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45"/>
      </w:tblGrid>
      <w:tr w:rsidR="001D0362" w:rsidRPr="00E93120" w:rsidTr="006B5E54">
        <w:trPr>
          <w:cantSplit/>
          <w:trHeight w:val="1333"/>
        </w:trPr>
        <w:tc>
          <w:tcPr>
            <w:tcW w:w="9145" w:type="dxa"/>
            <w:hideMark/>
          </w:tcPr>
          <w:p w:rsidR="001D0362" w:rsidRPr="00E93120" w:rsidRDefault="001D0362" w:rsidP="006B5E54">
            <w:pPr>
              <w:jc w:val="center"/>
            </w:pPr>
            <w:r w:rsidRPr="00E93120"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362" w:rsidRPr="00C613FB" w:rsidTr="006B5E54">
        <w:trPr>
          <w:trHeight w:val="1620"/>
        </w:trPr>
        <w:tc>
          <w:tcPr>
            <w:tcW w:w="9145" w:type="dxa"/>
            <w:hideMark/>
          </w:tcPr>
          <w:p w:rsidR="001D0362" w:rsidRPr="00C613FB" w:rsidRDefault="001D0362" w:rsidP="006B5E5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613FB">
              <w:rPr>
                <w:rFonts w:ascii="Liberation Serif" w:hAnsi="Liberation Serif" w:cs="Liberation Serif"/>
                <w:b/>
                <w:sz w:val="28"/>
                <w:szCs w:val="28"/>
              </w:rPr>
              <w:t>ДУМА</w:t>
            </w:r>
          </w:p>
          <w:p w:rsidR="001D0362" w:rsidRPr="00C613FB" w:rsidRDefault="001D0362" w:rsidP="006B5E5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613F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Усть – Ницинского </w:t>
            </w:r>
          </w:p>
          <w:p w:rsidR="001D0362" w:rsidRPr="00C613FB" w:rsidRDefault="001D0362" w:rsidP="006B5E5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613FB">
              <w:rPr>
                <w:rFonts w:ascii="Liberation Serif" w:hAnsi="Liberation Serif" w:cs="Liberation Serif"/>
                <w:b/>
                <w:sz w:val="28"/>
                <w:szCs w:val="28"/>
              </w:rPr>
              <w:t>сельского поселения</w:t>
            </w:r>
          </w:p>
          <w:p w:rsidR="001D0362" w:rsidRPr="00C613FB" w:rsidRDefault="001D0362" w:rsidP="006B5E5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613FB">
              <w:rPr>
                <w:rFonts w:ascii="Liberation Serif" w:hAnsi="Liberation Serif" w:cs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1D0362" w:rsidRDefault="001D0362" w:rsidP="006B5E5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613FB">
              <w:rPr>
                <w:rFonts w:ascii="Liberation Serif" w:hAnsi="Liberation Serif" w:cs="Liberation Serif"/>
                <w:b/>
                <w:sz w:val="28"/>
                <w:szCs w:val="28"/>
              </w:rPr>
              <w:t>Свердловской области</w:t>
            </w:r>
          </w:p>
          <w:p w:rsidR="001D0362" w:rsidRPr="00C613FB" w:rsidRDefault="001D0362" w:rsidP="006B5E5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1D0362" w:rsidRPr="00C613FB" w:rsidRDefault="001D0362" w:rsidP="006B5E5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F59D1">
              <w:rPr>
                <w:rFonts w:ascii="Liberation Serif" w:hAnsi="Liberation Serif" w:cs="Liberation Serif"/>
                <w:noProof/>
              </w:rPr>
              <w:pict>
                <v:line id="Прямая соединительная линия 2" o:spid="_x0000_s1026" style="position:absolute;left:0;text-align:left;z-index:251658240;visibility:visible" from="-7.05pt,4.4pt" to="465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NlaLbJ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1D0362" w:rsidRPr="00C613FB" w:rsidRDefault="001D0362" w:rsidP="001D0362">
      <w:pPr>
        <w:snapToGrid w:val="0"/>
        <w:spacing w:before="120"/>
        <w:jc w:val="center"/>
        <w:rPr>
          <w:rFonts w:ascii="Liberation Serif" w:hAnsi="Liberation Serif" w:cs="Liberation Serif"/>
          <w:b/>
          <w:sz w:val="28"/>
          <w:szCs w:val="20"/>
        </w:rPr>
      </w:pPr>
      <w:r w:rsidRPr="00C613FB">
        <w:rPr>
          <w:rFonts w:ascii="Liberation Serif" w:hAnsi="Liberation Serif" w:cs="Liberation Serif"/>
          <w:b/>
          <w:sz w:val="28"/>
          <w:szCs w:val="20"/>
        </w:rPr>
        <w:t>РЕШЕНИЕ</w:t>
      </w:r>
    </w:p>
    <w:p w:rsidR="001D0362" w:rsidRPr="00C613FB" w:rsidRDefault="001D0362" w:rsidP="001D0362">
      <w:pPr>
        <w:tabs>
          <w:tab w:val="left" w:pos="7640"/>
        </w:tabs>
        <w:rPr>
          <w:rFonts w:ascii="Liberation Serif" w:hAnsi="Liberation Serif" w:cs="Liberation Serif"/>
        </w:rPr>
      </w:pPr>
      <w:r w:rsidRPr="00C613FB">
        <w:rPr>
          <w:rFonts w:ascii="Liberation Serif" w:hAnsi="Liberation Serif" w:cs="Liberation Serif"/>
          <w:b/>
        </w:rPr>
        <w:tab/>
      </w:r>
    </w:p>
    <w:p w:rsidR="001D0362" w:rsidRPr="00C613FB" w:rsidRDefault="001D0362" w:rsidP="001D0362">
      <w:pPr>
        <w:snapToGrid w:val="0"/>
        <w:jc w:val="both"/>
        <w:rPr>
          <w:rFonts w:ascii="Liberation Serif" w:hAnsi="Liberation Serif" w:cs="Liberation Serif"/>
          <w:sz w:val="28"/>
          <w:szCs w:val="20"/>
        </w:rPr>
      </w:pPr>
      <w:r w:rsidRPr="00C613FB">
        <w:rPr>
          <w:rFonts w:ascii="Liberation Serif" w:hAnsi="Liberation Serif" w:cs="Liberation Serif"/>
          <w:sz w:val="28"/>
          <w:szCs w:val="20"/>
        </w:rPr>
        <w:t>от 20 июня 2022 г.                                                                                  № 3</w:t>
      </w:r>
      <w:r>
        <w:rPr>
          <w:rFonts w:ascii="Liberation Serif" w:hAnsi="Liberation Serif" w:cs="Liberation Serif"/>
          <w:sz w:val="28"/>
          <w:szCs w:val="20"/>
        </w:rPr>
        <w:t>51</w:t>
      </w:r>
    </w:p>
    <w:p w:rsidR="001D0362" w:rsidRPr="00C613FB" w:rsidRDefault="001D0362" w:rsidP="001D0362">
      <w:pPr>
        <w:snapToGrid w:val="0"/>
        <w:jc w:val="both"/>
        <w:rPr>
          <w:rFonts w:ascii="Liberation Serif" w:hAnsi="Liberation Serif" w:cs="Liberation Serif"/>
          <w:sz w:val="28"/>
          <w:szCs w:val="20"/>
        </w:rPr>
      </w:pPr>
      <w:r w:rsidRPr="00C613FB">
        <w:rPr>
          <w:rFonts w:ascii="Liberation Serif" w:hAnsi="Liberation Serif" w:cs="Liberation Serif"/>
          <w:sz w:val="28"/>
          <w:szCs w:val="20"/>
        </w:rPr>
        <w:t>с. Усть-Ницинское</w:t>
      </w:r>
    </w:p>
    <w:p w:rsidR="00C97FA4" w:rsidRPr="0093720D" w:rsidRDefault="00C97FA4" w:rsidP="008511D1">
      <w:pPr>
        <w:ind w:firstLine="709"/>
        <w:rPr>
          <w:rFonts w:ascii="Liberation Serif" w:hAnsi="Liberation Serif" w:cs="Liberation Serif"/>
          <w:sz w:val="26"/>
          <w:szCs w:val="26"/>
        </w:rPr>
      </w:pPr>
    </w:p>
    <w:p w:rsidR="00C24333" w:rsidRPr="001D0362" w:rsidRDefault="00C24333" w:rsidP="00C2433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D0362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Положение о порядке управления и распоряжения муниципальным имуществом, находящимся в собственности Усть-Ницинского сельского поселения, утвержденное решением Думы Усть-Ницинского сельского поселения от 21.02.2013 г </w:t>
      </w:r>
    </w:p>
    <w:p w:rsidR="00107535" w:rsidRPr="001D0362" w:rsidRDefault="00C24333" w:rsidP="00C2433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D0362">
        <w:rPr>
          <w:rFonts w:ascii="Liberation Serif" w:hAnsi="Liberation Serif" w:cs="Liberation Serif"/>
          <w:b/>
          <w:i/>
          <w:sz w:val="28"/>
          <w:szCs w:val="28"/>
        </w:rPr>
        <w:t>№262 (с измен. от 15.08.2013 №297)</w:t>
      </w:r>
    </w:p>
    <w:p w:rsidR="00C24333" w:rsidRPr="001D0362" w:rsidRDefault="00C24333" w:rsidP="00C2433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AD62EB" w:rsidRDefault="00BC6D15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1D0362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C24333" w:rsidRPr="001D0362">
        <w:rPr>
          <w:rFonts w:ascii="Liberation Serif" w:hAnsi="Liberation Serif" w:cs="Liberation Serif"/>
          <w:sz w:val="28"/>
          <w:szCs w:val="28"/>
        </w:rPr>
        <w:t>Гражданским кодексом Российской Федерации</w:t>
      </w:r>
      <w:r w:rsidR="00AD62EB" w:rsidRPr="001D0362">
        <w:rPr>
          <w:rFonts w:ascii="Liberation Serif" w:hAnsi="Liberation Serif" w:cs="Liberation Serif"/>
          <w:sz w:val="28"/>
          <w:szCs w:val="28"/>
        </w:rPr>
        <w:t>,</w:t>
      </w:r>
      <w:r w:rsidR="00C24333" w:rsidRPr="001D0362">
        <w:rPr>
          <w:rFonts w:ascii="Liberation Serif" w:hAnsi="Liberation Serif" w:cs="Liberation Serif"/>
          <w:sz w:val="28"/>
          <w:szCs w:val="28"/>
        </w:rPr>
        <w:t xml:space="preserve"> пунктом 10 статьи 35 Федерального закона от 06.10.2003 №131-ФЗ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унитарных предприятиях», Федеральным законом от 03.11.2006 №174-ФЗ «Об автономных учреждениях», Федеральным законом от 08.05.2010 №83-ФЗ «О внесении изменений в отдельные законодательные акты Российской Федерации в</w:t>
      </w:r>
      <w:r w:rsidR="00AD62EB">
        <w:rPr>
          <w:rFonts w:ascii="Liberation Serif" w:hAnsi="Liberation Serif" w:cs="Liberation Serif"/>
          <w:sz w:val="28"/>
          <w:szCs w:val="28"/>
        </w:rPr>
        <w:t xml:space="preserve"> </w:t>
      </w:r>
      <w:r w:rsidR="00C24333" w:rsidRPr="001D0362">
        <w:rPr>
          <w:rFonts w:ascii="Liberation Serif" w:hAnsi="Liberation Serif" w:cs="Liberation Serif"/>
          <w:sz w:val="28"/>
          <w:szCs w:val="28"/>
        </w:rPr>
        <w:t>связи с совершенствованием правового положения государственных (муниципальных) учреждений»,</w:t>
      </w:r>
      <w:r w:rsidR="00AD62EB">
        <w:rPr>
          <w:rFonts w:ascii="Liberation Serif" w:hAnsi="Liberation Serif" w:cs="Liberation Serif"/>
          <w:sz w:val="28"/>
          <w:szCs w:val="28"/>
        </w:rPr>
        <w:t xml:space="preserve"> </w:t>
      </w:r>
      <w:r w:rsidR="00C24333" w:rsidRPr="001D0362">
        <w:rPr>
          <w:rFonts w:ascii="Liberation Serif" w:hAnsi="Liberation Serif" w:cs="Liberation Serif"/>
          <w:sz w:val="28"/>
          <w:szCs w:val="28"/>
        </w:rPr>
        <w:t xml:space="preserve"> Федеральным законом от 16.07.1998 №102-ФЗ «Об ипотеке (залоге недвижимости)», Федеральным законом от 26.07.2006 №135-ФЗ «О защите конкуренции», Постановлением Правительства Российской Федерации от 22.07.2002 №549 «Об </w:t>
      </w:r>
      <w:r w:rsidR="000B7C5F" w:rsidRPr="001D0362">
        <w:rPr>
          <w:rFonts w:ascii="Liberation Serif" w:hAnsi="Liberation Serif" w:cs="Liberation Serif"/>
          <w:sz w:val="28"/>
          <w:szCs w:val="28"/>
        </w:rPr>
        <w:t>утверждении Положений</w:t>
      </w:r>
      <w:r w:rsidR="00AD62EB">
        <w:rPr>
          <w:rFonts w:ascii="Liberation Serif" w:hAnsi="Liberation Serif" w:cs="Liberation Serif"/>
          <w:sz w:val="28"/>
          <w:szCs w:val="28"/>
        </w:rPr>
        <w:t xml:space="preserve"> </w:t>
      </w:r>
      <w:r w:rsidR="000B7C5F" w:rsidRPr="001D0362">
        <w:rPr>
          <w:rFonts w:ascii="Liberation Serif" w:hAnsi="Liberation Serif" w:cs="Liberation Serif"/>
          <w:sz w:val="28"/>
          <w:szCs w:val="28"/>
        </w:rPr>
        <w:t>об организации продажи государственного или муниципального имущества посредством публичного предложения и без объявления цены»,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Усть-</w:t>
      </w:r>
    </w:p>
    <w:p w:rsidR="00AD62EB" w:rsidRDefault="00AD62EB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p w:rsidR="00AD62EB" w:rsidRDefault="00AD62EB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p w:rsidR="00AD62EB" w:rsidRDefault="00AD62EB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p w:rsidR="00BC6D15" w:rsidRDefault="000B7C5F" w:rsidP="00AD62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1D0362"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="00BC6D15" w:rsidRPr="001D0362">
        <w:rPr>
          <w:rFonts w:ascii="Liberation Serif" w:hAnsi="Liberation Serif" w:cs="Liberation Serif"/>
          <w:sz w:val="28"/>
          <w:szCs w:val="28"/>
        </w:rPr>
        <w:t xml:space="preserve">, Дума </w:t>
      </w:r>
      <w:r w:rsidR="00C72A00" w:rsidRPr="001D0362">
        <w:rPr>
          <w:rFonts w:ascii="Liberation Serif" w:hAnsi="Liberation Serif" w:cs="Liberation Serif"/>
          <w:sz w:val="28"/>
          <w:szCs w:val="28"/>
        </w:rPr>
        <w:t>Усть-Ницинского сельского поселения</w:t>
      </w:r>
    </w:p>
    <w:p w:rsidR="001D0362" w:rsidRPr="001D0362" w:rsidRDefault="001D0362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p w:rsidR="00BC6D15" w:rsidRPr="001D0362" w:rsidRDefault="00BC6D15" w:rsidP="001D0362">
      <w:pPr>
        <w:ind w:firstLine="705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D0362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C72A00" w:rsidRPr="001D0362" w:rsidRDefault="00BC6D15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1D0362">
        <w:rPr>
          <w:rFonts w:ascii="Liberation Serif" w:hAnsi="Liberation Serif" w:cs="Liberation Serif"/>
          <w:sz w:val="28"/>
          <w:szCs w:val="28"/>
        </w:rPr>
        <w:t>1.</w:t>
      </w:r>
      <w:r w:rsidR="000B7C5F" w:rsidRPr="001D0362">
        <w:rPr>
          <w:rFonts w:ascii="Liberation Serif" w:hAnsi="Liberation Serif" w:cs="Liberation Serif"/>
          <w:sz w:val="28"/>
          <w:szCs w:val="28"/>
        </w:rPr>
        <w:t>Внести в Положение о порядке управления и распоряжения муниципальным имуществом, находящимся в собственности Усть-Ницинского сельского поселения, утвержденное решением Думы Усть-Ницинского сельского поселения от 21.02.2013 г №262 (с измен. от 15.08.2013 №297) следующие изменения:</w:t>
      </w:r>
    </w:p>
    <w:p w:rsidR="000B7C5F" w:rsidRPr="001D0362" w:rsidRDefault="000B7C5F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1D0362">
        <w:rPr>
          <w:rFonts w:ascii="Liberation Serif" w:hAnsi="Liberation Serif" w:cs="Liberation Serif"/>
          <w:sz w:val="28"/>
          <w:szCs w:val="28"/>
        </w:rPr>
        <w:t>1.1 пункт 8 статьи 6 главы 2 изложить в новой редакции:</w:t>
      </w:r>
    </w:p>
    <w:p w:rsidR="000B7C5F" w:rsidRPr="001D0362" w:rsidRDefault="000B7C5F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1D0362">
        <w:rPr>
          <w:rFonts w:ascii="Liberation Serif" w:hAnsi="Liberation Serif" w:cs="Liberation Serif"/>
          <w:sz w:val="28"/>
          <w:szCs w:val="28"/>
        </w:rPr>
        <w:t>«8. В реестр муниципального имущества заносятся основные средства стоимостью 20 000 рублей включительно.»</w:t>
      </w:r>
    </w:p>
    <w:p w:rsidR="00107535" w:rsidRPr="001D0362" w:rsidRDefault="00DA7E6B" w:rsidP="00DA7E6B">
      <w:pPr>
        <w:jc w:val="both"/>
        <w:rPr>
          <w:rFonts w:ascii="Liberation Serif" w:hAnsi="Liberation Serif" w:cs="Liberation Serif"/>
          <w:sz w:val="28"/>
          <w:szCs w:val="28"/>
        </w:rPr>
      </w:pPr>
      <w:r w:rsidRPr="001D0362">
        <w:rPr>
          <w:rFonts w:ascii="Liberation Serif" w:hAnsi="Liberation Serif" w:cs="Liberation Serif"/>
          <w:sz w:val="28"/>
          <w:szCs w:val="28"/>
        </w:rPr>
        <w:t xml:space="preserve">          2</w:t>
      </w:r>
      <w:r w:rsidR="00A8522D" w:rsidRPr="001D0362">
        <w:rPr>
          <w:rFonts w:ascii="Liberation Serif" w:hAnsi="Liberation Serif" w:cs="Liberation Serif"/>
          <w:sz w:val="28"/>
          <w:szCs w:val="28"/>
        </w:rPr>
        <w:t xml:space="preserve">. </w:t>
      </w:r>
      <w:r w:rsidR="001D0362" w:rsidRPr="00C613FB">
        <w:rPr>
          <w:rFonts w:ascii="Liberation Serif" w:hAnsi="Liberation Serif" w:cs="Liberation Serif"/>
          <w:sz w:val="28"/>
          <w:szCs w:val="28"/>
        </w:rPr>
        <w:t xml:space="preserve">Настоящее Решение опубликовать в «Информационном вестнике Усть-Ницинского сельского поселения и разместить на официальном сайте Усть – Ницинского сельского поселения в информационно-телекоммуникационной сети «Интернет»: </w:t>
      </w:r>
      <w:hyperlink r:id="rId8" w:history="1">
        <w:r w:rsidR="001D0362" w:rsidRPr="00C613FB">
          <w:rPr>
            <w:rStyle w:val="ae"/>
            <w:rFonts w:ascii="Liberation Serif" w:hAnsi="Liberation Serif" w:cs="Liberation Serif"/>
            <w:sz w:val="28"/>
            <w:szCs w:val="28"/>
          </w:rPr>
          <w:t>www.усть-ницинское.рф</w:t>
        </w:r>
      </w:hyperlink>
      <w:r w:rsidR="001D0362" w:rsidRPr="00C613FB">
        <w:rPr>
          <w:rFonts w:ascii="Liberation Serif" w:hAnsi="Liberation Serif" w:cs="Liberation Serif"/>
          <w:sz w:val="28"/>
          <w:szCs w:val="28"/>
        </w:rPr>
        <w:t>.</w:t>
      </w:r>
    </w:p>
    <w:p w:rsidR="00107535" w:rsidRPr="001D0362" w:rsidRDefault="00DA7E6B" w:rsidP="001D0362">
      <w:pPr>
        <w:jc w:val="both"/>
        <w:rPr>
          <w:rFonts w:ascii="Liberation Serif" w:hAnsi="Liberation Serif" w:cs="Liberation Serif"/>
          <w:sz w:val="28"/>
          <w:szCs w:val="28"/>
        </w:rPr>
      </w:pPr>
      <w:r w:rsidRPr="001D0362">
        <w:rPr>
          <w:rFonts w:ascii="Liberation Serif" w:hAnsi="Liberation Serif" w:cs="Liberation Serif"/>
          <w:sz w:val="28"/>
          <w:szCs w:val="28"/>
        </w:rPr>
        <w:t xml:space="preserve">           3. </w:t>
      </w:r>
      <w:r w:rsidR="001D0362" w:rsidRPr="00C613FB">
        <w:rPr>
          <w:rFonts w:ascii="Liberation Serif" w:hAnsi="Liberation Serif" w:cs="Liberation Serif"/>
          <w:sz w:val="28"/>
          <w:szCs w:val="28"/>
        </w:rPr>
        <w:t>Контроль за исполнением данного решения возложить на комиссию по экономическим вопросам (Ишутин Н.А.).</w:t>
      </w:r>
    </w:p>
    <w:p w:rsidR="006E430C" w:rsidRPr="001D0362" w:rsidRDefault="006E430C" w:rsidP="0010753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E430C" w:rsidRPr="001D0362" w:rsidRDefault="006E430C" w:rsidP="0010753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A7E6B" w:rsidRPr="001D0362" w:rsidRDefault="00DA7E6B" w:rsidP="0010753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A7E6B" w:rsidRPr="001D0362" w:rsidRDefault="00DA7E6B" w:rsidP="0010753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D62EB" w:rsidRPr="00C613FB" w:rsidRDefault="00AD62EB" w:rsidP="00AD62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>Председатель Думы Усть-Ницинского                  Глава Усть-Ницинского</w:t>
      </w:r>
    </w:p>
    <w:p w:rsidR="00AD62EB" w:rsidRPr="00C613FB" w:rsidRDefault="00AD62EB" w:rsidP="00AD62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>сельского поселения                                                сельского поселения</w:t>
      </w:r>
    </w:p>
    <w:p w:rsidR="00AD62EB" w:rsidRPr="00C613FB" w:rsidRDefault="00AD62EB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D62EB" w:rsidRPr="00C613FB" w:rsidRDefault="00AD62EB" w:rsidP="00AD62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 xml:space="preserve"> ____________ Востриков Ю.И.                             ___________ Лукин А.С.</w:t>
      </w:r>
    </w:p>
    <w:p w:rsidR="0051540C" w:rsidRPr="001D0362" w:rsidRDefault="0051540C" w:rsidP="00107535">
      <w:pPr>
        <w:shd w:val="clear" w:color="auto" w:fill="FFFFFF"/>
        <w:jc w:val="center"/>
        <w:rPr>
          <w:sz w:val="28"/>
          <w:szCs w:val="28"/>
        </w:rPr>
      </w:pPr>
    </w:p>
    <w:sectPr w:rsidR="0051540C" w:rsidRPr="001D0362" w:rsidSect="0010753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DC" w:rsidRDefault="00330ADC" w:rsidP="00EE23D4">
      <w:r>
        <w:separator/>
      </w:r>
    </w:p>
  </w:endnote>
  <w:endnote w:type="continuationSeparator" w:id="1">
    <w:p w:rsidR="00330ADC" w:rsidRDefault="00330ADC" w:rsidP="00EE2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DC" w:rsidRDefault="00330ADC" w:rsidP="00EE23D4">
      <w:r>
        <w:separator/>
      </w:r>
    </w:p>
  </w:footnote>
  <w:footnote w:type="continuationSeparator" w:id="1">
    <w:p w:rsidR="00330ADC" w:rsidRDefault="00330ADC" w:rsidP="00EE2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35" w:rsidRDefault="00FE31E0">
    <w:pPr>
      <w:pStyle w:val="af"/>
      <w:jc w:val="center"/>
    </w:pPr>
    <w:r>
      <w:rPr>
        <w:noProof/>
      </w:rPr>
      <w:fldChar w:fldCharType="begin"/>
    </w:r>
    <w:r w:rsidR="001B1D02">
      <w:rPr>
        <w:noProof/>
      </w:rPr>
      <w:instrText>PAGE   \* MERGEFORMAT</w:instrText>
    </w:r>
    <w:r>
      <w:rPr>
        <w:noProof/>
      </w:rPr>
      <w:fldChar w:fldCharType="separate"/>
    </w:r>
    <w:r w:rsidR="00AD62EB">
      <w:rPr>
        <w:noProof/>
      </w:rPr>
      <w:t>2</w:t>
    </w:r>
    <w:r>
      <w:rPr>
        <w:noProof/>
      </w:rPr>
      <w:fldChar w:fldCharType="end"/>
    </w:r>
  </w:p>
  <w:p w:rsidR="00107535" w:rsidRDefault="0010753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C91"/>
    <w:multiLevelType w:val="hybridMultilevel"/>
    <w:tmpl w:val="B068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7138D"/>
    <w:multiLevelType w:val="hybridMultilevel"/>
    <w:tmpl w:val="15E200EA"/>
    <w:lvl w:ilvl="0" w:tplc="349E1FFA">
      <w:start w:val="1"/>
      <w:numFmt w:val="decimal"/>
      <w:lvlText w:val="%1."/>
      <w:lvlJc w:val="left"/>
      <w:pPr>
        <w:ind w:left="14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8C6455E"/>
    <w:multiLevelType w:val="hybridMultilevel"/>
    <w:tmpl w:val="00924118"/>
    <w:lvl w:ilvl="0" w:tplc="19E60E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23153"/>
    <w:multiLevelType w:val="hybridMultilevel"/>
    <w:tmpl w:val="3F54E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561F4"/>
    <w:multiLevelType w:val="hybridMultilevel"/>
    <w:tmpl w:val="CC2C6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4452D"/>
    <w:multiLevelType w:val="hybridMultilevel"/>
    <w:tmpl w:val="ACC80FEE"/>
    <w:lvl w:ilvl="0" w:tplc="5D5E68B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7693C"/>
    <w:multiLevelType w:val="hybridMultilevel"/>
    <w:tmpl w:val="D3EC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60933"/>
    <w:multiLevelType w:val="hybridMultilevel"/>
    <w:tmpl w:val="6B029606"/>
    <w:lvl w:ilvl="0" w:tplc="B610F8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E67001C6">
      <w:start w:val="1"/>
      <w:numFmt w:val="decimal"/>
      <w:lvlText w:val="%4."/>
      <w:lvlJc w:val="left"/>
      <w:pPr>
        <w:ind w:left="30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EF662F"/>
    <w:multiLevelType w:val="hybridMultilevel"/>
    <w:tmpl w:val="344242B6"/>
    <w:lvl w:ilvl="0" w:tplc="A3625F1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715331"/>
    <w:multiLevelType w:val="hybridMultilevel"/>
    <w:tmpl w:val="B5806A0A"/>
    <w:lvl w:ilvl="0" w:tplc="76341F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265862"/>
    <w:multiLevelType w:val="hybridMultilevel"/>
    <w:tmpl w:val="400C55CC"/>
    <w:lvl w:ilvl="0" w:tplc="E974CF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573665"/>
    <w:multiLevelType w:val="hybridMultilevel"/>
    <w:tmpl w:val="959C1FE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A151414"/>
    <w:multiLevelType w:val="hybridMultilevel"/>
    <w:tmpl w:val="FAEA718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E91344A"/>
    <w:multiLevelType w:val="hybridMultilevel"/>
    <w:tmpl w:val="FBF45AC8"/>
    <w:lvl w:ilvl="0" w:tplc="7D604D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0543B26"/>
    <w:multiLevelType w:val="hybridMultilevel"/>
    <w:tmpl w:val="E05489E8"/>
    <w:lvl w:ilvl="0" w:tplc="8E7CAD9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5">
    <w:nsid w:val="32522C0F"/>
    <w:multiLevelType w:val="hybridMultilevel"/>
    <w:tmpl w:val="F55C9538"/>
    <w:lvl w:ilvl="0" w:tplc="ECB69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083C6D"/>
    <w:multiLevelType w:val="hybridMultilevel"/>
    <w:tmpl w:val="4178FA3A"/>
    <w:lvl w:ilvl="0" w:tplc="7C3A454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8A068B"/>
    <w:multiLevelType w:val="hybridMultilevel"/>
    <w:tmpl w:val="5EB6FCD0"/>
    <w:lvl w:ilvl="0" w:tplc="85CA40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A9A54EB"/>
    <w:multiLevelType w:val="hybridMultilevel"/>
    <w:tmpl w:val="95A41C48"/>
    <w:lvl w:ilvl="0" w:tplc="3E20D4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6CB2753"/>
    <w:multiLevelType w:val="hybridMultilevel"/>
    <w:tmpl w:val="D668D538"/>
    <w:lvl w:ilvl="0" w:tplc="337C95E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020F24"/>
    <w:multiLevelType w:val="hybridMultilevel"/>
    <w:tmpl w:val="29DAF578"/>
    <w:lvl w:ilvl="0" w:tplc="E2D227E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B8D0B916">
      <w:start w:val="18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F8F6996"/>
    <w:multiLevelType w:val="multilevel"/>
    <w:tmpl w:val="89784A8A"/>
    <w:lvl w:ilvl="0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cs="Times New Roman"/>
      </w:rPr>
    </w:lvl>
  </w:abstractNum>
  <w:abstractNum w:abstractNumId="22">
    <w:nsid w:val="51323DD1"/>
    <w:multiLevelType w:val="hybridMultilevel"/>
    <w:tmpl w:val="6884035E"/>
    <w:lvl w:ilvl="0" w:tplc="955094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26819D6"/>
    <w:multiLevelType w:val="hybridMultilevel"/>
    <w:tmpl w:val="98DCA122"/>
    <w:lvl w:ilvl="0" w:tplc="212E55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A504BD"/>
    <w:multiLevelType w:val="hybridMultilevel"/>
    <w:tmpl w:val="65B2B264"/>
    <w:lvl w:ilvl="0" w:tplc="40848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5D80DE1"/>
    <w:multiLevelType w:val="hybridMultilevel"/>
    <w:tmpl w:val="F4D07166"/>
    <w:lvl w:ilvl="0" w:tplc="8CDC4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5F312FC"/>
    <w:multiLevelType w:val="hybridMultilevel"/>
    <w:tmpl w:val="54D2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8769F"/>
    <w:multiLevelType w:val="hybridMultilevel"/>
    <w:tmpl w:val="95C2A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FC1167"/>
    <w:multiLevelType w:val="hybridMultilevel"/>
    <w:tmpl w:val="B8ECE3E4"/>
    <w:lvl w:ilvl="0" w:tplc="229632F0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A259DD"/>
    <w:multiLevelType w:val="hybridMultilevel"/>
    <w:tmpl w:val="A03A5132"/>
    <w:lvl w:ilvl="0" w:tplc="B82608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C457CA"/>
    <w:multiLevelType w:val="hybridMultilevel"/>
    <w:tmpl w:val="8872E3B6"/>
    <w:lvl w:ilvl="0" w:tplc="3DEC0B1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21B7852"/>
    <w:multiLevelType w:val="hybridMultilevel"/>
    <w:tmpl w:val="F13AC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D3AC3"/>
    <w:multiLevelType w:val="hybridMultilevel"/>
    <w:tmpl w:val="EE94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E740DA"/>
    <w:multiLevelType w:val="hybridMultilevel"/>
    <w:tmpl w:val="88C6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AE4928"/>
    <w:multiLevelType w:val="hybridMultilevel"/>
    <w:tmpl w:val="A8F42646"/>
    <w:lvl w:ilvl="0" w:tplc="6CF216C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69245778"/>
    <w:multiLevelType w:val="hybridMultilevel"/>
    <w:tmpl w:val="495801C8"/>
    <w:lvl w:ilvl="0" w:tplc="843EC782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DE11335"/>
    <w:multiLevelType w:val="hybridMultilevel"/>
    <w:tmpl w:val="C6789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D77048"/>
    <w:multiLevelType w:val="hybridMultilevel"/>
    <w:tmpl w:val="6D04AF28"/>
    <w:lvl w:ilvl="0" w:tplc="52FA926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3AB32A0"/>
    <w:multiLevelType w:val="hybridMultilevel"/>
    <w:tmpl w:val="DDC8E8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E11964"/>
    <w:multiLevelType w:val="hybridMultilevel"/>
    <w:tmpl w:val="6A54730E"/>
    <w:lvl w:ilvl="0" w:tplc="D660A6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354AF0"/>
    <w:multiLevelType w:val="hybridMultilevel"/>
    <w:tmpl w:val="9E90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C1035"/>
    <w:multiLevelType w:val="hybridMultilevel"/>
    <w:tmpl w:val="E9CCD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142C5D"/>
    <w:multiLevelType w:val="hybridMultilevel"/>
    <w:tmpl w:val="3EB8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32"/>
  </w:num>
  <w:num w:numId="7">
    <w:abstractNumId w:val="0"/>
  </w:num>
  <w:num w:numId="8">
    <w:abstractNumId w:val="36"/>
  </w:num>
  <w:num w:numId="9">
    <w:abstractNumId w:val="6"/>
  </w:num>
  <w:num w:numId="10">
    <w:abstractNumId w:val="4"/>
  </w:num>
  <w:num w:numId="11">
    <w:abstractNumId w:val="42"/>
  </w:num>
  <w:num w:numId="12">
    <w:abstractNumId w:val="22"/>
  </w:num>
  <w:num w:numId="13">
    <w:abstractNumId w:val="13"/>
  </w:num>
  <w:num w:numId="14">
    <w:abstractNumId w:val="33"/>
  </w:num>
  <w:num w:numId="15">
    <w:abstractNumId w:val="3"/>
  </w:num>
  <w:num w:numId="16">
    <w:abstractNumId w:val="18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0"/>
  </w:num>
  <w:num w:numId="25">
    <w:abstractNumId w:val="15"/>
  </w:num>
  <w:num w:numId="26">
    <w:abstractNumId w:val="25"/>
  </w:num>
  <w:num w:numId="27">
    <w:abstractNumId w:val="24"/>
  </w:num>
  <w:num w:numId="28">
    <w:abstractNumId w:val="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2"/>
  </w:num>
  <w:num w:numId="44">
    <w:abstractNumId w:val="29"/>
  </w:num>
  <w:num w:numId="45">
    <w:abstractNumId w:val="41"/>
  </w:num>
  <w:num w:numId="46">
    <w:abstractNumId w:val="28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B1629"/>
    <w:rsid w:val="00007C0A"/>
    <w:rsid w:val="00024BB5"/>
    <w:rsid w:val="000402CE"/>
    <w:rsid w:val="00082470"/>
    <w:rsid w:val="000921E2"/>
    <w:rsid w:val="000B1629"/>
    <w:rsid w:val="000B447D"/>
    <w:rsid w:val="000B7C5F"/>
    <w:rsid w:val="000E5780"/>
    <w:rsid w:val="000F39C2"/>
    <w:rsid w:val="00103D49"/>
    <w:rsid w:val="00107535"/>
    <w:rsid w:val="0014129F"/>
    <w:rsid w:val="00144BCA"/>
    <w:rsid w:val="001A5859"/>
    <w:rsid w:val="001B1D02"/>
    <w:rsid w:val="001D0362"/>
    <w:rsid w:val="002264F5"/>
    <w:rsid w:val="0024580C"/>
    <w:rsid w:val="0025136F"/>
    <w:rsid w:val="00294BA0"/>
    <w:rsid w:val="00296F65"/>
    <w:rsid w:val="00297E5A"/>
    <w:rsid w:val="002C285B"/>
    <w:rsid w:val="002D66B6"/>
    <w:rsid w:val="002E39BE"/>
    <w:rsid w:val="00330ADC"/>
    <w:rsid w:val="00331652"/>
    <w:rsid w:val="00351643"/>
    <w:rsid w:val="0037767C"/>
    <w:rsid w:val="003A3CA8"/>
    <w:rsid w:val="003F50C1"/>
    <w:rsid w:val="004121A6"/>
    <w:rsid w:val="00437A84"/>
    <w:rsid w:val="004520EA"/>
    <w:rsid w:val="004525B3"/>
    <w:rsid w:val="00461F66"/>
    <w:rsid w:val="00480BAF"/>
    <w:rsid w:val="004C6A8C"/>
    <w:rsid w:val="004D16B8"/>
    <w:rsid w:val="004E72BD"/>
    <w:rsid w:val="004F3283"/>
    <w:rsid w:val="0051540C"/>
    <w:rsid w:val="005509FB"/>
    <w:rsid w:val="00590DE0"/>
    <w:rsid w:val="005A4941"/>
    <w:rsid w:val="005E37E3"/>
    <w:rsid w:val="005F0174"/>
    <w:rsid w:val="006107FE"/>
    <w:rsid w:val="00641A0D"/>
    <w:rsid w:val="00680588"/>
    <w:rsid w:val="0068222E"/>
    <w:rsid w:val="006A69FB"/>
    <w:rsid w:val="006B4D12"/>
    <w:rsid w:val="006D2757"/>
    <w:rsid w:val="006E430C"/>
    <w:rsid w:val="00727BA8"/>
    <w:rsid w:val="00747491"/>
    <w:rsid w:val="007A367F"/>
    <w:rsid w:val="007B7B1F"/>
    <w:rsid w:val="007E1602"/>
    <w:rsid w:val="00814B44"/>
    <w:rsid w:val="00825AE9"/>
    <w:rsid w:val="008511D1"/>
    <w:rsid w:val="00871771"/>
    <w:rsid w:val="008932C9"/>
    <w:rsid w:val="008A6D58"/>
    <w:rsid w:val="008C4E39"/>
    <w:rsid w:val="008D0328"/>
    <w:rsid w:val="008D7310"/>
    <w:rsid w:val="008E4D07"/>
    <w:rsid w:val="0093720D"/>
    <w:rsid w:val="009422F4"/>
    <w:rsid w:val="00961109"/>
    <w:rsid w:val="00980A92"/>
    <w:rsid w:val="009B6F82"/>
    <w:rsid w:val="009E3E28"/>
    <w:rsid w:val="00A0537A"/>
    <w:rsid w:val="00A14A68"/>
    <w:rsid w:val="00A57F88"/>
    <w:rsid w:val="00A61621"/>
    <w:rsid w:val="00A802E4"/>
    <w:rsid w:val="00A8522D"/>
    <w:rsid w:val="00A91645"/>
    <w:rsid w:val="00AD62EB"/>
    <w:rsid w:val="00AE1BF0"/>
    <w:rsid w:val="00AE6123"/>
    <w:rsid w:val="00B45902"/>
    <w:rsid w:val="00B637C7"/>
    <w:rsid w:val="00B75FA3"/>
    <w:rsid w:val="00B97ED6"/>
    <w:rsid w:val="00BA0F5D"/>
    <w:rsid w:val="00BC6D15"/>
    <w:rsid w:val="00BD2218"/>
    <w:rsid w:val="00BE0147"/>
    <w:rsid w:val="00BE08D0"/>
    <w:rsid w:val="00C24333"/>
    <w:rsid w:val="00C70974"/>
    <w:rsid w:val="00C72A00"/>
    <w:rsid w:val="00C73A1C"/>
    <w:rsid w:val="00C81B9C"/>
    <w:rsid w:val="00C97FA4"/>
    <w:rsid w:val="00CC01A9"/>
    <w:rsid w:val="00CD1A17"/>
    <w:rsid w:val="00CF5034"/>
    <w:rsid w:val="00CF6A8C"/>
    <w:rsid w:val="00D00C98"/>
    <w:rsid w:val="00D2416A"/>
    <w:rsid w:val="00D37332"/>
    <w:rsid w:val="00D5220F"/>
    <w:rsid w:val="00D71D96"/>
    <w:rsid w:val="00DA7E6B"/>
    <w:rsid w:val="00E0487B"/>
    <w:rsid w:val="00E15E11"/>
    <w:rsid w:val="00E24111"/>
    <w:rsid w:val="00E3500E"/>
    <w:rsid w:val="00E916F6"/>
    <w:rsid w:val="00EC4641"/>
    <w:rsid w:val="00EE23D4"/>
    <w:rsid w:val="00F14FC8"/>
    <w:rsid w:val="00F26B47"/>
    <w:rsid w:val="00F36F86"/>
    <w:rsid w:val="00F45211"/>
    <w:rsid w:val="00F46B90"/>
    <w:rsid w:val="00F51BF8"/>
    <w:rsid w:val="00F7512B"/>
    <w:rsid w:val="00F82EFC"/>
    <w:rsid w:val="00F937E9"/>
    <w:rsid w:val="00FA15E0"/>
    <w:rsid w:val="00FA2EC1"/>
    <w:rsid w:val="00FD13EE"/>
    <w:rsid w:val="00FE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629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1629"/>
    <w:pPr>
      <w:keepNext/>
      <w:outlineLvl w:val="2"/>
    </w:pPr>
    <w:rPr>
      <w:rFonts w:ascii="Fixedsys" w:hAnsi="Fixedsys"/>
      <w:sz w:val="32"/>
      <w:szCs w:val="20"/>
    </w:rPr>
  </w:style>
  <w:style w:type="paragraph" w:styleId="4">
    <w:name w:val="heading 4"/>
    <w:basedOn w:val="a"/>
    <w:next w:val="a"/>
    <w:link w:val="40"/>
    <w:qFormat/>
    <w:rsid w:val="00A14A68"/>
    <w:pPr>
      <w:keepNext/>
      <w:shd w:val="clear" w:color="auto" w:fill="FFFFFF"/>
      <w:jc w:val="center"/>
      <w:outlineLvl w:val="3"/>
    </w:pPr>
    <w:rPr>
      <w:b/>
      <w:bCs/>
      <w:i/>
      <w:iCs/>
      <w:sz w:val="28"/>
      <w:szCs w:val="30"/>
    </w:rPr>
  </w:style>
  <w:style w:type="paragraph" w:styleId="9">
    <w:name w:val="heading 9"/>
    <w:basedOn w:val="a"/>
    <w:next w:val="a"/>
    <w:qFormat/>
    <w:rsid w:val="000B1629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578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0B1629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B1629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rsid w:val="000B1629"/>
    <w:rPr>
      <w:rFonts w:ascii="Fixedsys" w:hAnsi="Fixedsys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A14A68"/>
    <w:rPr>
      <w:b/>
      <w:bCs/>
      <w:i/>
      <w:iCs/>
      <w:sz w:val="28"/>
      <w:szCs w:val="30"/>
      <w:shd w:val="clear" w:color="auto" w:fill="FFFFFF"/>
    </w:rPr>
  </w:style>
  <w:style w:type="paragraph" w:styleId="a4">
    <w:name w:val="Body Text Indent"/>
    <w:aliases w:val="Основной текст с отступом Знак"/>
    <w:basedOn w:val="a"/>
    <w:link w:val="11"/>
    <w:rsid w:val="000B1629"/>
    <w:pPr>
      <w:ind w:firstLine="720"/>
      <w:jc w:val="both"/>
    </w:pPr>
    <w:rPr>
      <w:color w:val="000000"/>
      <w:sz w:val="28"/>
      <w:szCs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0B1629"/>
    <w:rPr>
      <w:color w:val="000000"/>
      <w:sz w:val="28"/>
      <w:lang w:val="ru-RU" w:eastAsia="ru-RU" w:bidi="ar-SA"/>
    </w:rPr>
  </w:style>
  <w:style w:type="paragraph" w:styleId="31">
    <w:name w:val="Body Text 3"/>
    <w:basedOn w:val="a"/>
    <w:rsid w:val="000E5780"/>
    <w:pPr>
      <w:spacing w:after="120"/>
    </w:pPr>
    <w:rPr>
      <w:sz w:val="16"/>
      <w:szCs w:val="16"/>
    </w:rPr>
  </w:style>
  <w:style w:type="paragraph" w:styleId="a5">
    <w:name w:val="Body Text"/>
    <w:basedOn w:val="a"/>
    <w:link w:val="a6"/>
    <w:rsid w:val="000E5780"/>
    <w:pPr>
      <w:spacing w:after="120"/>
    </w:pPr>
  </w:style>
  <w:style w:type="character" w:customStyle="1" w:styleId="a6">
    <w:name w:val="Основной текст Знак"/>
    <w:link w:val="a5"/>
    <w:rsid w:val="000E578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0E5780"/>
    <w:pPr>
      <w:spacing w:after="120" w:line="480" w:lineRule="auto"/>
    </w:pPr>
  </w:style>
  <w:style w:type="character" w:customStyle="1" w:styleId="22">
    <w:name w:val="Основной текст 2 Знак"/>
    <w:link w:val="21"/>
    <w:rsid w:val="000E5780"/>
    <w:rPr>
      <w:sz w:val="24"/>
      <w:szCs w:val="24"/>
      <w:lang w:val="ru-RU" w:eastAsia="ru-RU" w:bidi="ar-SA"/>
    </w:rPr>
  </w:style>
  <w:style w:type="paragraph" w:styleId="23">
    <w:name w:val="Body Text Indent 2"/>
    <w:basedOn w:val="a"/>
    <w:rsid w:val="000E5780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0E5780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1925" w:right="1958"/>
      <w:jc w:val="center"/>
    </w:pPr>
    <w:rPr>
      <w:b/>
      <w:bCs/>
      <w:color w:val="000000"/>
      <w:spacing w:val="95"/>
      <w:szCs w:val="34"/>
    </w:rPr>
  </w:style>
  <w:style w:type="character" w:customStyle="1" w:styleId="a8">
    <w:name w:val="Название Знак"/>
    <w:link w:val="a7"/>
    <w:rsid w:val="000E5780"/>
    <w:rPr>
      <w:b/>
      <w:bCs/>
      <w:color w:val="000000"/>
      <w:spacing w:val="95"/>
      <w:sz w:val="24"/>
      <w:szCs w:val="34"/>
      <w:lang w:val="ru-RU" w:eastAsia="ru-RU" w:bidi="ar-SA"/>
    </w:rPr>
  </w:style>
  <w:style w:type="paragraph" w:styleId="a9">
    <w:name w:val="Subtitle"/>
    <w:basedOn w:val="a"/>
    <w:qFormat/>
    <w:rsid w:val="000E5780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1925" w:right="1958"/>
      <w:jc w:val="center"/>
    </w:pPr>
    <w:rPr>
      <w:b/>
      <w:bCs/>
      <w:sz w:val="22"/>
      <w:szCs w:val="20"/>
    </w:rPr>
  </w:style>
  <w:style w:type="paragraph" w:customStyle="1" w:styleId="text">
    <w:name w:val="text"/>
    <w:basedOn w:val="a"/>
    <w:rsid w:val="00A14A68"/>
    <w:pPr>
      <w:spacing w:before="100" w:after="100"/>
    </w:pPr>
    <w:rPr>
      <w:color w:val="000000"/>
      <w:szCs w:val="20"/>
    </w:rPr>
  </w:style>
  <w:style w:type="paragraph" w:styleId="32">
    <w:name w:val="Body Text Indent 3"/>
    <w:basedOn w:val="a"/>
    <w:link w:val="33"/>
    <w:rsid w:val="00A14A68"/>
    <w:pPr>
      <w:ind w:firstLine="708"/>
      <w:jc w:val="both"/>
    </w:pPr>
    <w:rPr>
      <w:sz w:val="28"/>
    </w:rPr>
  </w:style>
  <w:style w:type="character" w:customStyle="1" w:styleId="33">
    <w:name w:val="Основной текст с отступом 3 Знак"/>
    <w:link w:val="32"/>
    <w:rsid w:val="00A14A68"/>
    <w:rPr>
      <w:sz w:val="28"/>
      <w:szCs w:val="24"/>
    </w:rPr>
  </w:style>
  <w:style w:type="paragraph" w:styleId="aa">
    <w:name w:val="caption"/>
    <w:basedOn w:val="a"/>
    <w:next w:val="a"/>
    <w:qFormat/>
    <w:rsid w:val="00A14A68"/>
    <w:rPr>
      <w:b/>
      <w:bCs/>
      <w:sz w:val="28"/>
      <w:u w:val="single"/>
    </w:rPr>
  </w:style>
  <w:style w:type="paragraph" w:customStyle="1" w:styleId="ConsPlusNormal">
    <w:name w:val="ConsPlusNormal"/>
    <w:link w:val="ConsPlusNormal0"/>
    <w:rsid w:val="00A14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14A68"/>
    <w:rPr>
      <w:rFonts w:ascii="Arial" w:hAnsi="Arial" w:cs="Arial"/>
    </w:rPr>
  </w:style>
  <w:style w:type="paragraph" w:styleId="ab">
    <w:name w:val="footer"/>
    <w:basedOn w:val="a"/>
    <w:link w:val="ac"/>
    <w:rsid w:val="00A14A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4A68"/>
    <w:rPr>
      <w:sz w:val="24"/>
      <w:szCs w:val="24"/>
    </w:rPr>
  </w:style>
  <w:style w:type="character" w:styleId="ad">
    <w:name w:val="page number"/>
    <w:rsid w:val="00A14A68"/>
  </w:style>
  <w:style w:type="character" w:styleId="ae">
    <w:name w:val="Hyperlink"/>
    <w:rsid w:val="00A14A68"/>
    <w:rPr>
      <w:color w:val="0000FF"/>
      <w:u w:val="single"/>
    </w:rPr>
  </w:style>
  <w:style w:type="character" w:customStyle="1" w:styleId="6">
    <w:name w:val="Знак Знак6"/>
    <w:rsid w:val="00A14A68"/>
    <w:rPr>
      <w:rFonts w:ascii="Fixedsys" w:hAnsi="Fixedsys"/>
      <w:sz w:val="32"/>
      <w:lang w:val="ru-RU" w:eastAsia="ru-RU" w:bidi="ar-SA"/>
    </w:rPr>
  </w:style>
  <w:style w:type="paragraph" w:styleId="af">
    <w:name w:val="header"/>
    <w:basedOn w:val="a"/>
    <w:link w:val="af0"/>
    <w:uiPriority w:val="99"/>
    <w:rsid w:val="00A14A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14A68"/>
    <w:rPr>
      <w:sz w:val="24"/>
      <w:szCs w:val="24"/>
    </w:rPr>
  </w:style>
  <w:style w:type="character" w:customStyle="1" w:styleId="24">
    <w:name w:val="Основной текст (2)_"/>
    <w:link w:val="25"/>
    <w:locked/>
    <w:rsid w:val="00A14A68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14A68"/>
    <w:pPr>
      <w:shd w:val="clear" w:color="auto" w:fill="FFFFFF"/>
      <w:spacing w:line="326" w:lineRule="exact"/>
      <w:jc w:val="center"/>
    </w:pPr>
    <w:rPr>
      <w:sz w:val="27"/>
      <w:szCs w:val="27"/>
    </w:rPr>
  </w:style>
  <w:style w:type="character" w:styleId="af1">
    <w:name w:val="Strong"/>
    <w:qFormat/>
    <w:rsid w:val="00A14A68"/>
    <w:rPr>
      <w:rFonts w:ascii="Times New Roman" w:hAnsi="Times New Roman" w:cs="Times New Roman" w:hint="default"/>
      <w:b/>
      <w:bCs/>
    </w:rPr>
  </w:style>
  <w:style w:type="paragraph" w:customStyle="1" w:styleId="af2">
    <w:name w:val="Автозамена"/>
    <w:rsid w:val="00A14A68"/>
    <w:rPr>
      <w:sz w:val="24"/>
      <w:szCs w:val="24"/>
    </w:rPr>
  </w:style>
  <w:style w:type="paragraph" w:customStyle="1" w:styleId="12">
    <w:name w:val="Абзац списка1"/>
    <w:basedOn w:val="a"/>
    <w:rsid w:val="00A14A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A14A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A14A68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61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5</cp:revision>
  <cp:lastPrinted>2019-11-06T06:43:00Z</cp:lastPrinted>
  <dcterms:created xsi:type="dcterms:W3CDTF">2021-06-23T04:53:00Z</dcterms:created>
  <dcterms:modified xsi:type="dcterms:W3CDTF">2022-06-17T05:52:00Z</dcterms:modified>
</cp:coreProperties>
</file>