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E9768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E97680" w:rsidRDefault="00CA16C8" w:rsidP="00CA16C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8810C" wp14:editId="5DBB7B42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B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6B0A20" w:rsidRPr="00E97680" w:rsidTr="009006F1">
        <w:trPr>
          <w:trHeight w:val="1725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0ADD" wp14:editId="56DBAD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592455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2BC3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zG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E9768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E97680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387B51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5D1F11" w:rsidRPr="00387B51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387B51" w:rsidRPr="00387B51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A52525" w:rsidRPr="00387B5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387B51">
        <w:rPr>
          <w:rFonts w:ascii="Liberation Serif" w:eastAsia="Times New Roman" w:hAnsi="Liberation Serif"/>
          <w:sz w:val="28"/>
          <w:szCs w:val="28"/>
          <w:lang w:eastAsia="ru-RU"/>
        </w:rPr>
        <w:t xml:space="preserve"> г.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387B51">
        <w:rPr>
          <w:rFonts w:ascii="Liberation Serif" w:eastAsia="Times New Roman" w:hAnsi="Liberation Serif"/>
          <w:sz w:val="28"/>
          <w:szCs w:val="28"/>
          <w:lang w:eastAsia="ru-RU"/>
        </w:rPr>
        <w:t>187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</w:t>
      </w:r>
    </w:p>
    <w:p w:rsidR="006B0A20" w:rsidRPr="00E9768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с. Усть - Ницинское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F507E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</w:p>
    <w:p w:rsidR="006B0A20" w:rsidRPr="00E97680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Pr="00E97680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</w:t>
      </w:r>
      <w:bookmarkStart w:id="0" w:name="_GoBack"/>
      <w:bookmarkEnd w:id="0"/>
      <w:r w:rsidR="00C34A11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E97680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Default="001A562F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iCs/>
          <w:sz w:val="28"/>
          <w:szCs w:val="28"/>
        </w:rPr>
        <w:t xml:space="preserve">       </w:t>
      </w:r>
      <w:r w:rsidR="006B0A20" w:rsidRPr="00E97680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</w:t>
      </w:r>
      <w:r w:rsidR="00FA24BF" w:rsidRPr="00E97680">
        <w:rPr>
          <w:rFonts w:ascii="Liberation Serif" w:hAnsi="Liberation Serif"/>
          <w:sz w:val="28"/>
          <w:szCs w:val="28"/>
        </w:rPr>
        <w:t xml:space="preserve">    </w:t>
      </w:r>
      <w:r w:rsidR="006B0A20" w:rsidRPr="00E97680">
        <w:rPr>
          <w:rFonts w:ascii="Liberation Serif" w:hAnsi="Liberation Serif"/>
          <w:sz w:val="28"/>
          <w:szCs w:val="28"/>
        </w:rPr>
        <w:t xml:space="preserve"> соответствие </w:t>
      </w:r>
      <w:r w:rsidR="00E97680" w:rsidRPr="00E97680">
        <w:rPr>
          <w:rFonts w:ascii="Liberation Serif" w:hAnsi="Liberation Serif"/>
          <w:sz w:val="28"/>
          <w:szCs w:val="28"/>
        </w:rPr>
        <w:t>с</w:t>
      </w:r>
      <w:r w:rsidR="00C35C12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A52525">
        <w:rPr>
          <w:rFonts w:ascii="Liberation Serif" w:eastAsiaTheme="minorHAnsi" w:hAnsi="Liberation Serif"/>
          <w:sz w:val="28"/>
          <w:szCs w:val="28"/>
        </w:rPr>
        <w:t xml:space="preserve"> Федеральным</w:t>
      </w:r>
      <w:r w:rsidR="005D1F11">
        <w:rPr>
          <w:rFonts w:ascii="Liberation Serif" w:eastAsiaTheme="minorHAnsi" w:hAnsi="Liberation Serif"/>
          <w:sz w:val="28"/>
          <w:szCs w:val="28"/>
        </w:rPr>
        <w:t>и  законами</w:t>
      </w:r>
      <w:r w:rsidR="00A52525">
        <w:rPr>
          <w:rFonts w:ascii="Liberation Serif" w:eastAsiaTheme="minorHAnsi" w:hAnsi="Liberation Serif"/>
          <w:sz w:val="28"/>
          <w:szCs w:val="28"/>
        </w:rPr>
        <w:t xml:space="preserve"> от 01.05.2019  № 87-ФЗ «О внесении изменений  в Федеральный закон «Об общих принципах организации</w:t>
      </w:r>
      <w:r w:rsidR="00614592">
        <w:rPr>
          <w:rFonts w:ascii="Liberation Serif" w:eastAsiaTheme="minorHAnsi" w:hAnsi="Liberation Serif"/>
          <w:sz w:val="28"/>
          <w:szCs w:val="28"/>
        </w:rPr>
        <w:t xml:space="preserve"> местного самоуправления  в Российской Федерации»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>,</w:t>
      </w:r>
      <w:r w:rsidR="005D1F11">
        <w:rPr>
          <w:rFonts w:ascii="Liberation Serif" w:eastAsiaTheme="minorHAnsi" w:hAnsi="Liberation Serif"/>
          <w:sz w:val="28"/>
          <w:szCs w:val="28"/>
        </w:rPr>
        <w:t xml:space="preserve"> от 16.12.2019 № 432-ФЗ «О внесении  изменений в отдельные законодательные акты Российской Федерации в  целях совершенствования законодательства Российской Федерации о противодействии коррупции»,</w:t>
      </w:r>
      <w:r w:rsidR="00D67858" w:rsidRPr="00D67858">
        <w:rPr>
          <w:rFonts w:ascii="Liberation Serif" w:eastAsiaTheme="minorHAnsi" w:hAnsi="Liberation Serif"/>
          <w:sz w:val="28"/>
          <w:szCs w:val="28"/>
        </w:rPr>
        <w:t xml:space="preserve"> </w:t>
      </w:r>
      <w:r w:rsidR="00D67858">
        <w:rPr>
          <w:rFonts w:ascii="Liberation Serif" w:eastAsiaTheme="minorHAnsi" w:hAnsi="Liberation Serif"/>
          <w:sz w:val="28"/>
          <w:szCs w:val="28"/>
        </w:rPr>
        <w:t>Законом Свердловской области от 03.03.2020 № 18-ОЗ «О внесении изменений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CC26E8" w:rsidRPr="00E97680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C26E8" w:rsidRPr="00E97680">
        <w:rPr>
          <w:rFonts w:ascii="Liberation Serif" w:hAnsi="Liberation Serif"/>
          <w:sz w:val="28"/>
          <w:szCs w:val="28"/>
        </w:rPr>
        <w:t>решения</w:t>
      </w:r>
      <w:r w:rsidR="00481817" w:rsidRPr="00E97680">
        <w:rPr>
          <w:rFonts w:ascii="Liberation Serif" w:hAnsi="Liberation Serif"/>
          <w:sz w:val="28"/>
          <w:szCs w:val="28"/>
        </w:rPr>
        <w:t xml:space="preserve"> Думы Усть-Ницинского сель</w:t>
      </w:r>
      <w:r w:rsidR="00CF6F59" w:rsidRPr="00E97680">
        <w:rPr>
          <w:rFonts w:ascii="Liberation Serif" w:hAnsi="Liberation Serif"/>
          <w:sz w:val="28"/>
          <w:szCs w:val="28"/>
        </w:rPr>
        <w:t>с</w:t>
      </w:r>
      <w:r w:rsidR="00481817" w:rsidRPr="00E97680">
        <w:rPr>
          <w:rFonts w:ascii="Liberation Serif" w:hAnsi="Liberation Serif"/>
          <w:sz w:val="28"/>
          <w:szCs w:val="28"/>
        </w:rPr>
        <w:t>кого поселения</w:t>
      </w:r>
      <w:r w:rsidR="00CF6F59" w:rsidRPr="00E97680">
        <w:rPr>
          <w:rFonts w:ascii="Liberation Serif" w:hAnsi="Liberation Serif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 w:rsidRPr="00E97680">
        <w:rPr>
          <w:rFonts w:ascii="Liberation Serif" w:hAnsi="Liberation Serif"/>
          <w:sz w:val="28"/>
          <w:szCs w:val="28"/>
        </w:rPr>
        <w:t xml:space="preserve">, от 01.02.2019 </w:t>
      </w:r>
      <w:r w:rsidR="00CC26E8" w:rsidRPr="00E97680">
        <w:rPr>
          <w:rFonts w:ascii="Liberation Serif" w:hAnsi="Liberation Serif"/>
          <w:sz w:val="28"/>
          <w:szCs w:val="28"/>
        </w:rPr>
        <w:t xml:space="preserve"> </w:t>
      </w:r>
      <w:r w:rsidR="00B85EA7" w:rsidRPr="00E97680">
        <w:rPr>
          <w:rFonts w:ascii="Liberation Serif" w:hAnsi="Liberation Serif"/>
          <w:sz w:val="28"/>
          <w:szCs w:val="28"/>
        </w:rPr>
        <w:t>№ 103-НПА</w:t>
      </w:r>
      <w:r w:rsidR="00CF6F59" w:rsidRPr="00E97680">
        <w:rPr>
          <w:rFonts w:ascii="Liberation Serif" w:hAnsi="Liberation Serif"/>
          <w:sz w:val="28"/>
          <w:szCs w:val="28"/>
        </w:rPr>
        <w:t>),</w:t>
      </w:r>
      <w:r w:rsidR="00A65944" w:rsidRPr="00E97680">
        <w:rPr>
          <w:rFonts w:ascii="Liberation Serif" w:hAnsi="Liberation Serif"/>
          <w:sz w:val="28"/>
          <w:szCs w:val="28"/>
        </w:rPr>
        <w:t xml:space="preserve"> </w:t>
      </w:r>
      <w:r w:rsidR="00A65944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5536C3" w:rsidRPr="00E97680">
        <w:rPr>
          <w:rFonts w:ascii="Liberation Serif" w:hAnsi="Liberation Serif"/>
          <w:sz w:val="28"/>
          <w:szCs w:val="28"/>
        </w:rPr>
        <w:t>руководствуясь</w:t>
      </w:r>
      <w:r w:rsidR="006B0A20" w:rsidRPr="00E97680">
        <w:rPr>
          <w:rFonts w:ascii="Liberation Serif" w:hAnsi="Liberation Serif"/>
          <w:sz w:val="28"/>
          <w:szCs w:val="28"/>
        </w:rPr>
        <w:t xml:space="preserve"> 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>Уставом Усть – Ницинского</w:t>
      </w:r>
      <w:r w:rsidR="00C1326F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14592" w:rsidRPr="00E97680" w:rsidRDefault="00614592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6B0A20" w:rsidRPr="00E9768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B803E1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.05</w:t>
      </w:r>
      <w:r w:rsidR="00DD4EA7" w:rsidRPr="005D1F1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5D1F1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3. Провести публичные слушания  </w:t>
      </w:r>
      <w:r w:rsidR="00B803E1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.05</w:t>
      </w:r>
      <w:r w:rsidR="00DD4EA7" w:rsidRPr="005D1F1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5D1F1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E9768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C1326F" w:rsidRPr="005D1F11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1265E" w:rsidRPr="005D1F11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DD4EA7" w:rsidRPr="005D1F1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5D1F1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97680">
        <w:rPr>
          <w:rFonts w:ascii="Liberation Serif" w:hAnsi="Liberation Serif"/>
          <w:bCs/>
          <w:sz w:val="28"/>
          <w:szCs w:val="28"/>
        </w:rPr>
        <w:t xml:space="preserve">9. </w:t>
      </w:r>
      <w:r w:rsidRPr="00E97680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E97680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E97680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E97680" w:rsidTr="00CE7904">
        <w:tc>
          <w:tcPr>
            <w:tcW w:w="4844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E97680" w:rsidRDefault="00F507E0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E97680" w:rsidRDefault="00C1326F" w:rsidP="00F507E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507E0" w:rsidRPr="00E97680">
              <w:rPr>
                <w:rFonts w:ascii="Liberation Serif" w:hAnsi="Liberation Serif"/>
                <w:sz w:val="28"/>
                <w:szCs w:val="28"/>
              </w:rPr>
              <w:t>К.Г. Судакова</w:t>
            </w:r>
          </w:p>
        </w:tc>
      </w:tr>
    </w:tbl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Pr="00DD4EA7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>УТВЕРЖДЕН</w:t>
      </w:r>
      <w:r w:rsidR="00A925B2" w:rsidRPr="00DD4EA7">
        <w:rPr>
          <w:rFonts w:ascii="Liberation Serif" w:hAnsi="Liberation Serif"/>
          <w:sz w:val="24"/>
          <w:szCs w:val="24"/>
        </w:rPr>
        <w:t>О</w:t>
      </w:r>
      <w:r w:rsidRPr="00DD4EA7">
        <w:rPr>
          <w:rFonts w:ascii="Liberation Serif" w:hAnsi="Liberation Serif"/>
          <w:sz w:val="24"/>
          <w:szCs w:val="24"/>
        </w:rPr>
        <w:t xml:space="preserve"> </w:t>
      </w:r>
    </w:p>
    <w:p w:rsidR="006B0A20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DD4EA7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DD4EA7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387B51">
        <w:rPr>
          <w:rFonts w:ascii="Liberation Serif" w:hAnsi="Liberation Serif"/>
          <w:sz w:val="24"/>
          <w:szCs w:val="24"/>
        </w:rPr>
        <w:t>27</w:t>
      </w:r>
      <w:r w:rsidR="005D1F11">
        <w:rPr>
          <w:rFonts w:ascii="Liberation Serif" w:hAnsi="Liberation Serif"/>
          <w:sz w:val="24"/>
          <w:szCs w:val="24"/>
        </w:rPr>
        <w:t>.04</w:t>
      </w:r>
      <w:r w:rsidR="00614592">
        <w:rPr>
          <w:rFonts w:ascii="Liberation Serif" w:hAnsi="Liberation Serif"/>
          <w:sz w:val="24"/>
          <w:szCs w:val="24"/>
        </w:rPr>
        <w:t>.2020</w:t>
      </w:r>
      <w:r w:rsidR="00A925B2" w:rsidRPr="00DD4EA7">
        <w:rPr>
          <w:rFonts w:ascii="Liberation Serif" w:hAnsi="Liberation Serif"/>
          <w:sz w:val="24"/>
          <w:szCs w:val="24"/>
        </w:rPr>
        <w:t xml:space="preserve"> № </w:t>
      </w:r>
      <w:r w:rsidR="00387B51">
        <w:rPr>
          <w:rFonts w:ascii="Liberation Serif" w:hAnsi="Liberation Serif"/>
          <w:sz w:val="24"/>
          <w:szCs w:val="24"/>
        </w:rPr>
        <w:t>187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DD4EA7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32264" wp14:editId="212B138C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DD4EA7" w:rsidTr="009006F1">
        <w:trPr>
          <w:trHeight w:val="1725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A4B3" wp14:editId="7D501B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D427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DD4EA7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D4EA7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 xml:space="preserve">от </w:t>
      </w:r>
      <w:r w:rsidR="00F42377" w:rsidRPr="00DD4EA7">
        <w:rPr>
          <w:rFonts w:ascii="Liberation Serif" w:hAnsi="Liberation Serif"/>
          <w:szCs w:val="28"/>
          <w:u w:val="single"/>
        </w:rPr>
        <w:t>00</w:t>
      </w:r>
      <w:r w:rsidR="00066C6B" w:rsidRPr="00DD4EA7">
        <w:rPr>
          <w:rFonts w:ascii="Liberation Serif" w:hAnsi="Liberation Serif"/>
          <w:szCs w:val="28"/>
          <w:u w:val="single"/>
        </w:rPr>
        <w:t>.</w:t>
      </w:r>
      <w:r w:rsidR="00614592">
        <w:rPr>
          <w:rFonts w:ascii="Liberation Serif" w:hAnsi="Liberation Serif"/>
          <w:szCs w:val="28"/>
          <w:u w:val="single"/>
        </w:rPr>
        <w:t>00</w:t>
      </w:r>
      <w:r w:rsidR="00DD4EA7">
        <w:rPr>
          <w:rFonts w:ascii="Liberation Serif" w:hAnsi="Liberation Serif"/>
          <w:szCs w:val="28"/>
          <w:u w:val="single"/>
        </w:rPr>
        <w:t>.2020</w:t>
      </w:r>
      <w:r w:rsidRPr="00DD4EA7">
        <w:rPr>
          <w:rFonts w:ascii="Liberation Serif" w:hAnsi="Liberation Serif"/>
          <w:szCs w:val="28"/>
          <w:u w:val="single"/>
        </w:rPr>
        <w:t xml:space="preserve"> г.</w:t>
      </w:r>
      <w:r w:rsidRPr="00DD4EA7">
        <w:rPr>
          <w:rFonts w:ascii="Liberation Serif" w:hAnsi="Liberation Serif"/>
          <w:szCs w:val="28"/>
        </w:rPr>
        <w:t xml:space="preserve">  № </w:t>
      </w:r>
      <w:r w:rsidRPr="00DD4EA7">
        <w:rPr>
          <w:rFonts w:ascii="Liberation Serif" w:hAnsi="Liberation Serif"/>
          <w:szCs w:val="28"/>
          <w:u w:val="single"/>
        </w:rPr>
        <w:t>00</w:t>
      </w:r>
      <w:r w:rsidR="00B66571" w:rsidRPr="00DD4EA7">
        <w:rPr>
          <w:rFonts w:ascii="Liberation Serif" w:hAnsi="Liberation Serif"/>
          <w:szCs w:val="28"/>
          <w:u w:val="single"/>
        </w:rPr>
        <w:t>-НПА</w:t>
      </w:r>
      <w:r w:rsidRPr="00DD4EA7">
        <w:rPr>
          <w:rFonts w:ascii="Liberation Serif" w:hAnsi="Liberation Serif"/>
          <w:szCs w:val="28"/>
        </w:rPr>
        <w:tab/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>с. Усть-Ницинское</w:t>
      </w:r>
      <w:r w:rsidRPr="00DD4EA7">
        <w:rPr>
          <w:rFonts w:ascii="Liberation Serif" w:hAnsi="Liberation Serif"/>
          <w:szCs w:val="28"/>
        </w:rPr>
        <w:tab/>
      </w:r>
    </w:p>
    <w:p w:rsidR="008F7DFF" w:rsidRPr="00DD4EA7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DD4EA7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8"/>
          <w:szCs w:val="28"/>
        </w:rPr>
      </w:pPr>
    </w:p>
    <w:p w:rsidR="00892AF8" w:rsidRPr="00DD4EA7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В целях приведения </w:t>
      </w:r>
      <w:hyperlink r:id="rId9" w:history="1">
        <w:r w:rsidR="009B2B33" w:rsidRPr="00DD4EA7">
          <w:rPr>
            <w:rFonts w:ascii="Liberation Serif" w:eastAsiaTheme="minorHAnsi" w:hAnsi="Liberation Serif"/>
            <w:sz w:val="28"/>
            <w:szCs w:val="28"/>
          </w:rPr>
          <w:t>Устава</w:t>
        </w:r>
      </w:hyperlink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в соответствие с</w:t>
      </w:r>
      <w:r w:rsidR="00C35C12" w:rsidRPr="00DD4EA7">
        <w:rPr>
          <w:rFonts w:ascii="Liberation Serif" w:hAnsi="Liberation Serif"/>
          <w:sz w:val="28"/>
          <w:szCs w:val="28"/>
        </w:rPr>
        <w:t xml:space="preserve"> </w:t>
      </w:r>
      <w:r w:rsidR="00DD4EA7" w:rsidRPr="00E97680">
        <w:rPr>
          <w:rFonts w:ascii="Liberation Serif" w:hAnsi="Liberation Serif"/>
          <w:sz w:val="28"/>
          <w:szCs w:val="28"/>
        </w:rPr>
        <w:t>Федеральным</w:t>
      </w:r>
      <w:r w:rsidR="00F35C73">
        <w:rPr>
          <w:rFonts w:ascii="Liberation Serif" w:hAnsi="Liberation Serif"/>
          <w:sz w:val="28"/>
          <w:szCs w:val="28"/>
        </w:rPr>
        <w:t xml:space="preserve">и  законами </w:t>
      </w:r>
      <w:r w:rsidR="00614592">
        <w:rPr>
          <w:rFonts w:ascii="Liberation Serif" w:hAnsi="Liberation Serif"/>
          <w:sz w:val="28"/>
          <w:szCs w:val="28"/>
        </w:rPr>
        <w:t xml:space="preserve"> </w:t>
      </w:r>
      <w:r w:rsidR="00614592">
        <w:rPr>
          <w:rFonts w:ascii="Liberation Serif" w:eastAsiaTheme="minorHAnsi" w:hAnsi="Liberation Serif"/>
          <w:sz w:val="28"/>
          <w:szCs w:val="28"/>
        </w:rPr>
        <w:t>от 01.05.2019  № 87-ФЗ «О внесении изменений  в Федеральный закон «Об общих принципах организации местного самоуправления  в Российской Федерации»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>,</w:t>
      </w:r>
      <w:r w:rsidR="00F35C73">
        <w:rPr>
          <w:rFonts w:ascii="Liberation Serif" w:eastAsiaTheme="minorHAnsi" w:hAnsi="Liberation Serif"/>
          <w:sz w:val="28"/>
          <w:szCs w:val="28"/>
        </w:rPr>
        <w:t xml:space="preserve"> от 16.12.2019 № 432-ФЗ «О внесении  изменений в отдельные законодательные акты Российской Федерации в  целях совершенствования законодательства Российской Федерации о противодействии коррупции», </w:t>
      </w:r>
      <w:r w:rsidR="00D67858">
        <w:rPr>
          <w:rFonts w:ascii="Liberation Serif" w:eastAsiaTheme="minorHAnsi" w:hAnsi="Liberation Serif"/>
          <w:sz w:val="28"/>
          <w:szCs w:val="28"/>
        </w:rPr>
        <w:t>Законом Свердловской области от 03.03.2020 № 18-ОЗ «О внесении изменений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</w:t>
      </w:r>
      <w:r w:rsid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DD4EA7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F107CA" w:rsidRPr="00F107CA">
        <w:rPr>
          <w:rFonts w:ascii="Liberation Serif" w:eastAsiaTheme="minorHAnsi" w:hAnsi="Liberation Serif"/>
          <w:sz w:val="28"/>
          <w:szCs w:val="28"/>
        </w:rPr>
        <w:t>28</w:t>
      </w:r>
      <w:r w:rsidR="00DD4EA7" w:rsidRPr="00F107CA">
        <w:rPr>
          <w:rFonts w:ascii="Liberation Serif" w:eastAsiaTheme="minorHAnsi" w:hAnsi="Liberation Serif"/>
          <w:sz w:val="28"/>
          <w:szCs w:val="28"/>
        </w:rPr>
        <w:t>.0</w:t>
      </w:r>
      <w:r w:rsidR="005D1F11" w:rsidRPr="00F107CA">
        <w:rPr>
          <w:rFonts w:ascii="Liberation Serif" w:eastAsiaTheme="minorHAnsi" w:hAnsi="Liberation Serif"/>
          <w:sz w:val="28"/>
          <w:szCs w:val="28"/>
        </w:rPr>
        <w:t>5</w:t>
      </w:r>
      <w:r w:rsidR="00DD4EA7" w:rsidRPr="00F107CA">
        <w:rPr>
          <w:rFonts w:ascii="Liberation Serif" w:eastAsiaTheme="minorHAnsi" w:hAnsi="Liberation Serif"/>
          <w:sz w:val="28"/>
          <w:szCs w:val="28"/>
        </w:rPr>
        <w:t>.2020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DD4EA7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DD4EA7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DD4EA7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DD4EA7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Default="009B2B33" w:rsidP="00DC233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10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1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2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3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4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5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6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7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9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20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1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2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3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4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5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6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7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8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9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30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1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2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3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4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5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6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7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8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9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27.11.2018 </w:t>
      </w:r>
      <w:hyperlink r:id="rId40" w:history="1">
        <w:r w:rsidR="00892AF8" w:rsidRPr="00FF13AE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614592" w:rsidRPr="00FF13AE">
          <w:rPr>
            <w:rFonts w:ascii="Liberation Serif" w:eastAsiaTheme="minorHAnsi" w:hAnsi="Liberation Serif"/>
            <w:sz w:val="28"/>
            <w:szCs w:val="28"/>
          </w:rPr>
          <w:t xml:space="preserve">, от 26.11.2019 № 151-НПА, от 27.12.2019 № 169-НПА, от </w:t>
        </w:r>
        <w:r w:rsidR="00FF13AE" w:rsidRPr="00FF13AE">
          <w:rPr>
            <w:rFonts w:ascii="Liberation Serif" w:eastAsiaTheme="minorHAnsi" w:hAnsi="Liberation Serif"/>
            <w:sz w:val="28"/>
            <w:szCs w:val="28"/>
          </w:rPr>
          <w:t>31.01.2020 № 180-НПА</w:t>
        </w:r>
        <w:r w:rsidR="00892AF8" w:rsidRPr="00614592">
          <w:rPr>
            <w:rFonts w:ascii="Liberation Serif" w:eastAsiaTheme="minorHAnsi" w:hAnsi="Liberation Serif"/>
            <w:sz w:val="28"/>
            <w:szCs w:val="28"/>
          </w:rPr>
          <w:t xml:space="preserve">) </w:t>
        </w:r>
      </w:hyperlink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FF13AE" w:rsidRDefault="00EB6E9C" w:rsidP="00DC233E">
      <w:pPr>
        <w:pStyle w:val="2"/>
        <w:numPr>
          <w:ilvl w:val="1"/>
          <w:numId w:val="10"/>
        </w:numPr>
        <w:tabs>
          <w:tab w:val="left" w:pos="1134"/>
        </w:tabs>
        <w:spacing w:after="0" w:line="240" w:lineRule="auto"/>
        <w:ind w:hanging="1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FF13AE">
        <w:rPr>
          <w:rFonts w:ascii="Times New Roman" w:hAnsi="Times New Roman"/>
          <w:sz w:val="28"/>
          <w:szCs w:val="28"/>
        </w:rPr>
        <w:t>татью 2 изложить  в следующей редакции: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FF13AE">
        <w:rPr>
          <w:rFonts w:ascii="Times New Roman" w:hAnsi="Times New Roman"/>
          <w:sz w:val="28"/>
          <w:szCs w:val="28"/>
        </w:rPr>
        <w:t>«Статья 2. Наименование муниципального образования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13AE">
        <w:rPr>
          <w:rFonts w:ascii="Times New Roman" w:hAnsi="Times New Roman"/>
          <w:sz w:val="28"/>
          <w:szCs w:val="28"/>
        </w:rPr>
        <w:t>Наименование муниципального образования, образованного и наделенного статусом сельского поселения законом Свердловской области, – Усть-Ницинское сельское поселение Слободо-Туринского муниципального района Свердловской области.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13AE">
        <w:rPr>
          <w:rFonts w:ascii="Times New Roman" w:hAnsi="Times New Roman"/>
          <w:sz w:val="28"/>
          <w:szCs w:val="28"/>
        </w:rPr>
        <w:t>Сокращенная форма наименования муниципального образования – Усть-Ницинское сельское поселение.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13AE">
        <w:rPr>
          <w:rFonts w:ascii="Times New Roman" w:hAnsi="Times New Roman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13AE">
        <w:rPr>
          <w:rFonts w:ascii="Times New Roman" w:hAnsi="Times New Roman"/>
          <w:sz w:val="28"/>
          <w:szCs w:val="28"/>
        </w:rPr>
        <w:t>Термины «Усть-Ницинское сельское поселение Слободо-Туринского муниципального района Свердловской области», «Усть-Ницинское сельское поселение», «поселение», «муниципальное образование», применяемые в настоящем Уставе, имеют одинаковое значение.»</w:t>
      </w:r>
      <w:r w:rsidR="00637B85">
        <w:rPr>
          <w:rFonts w:ascii="Times New Roman" w:hAnsi="Times New Roman"/>
          <w:sz w:val="28"/>
          <w:szCs w:val="28"/>
        </w:rPr>
        <w:t>;</w:t>
      </w:r>
    </w:p>
    <w:p w:rsidR="00637B85" w:rsidRDefault="00D67858" w:rsidP="00D67858">
      <w:pPr>
        <w:pStyle w:val="2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6E9C">
        <w:rPr>
          <w:rFonts w:ascii="Times New Roman" w:hAnsi="Times New Roman"/>
          <w:sz w:val="28"/>
          <w:szCs w:val="28"/>
        </w:rPr>
        <w:t xml:space="preserve"> пункт 1 статьи 6 дополнить подпунктом 7.3 следующего содержания:</w:t>
      </w:r>
    </w:p>
    <w:p w:rsidR="00EB6E9C" w:rsidRDefault="00EB6E9C" w:rsidP="00EB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«7.3) 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осуществление мер по противодействию коррупции в границах сельского поселения.»;</w:t>
      </w:r>
    </w:p>
    <w:p w:rsidR="00D67858" w:rsidRPr="00685493" w:rsidRDefault="00685493" w:rsidP="00685493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подпункт 2  </w:t>
      </w:r>
      <w:r w:rsidRPr="00685493">
        <w:rPr>
          <w:rFonts w:ascii="Times New Roman" w:eastAsiaTheme="minorHAnsi" w:hAnsi="Times New Roman"/>
          <w:sz w:val="28"/>
          <w:szCs w:val="28"/>
        </w:rPr>
        <w:t xml:space="preserve"> пункта 3</w:t>
      </w:r>
      <w:r>
        <w:rPr>
          <w:rFonts w:ascii="Times New Roman" w:eastAsiaTheme="minorHAnsi" w:hAnsi="Times New Roman"/>
          <w:sz w:val="28"/>
          <w:szCs w:val="28"/>
        </w:rPr>
        <w:t xml:space="preserve"> статьи 23</w:t>
      </w:r>
      <w:r w:rsidRPr="00685493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685493" w:rsidRDefault="0068549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«2)</w:t>
      </w:r>
      <w:r w:rsidRPr="00685493">
        <w:rPr>
          <w:sz w:val="28"/>
          <w:szCs w:val="28"/>
        </w:rPr>
        <w:t xml:space="preserve"> </w:t>
      </w:r>
      <w:r w:rsidRPr="000D1D88">
        <w:rPr>
          <w:sz w:val="28"/>
          <w:szCs w:val="28"/>
        </w:rPr>
        <w:t>заниматься предпринимательской деятельностью лично или через доверенных лиц;</w:t>
      </w:r>
      <w:r>
        <w:rPr>
          <w:sz w:val="28"/>
          <w:szCs w:val="28"/>
        </w:rPr>
        <w:t>»;</w:t>
      </w:r>
    </w:p>
    <w:p w:rsidR="00685493" w:rsidRDefault="00685493" w:rsidP="00685493">
      <w:pPr>
        <w:pStyle w:val="a6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 статьи 23  дополнить  подпунктом 2.1 следующего содержания:</w:t>
      </w:r>
    </w:p>
    <w:p w:rsidR="00685493" w:rsidRPr="000D1D88" w:rsidRDefault="00685493" w:rsidP="00651B9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0D1D88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 порядке,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5493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д) иные случаи, предусмотренные федеральными законами;</w:t>
      </w:r>
      <w:r>
        <w:rPr>
          <w:sz w:val="28"/>
          <w:szCs w:val="28"/>
        </w:rPr>
        <w:t>»;</w:t>
      </w:r>
    </w:p>
    <w:p w:rsidR="00685493" w:rsidRDefault="0068549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35C73">
        <w:rPr>
          <w:sz w:val="28"/>
          <w:szCs w:val="28"/>
        </w:rPr>
        <w:t xml:space="preserve"> подпункт 2  пункта  19 статьи 26  изложить в следующей редакции:</w:t>
      </w:r>
    </w:p>
    <w:p w:rsidR="00F35C73" w:rsidRDefault="00F35C7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0D1D88">
        <w:rPr>
          <w:sz w:val="28"/>
          <w:szCs w:val="28"/>
        </w:rPr>
        <w:t>заниматься предпринимательской деятельностью лично или через доверенных лиц;</w:t>
      </w:r>
      <w:r>
        <w:rPr>
          <w:sz w:val="28"/>
          <w:szCs w:val="28"/>
        </w:rPr>
        <w:t>»;</w:t>
      </w:r>
    </w:p>
    <w:p w:rsidR="00F35C73" w:rsidRDefault="00F35C7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пункта  19 статьи 26   дополнить подпунктом 2.1 следующего содержания:</w:t>
      </w:r>
    </w:p>
    <w:p w:rsidR="00F35C73" w:rsidRPr="000D1D88" w:rsidRDefault="00F35C73" w:rsidP="00651B9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«2.1)</w:t>
      </w:r>
      <w:r w:rsidRPr="00F35C73">
        <w:rPr>
          <w:sz w:val="28"/>
          <w:szCs w:val="28"/>
        </w:rPr>
        <w:t xml:space="preserve"> </w:t>
      </w:r>
      <w:r w:rsidRPr="000D1D88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0D1D88">
        <w:rPr>
          <w:sz w:val="28"/>
          <w:szCs w:val="28"/>
        </w:rPr>
        <w:lastRenderedPageBreak/>
        <w:t xml:space="preserve">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 порядке,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35C73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д) иные случаи, предусмотренные федеральными законами;</w:t>
      </w:r>
      <w:r>
        <w:rPr>
          <w:sz w:val="28"/>
          <w:szCs w:val="28"/>
        </w:rPr>
        <w:t>».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DD4EA7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DD4EA7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1" w:history="1">
        <w:r w:rsidRPr="00DD4EA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DD4EA7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DD4EA7">
        <w:rPr>
          <w:rFonts w:ascii="Liberation Serif" w:hAnsi="Liberation Serif"/>
          <w:sz w:val="28"/>
          <w:szCs w:val="28"/>
        </w:rPr>
        <w:t>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DD4EA7" w:rsidTr="00EA4B8E">
        <w:tc>
          <w:tcPr>
            <w:tcW w:w="4759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УТВЕРЖДЕН</w:t>
      </w:r>
    </w:p>
    <w:p w:rsidR="00453631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решением</w:t>
      </w:r>
      <w:r w:rsidR="00453631" w:rsidRPr="0050639D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50639D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50639D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F107CA">
        <w:rPr>
          <w:rFonts w:ascii="Liberation Serif" w:hAnsi="Liberation Serif"/>
          <w:sz w:val="24"/>
          <w:szCs w:val="24"/>
        </w:rPr>
        <w:t>27</w:t>
      </w:r>
      <w:r>
        <w:rPr>
          <w:rFonts w:ascii="Liberation Serif" w:hAnsi="Liberation Serif"/>
          <w:sz w:val="24"/>
          <w:szCs w:val="24"/>
        </w:rPr>
        <w:t>.04</w:t>
      </w:r>
      <w:r w:rsidR="007263CA">
        <w:rPr>
          <w:rFonts w:ascii="Liberation Serif" w:hAnsi="Liberation Serif"/>
          <w:sz w:val="24"/>
          <w:szCs w:val="24"/>
        </w:rPr>
        <w:t>.2020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F107CA">
        <w:rPr>
          <w:rFonts w:ascii="Liberation Serif" w:hAnsi="Liberation Serif"/>
          <w:sz w:val="24"/>
          <w:szCs w:val="24"/>
        </w:rPr>
        <w:t>187</w:t>
      </w:r>
      <w:r w:rsidR="00453631" w:rsidRPr="0050639D">
        <w:rPr>
          <w:rFonts w:ascii="Liberation Serif" w:hAnsi="Liberation Serif"/>
          <w:sz w:val="24"/>
          <w:szCs w:val="24"/>
        </w:rPr>
        <w:t xml:space="preserve">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50639D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50639D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 А.С.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– депутат Думы Усть –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50639D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53631" w:rsidRPr="0050639D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  <w:lastRenderedPageBreak/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50639D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 </w:t>
      </w:r>
      <w:r w:rsidR="00B85EA7" w:rsidRPr="0050639D">
        <w:rPr>
          <w:rFonts w:ascii="Liberation Serif" w:hAnsi="Liberation Serif"/>
          <w:sz w:val="24"/>
          <w:szCs w:val="24"/>
        </w:rPr>
        <w:t xml:space="preserve">         от    </w:t>
      </w:r>
      <w:r w:rsidR="00F107CA">
        <w:rPr>
          <w:rFonts w:ascii="Liberation Serif" w:hAnsi="Liberation Serif"/>
          <w:sz w:val="24"/>
          <w:szCs w:val="24"/>
        </w:rPr>
        <w:t>27</w:t>
      </w:r>
      <w:r w:rsidR="005D1F11">
        <w:rPr>
          <w:rFonts w:ascii="Liberation Serif" w:hAnsi="Liberation Serif"/>
          <w:sz w:val="24"/>
          <w:szCs w:val="24"/>
        </w:rPr>
        <w:t>.04</w:t>
      </w:r>
      <w:r w:rsidR="007263CA">
        <w:rPr>
          <w:rFonts w:ascii="Liberation Serif" w:hAnsi="Liberation Serif"/>
          <w:sz w:val="24"/>
          <w:szCs w:val="24"/>
        </w:rPr>
        <w:t>.2020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F107CA">
        <w:rPr>
          <w:rFonts w:ascii="Liberation Serif" w:hAnsi="Liberation Serif"/>
          <w:sz w:val="24"/>
          <w:szCs w:val="24"/>
        </w:rPr>
        <w:t>187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307B79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50639D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50639D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>изменений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50639D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50639D">
        <w:rPr>
          <w:rFonts w:ascii="Liberation Serif" w:hAnsi="Liberation Serif"/>
          <w:sz w:val="28"/>
          <w:szCs w:val="28"/>
        </w:rPr>
        <w:t>инское, ул. Шанаурина 34, каб. 6</w:t>
      </w:r>
      <w:r w:rsidRPr="0050639D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ПРЕДЛОЖЕНИЯ</w:t>
      </w:r>
    </w:p>
    <w:p w:rsidR="00454BDA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50639D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Пункт проекта решения Думы Усть-Ницинского сельского поселения    «О </w:t>
            </w:r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внесении </w:t>
            </w:r>
            <w:r w:rsidR="00561787" w:rsidRPr="0050639D">
              <w:rPr>
                <w:rFonts w:ascii="Liberation Serif" w:hAnsi="Liberation Serif"/>
                <w:sz w:val="28"/>
                <w:szCs w:val="28"/>
              </w:rPr>
              <w:t xml:space="preserve"> изменений 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предлагаемой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проекта решения с учетом поправки</w:t>
            </w:r>
          </w:p>
        </w:tc>
      </w:tr>
      <w:tr w:rsidR="00BA14B2" w:rsidRPr="0050639D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Д</w:t>
      </w:r>
      <w:r w:rsidR="000C44B4" w:rsidRPr="0050639D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50639D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50639D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0639D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50639D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50639D">
        <w:rPr>
          <w:rFonts w:ascii="Liberation Serif" w:hAnsi="Liberation Serif"/>
          <w:sz w:val="28"/>
          <w:szCs w:val="28"/>
        </w:rPr>
        <w:t>о публичных слушаниях в Усть-Ницинском сельском поселении.</w:t>
      </w:r>
      <w:r w:rsidR="004762BD">
        <w:rPr>
          <w:rFonts w:ascii="Times New Roman" w:hAnsi="Times New Roman"/>
          <w:sz w:val="28"/>
          <w:szCs w:val="28"/>
        </w:rPr>
        <w:t xml:space="preserve">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04" w:rsidRDefault="00371604" w:rsidP="00DB18B4">
      <w:pPr>
        <w:spacing w:after="0" w:line="240" w:lineRule="auto"/>
      </w:pPr>
      <w:r>
        <w:separator/>
      </w:r>
    </w:p>
  </w:endnote>
  <w:endnote w:type="continuationSeparator" w:id="0">
    <w:p w:rsidR="00371604" w:rsidRDefault="0037160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04" w:rsidRDefault="00371604" w:rsidP="00DB18B4">
      <w:pPr>
        <w:spacing w:after="0" w:line="240" w:lineRule="auto"/>
      </w:pPr>
      <w:r>
        <w:separator/>
      </w:r>
    </w:p>
  </w:footnote>
  <w:footnote w:type="continuationSeparator" w:id="0">
    <w:p w:rsidR="00371604" w:rsidRDefault="0037160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58630FB9"/>
    <w:multiLevelType w:val="multilevel"/>
    <w:tmpl w:val="C3A2C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125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22B1"/>
    <w:rsid w:val="000F4C0F"/>
    <w:rsid w:val="0011170B"/>
    <w:rsid w:val="00130BAB"/>
    <w:rsid w:val="00134E5E"/>
    <w:rsid w:val="0015266A"/>
    <w:rsid w:val="001721EE"/>
    <w:rsid w:val="00196286"/>
    <w:rsid w:val="001A562F"/>
    <w:rsid w:val="001E5B3C"/>
    <w:rsid w:val="001F393E"/>
    <w:rsid w:val="00201BB3"/>
    <w:rsid w:val="002252C2"/>
    <w:rsid w:val="002320FE"/>
    <w:rsid w:val="00283345"/>
    <w:rsid w:val="002B081B"/>
    <w:rsid w:val="002D0599"/>
    <w:rsid w:val="002F25E4"/>
    <w:rsid w:val="0030468E"/>
    <w:rsid w:val="00305D29"/>
    <w:rsid w:val="00307B79"/>
    <w:rsid w:val="0031265E"/>
    <w:rsid w:val="00341EC2"/>
    <w:rsid w:val="00357CFE"/>
    <w:rsid w:val="00363C1D"/>
    <w:rsid w:val="00363D4B"/>
    <w:rsid w:val="00371604"/>
    <w:rsid w:val="003839CA"/>
    <w:rsid w:val="00387B51"/>
    <w:rsid w:val="003A1C29"/>
    <w:rsid w:val="003A2682"/>
    <w:rsid w:val="003B12F9"/>
    <w:rsid w:val="003B1873"/>
    <w:rsid w:val="003E0759"/>
    <w:rsid w:val="003E43F5"/>
    <w:rsid w:val="003E6979"/>
    <w:rsid w:val="003F0AE9"/>
    <w:rsid w:val="00421FA2"/>
    <w:rsid w:val="0043367B"/>
    <w:rsid w:val="00453631"/>
    <w:rsid w:val="00454BDA"/>
    <w:rsid w:val="004557D1"/>
    <w:rsid w:val="004762BD"/>
    <w:rsid w:val="004812DF"/>
    <w:rsid w:val="00481817"/>
    <w:rsid w:val="004907C3"/>
    <w:rsid w:val="004A2316"/>
    <w:rsid w:val="004C618B"/>
    <w:rsid w:val="004E1CF5"/>
    <w:rsid w:val="0050639D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1F11"/>
    <w:rsid w:val="005D2651"/>
    <w:rsid w:val="00614592"/>
    <w:rsid w:val="00621817"/>
    <w:rsid w:val="00626A29"/>
    <w:rsid w:val="00637B85"/>
    <w:rsid w:val="00646B54"/>
    <w:rsid w:val="00651B98"/>
    <w:rsid w:val="00685493"/>
    <w:rsid w:val="00695BFF"/>
    <w:rsid w:val="006B0A20"/>
    <w:rsid w:val="006C43A2"/>
    <w:rsid w:val="00713F4D"/>
    <w:rsid w:val="007263CA"/>
    <w:rsid w:val="007305B3"/>
    <w:rsid w:val="00747039"/>
    <w:rsid w:val="00750191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825"/>
    <w:rsid w:val="00851BA0"/>
    <w:rsid w:val="00880EAB"/>
    <w:rsid w:val="00892AF8"/>
    <w:rsid w:val="008A0DBF"/>
    <w:rsid w:val="008D6A11"/>
    <w:rsid w:val="008F2B52"/>
    <w:rsid w:val="008F7DFF"/>
    <w:rsid w:val="00902752"/>
    <w:rsid w:val="009041C9"/>
    <w:rsid w:val="00904B78"/>
    <w:rsid w:val="009163F1"/>
    <w:rsid w:val="00940E0D"/>
    <w:rsid w:val="009420E1"/>
    <w:rsid w:val="00951343"/>
    <w:rsid w:val="00956077"/>
    <w:rsid w:val="009650F3"/>
    <w:rsid w:val="0097580D"/>
    <w:rsid w:val="00991F20"/>
    <w:rsid w:val="009A5F9E"/>
    <w:rsid w:val="009B1A72"/>
    <w:rsid w:val="009B2B33"/>
    <w:rsid w:val="009C47DE"/>
    <w:rsid w:val="00A12177"/>
    <w:rsid w:val="00A22564"/>
    <w:rsid w:val="00A4257D"/>
    <w:rsid w:val="00A52525"/>
    <w:rsid w:val="00A65944"/>
    <w:rsid w:val="00A925B2"/>
    <w:rsid w:val="00AB7D59"/>
    <w:rsid w:val="00AC5055"/>
    <w:rsid w:val="00AD4450"/>
    <w:rsid w:val="00AD6E0B"/>
    <w:rsid w:val="00AF0972"/>
    <w:rsid w:val="00B22909"/>
    <w:rsid w:val="00B27056"/>
    <w:rsid w:val="00B4035A"/>
    <w:rsid w:val="00B5173B"/>
    <w:rsid w:val="00B66571"/>
    <w:rsid w:val="00B705DC"/>
    <w:rsid w:val="00B725F0"/>
    <w:rsid w:val="00B803E1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34A11"/>
    <w:rsid w:val="00C35C12"/>
    <w:rsid w:val="00C72004"/>
    <w:rsid w:val="00CA16C8"/>
    <w:rsid w:val="00CB7062"/>
    <w:rsid w:val="00CC26E8"/>
    <w:rsid w:val="00CD429C"/>
    <w:rsid w:val="00CD5332"/>
    <w:rsid w:val="00CF1BFD"/>
    <w:rsid w:val="00CF5EBA"/>
    <w:rsid w:val="00CF6F59"/>
    <w:rsid w:val="00D07D1D"/>
    <w:rsid w:val="00D2019C"/>
    <w:rsid w:val="00D610F7"/>
    <w:rsid w:val="00D67858"/>
    <w:rsid w:val="00D9467B"/>
    <w:rsid w:val="00DA53F1"/>
    <w:rsid w:val="00DA692A"/>
    <w:rsid w:val="00DB18B4"/>
    <w:rsid w:val="00DB43E7"/>
    <w:rsid w:val="00DC233E"/>
    <w:rsid w:val="00DC651C"/>
    <w:rsid w:val="00DD4EA7"/>
    <w:rsid w:val="00E301EF"/>
    <w:rsid w:val="00E40FC4"/>
    <w:rsid w:val="00E418F4"/>
    <w:rsid w:val="00E50ED8"/>
    <w:rsid w:val="00E70215"/>
    <w:rsid w:val="00E76009"/>
    <w:rsid w:val="00E774F5"/>
    <w:rsid w:val="00E80464"/>
    <w:rsid w:val="00E97680"/>
    <w:rsid w:val="00EB38DC"/>
    <w:rsid w:val="00EB6ADC"/>
    <w:rsid w:val="00EB6E9C"/>
    <w:rsid w:val="00ED1CDB"/>
    <w:rsid w:val="00F107CA"/>
    <w:rsid w:val="00F13F6C"/>
    <w:rsid w:val="00F35C73"/>
    <w:rsid w:val="00F42377"/>
    <w:rsid w:val="00F507E0"/>
    <w:rsid w:val="00F64675"/>
    <w:rsid w:val="00F920CE"/>
    <w:rsid w:val="00F93906"/>
    <w:rsid w:val="00FA188F"/>
    <w:rsid w:val="00FA24BF"/>
    <w:rsid w:val="00FB626A"/>
    <w:rsid w:val="00FD7C00"/>
    <w:rsid w:val="00FE6846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D8E1-5922-4B09-B984-110A5A5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E57797A8B3B2F9D5798D1D60F3BEFDBA1B373793AFAA4G6L7I" TargetMode="External"/><Relationship Id="rId18" Type="http://schemas.openxmlformats.org/officeDocument/2006/relationships/hyperlink" Target="consultantplus://offline/ref=E8772036C4631C6AE15AED8C3B3C3B23FFF23EF352747A8A3B2F9D5798D1D60F3BEFDBA1B373793AFAA4G6L7I" TargetMode="External"/><Relationship Id="rId26" Type="http://schemas.openxmlformats.org/officeDocument/2006/relationships/hyperlink" Target="consultantplus://offline/ref=E8772036C4631C6AE15AED8C3B3C3B23FFF23EFA537E7D8D3872975FC1DDD40834B0CCA6FA7F783AFAA460G4LBI" TargetMode="External"/><Relationship Id="rId39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21" Type="http://schemas.openxmlformats.org/officeDocument/2006/relationships/hyperlink" Target="consultantplus://offline/ref=E8772036C4631C6AE15AED8C3B3C3B23FFF23EF2567B7F8D3B2F9D5798D1D60F3BEFDBA1B373793AFAA4G6L7I" TargetMode="External"/><Relationship Id="rId34" Type="http://schemas.openxmlformats.org/officeDocument/2006/relationships/hyperlink" Target="consultantplus://offline/ref=484445DA068B97B761F3DB59C5D83D32DA8BD1F9A30F4976CF8738EDDCCD58DD4365BD42FDCBA11C533806nB19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D58757F803B2F9D5798D1D60F3BEFDBA1B373793AFAA4G6L7I" TargetMode="External"/><Relationship Id="rId20" Type="http://schemas.openxmlformats.org/officeDocument/2006/relationships/hyperlink" Target="consultantplus://offline/ref=E8772036C4631C6AE15AED8C3B3C3B23FFF23EF250757E8D3B2F9D5798D1D60F3BEFDBA1B373793AFAA4G6L7I" TargetMode="External"/><Relationship Id="rId29" Type="http://schemas.openxmlformats.org/officeDocument/2006/relationships/hyperlink" Target="consultantplus://offline/ref=E8772036C4631C6AE15AED8C3B3C3B23FFF23EFA5279778F3572975FC1DDD40834B0CCA6FA7F783AFAA460G4LBI" TargetMode="External"/><Relationship Id="rId41" Type="http://schemas.openxmlformats.org/officeDocument/2006/relationships/hyperlink" Target="http://www.&#1091;&#1089;&#1090;&#1100;-&#1085;&#1080;&#1094;&#1080;&#1085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175768C3B2F9D5798D1D60F3BEFDBA1B373793AFAA4G6L7I" TargetMode="External"/><Relationship Id="rId24" Type="http://schemas.openxmlformats.org/officeDocument/2006/relationships/hyperlink" Target="consultantplus://offline/ref=E8772036C4631C6AE15AED8C3B3C3B23FFF23EFA507F7B813472975FC1DDD40834B0CCA6FA7F783AFAA460G4LBI" TargetMode="External"/><Relationship Id="rId32" Type="http://schemas.openxmlformats.org/officeDocument/2006/relationships/hyperlink" Target="consultantplus://offline/ref=E8772036C4631C6AE15AED8C3B3C3B23FFF23EFA557B7E8C3672975FC1DDD40834B0CCA6FA7F783AFAA460G4LBI" TargetMode="External"/><Relationship Id="rId37" Type="http://schemas.openxmlformats.org/officeDocument/2006/relationships/hyperlink" Target="consultantplus://offline/ref=484445DA068B97B761F3DB59C5D83D32DA8BD1FAAB084D7BCF8738EDDCCD58DD4365BD42FDCBA11C533806nB19J" TargetMode="External"/><Relationship Id="rId40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5797C803B2F9D5798D1D60F3BEFDBA1B373793AFAA4G6L7I" TargetMode="External"/><Relationship Id="rId23" Type="http://schemas.openxmlformats.org/officeDocument/2006/relationships/hyperlink" Target="consultantplus://offline/ref=E8772036C4631C6AE15AED8C3B3C3B23FFF23EFA5179788C3872975FC1DDD40834B0CCA6FA7F783AFAA460G4LBI" TargetMode="External"/><Relationship Id="rId28" Type="http://schemas.openxmlformats.org/officeDocument/2006/relationships/hyperlink" Target="consultantplus://offline/ref=E8772036C4631C6AE15AED8C3B3C3B23FFF23EFA527D788F3372975FC1DDD40834B0CCA6FA7F783AFAA460G4LBI" TargetMode="External"/><Relationship Id="rId36" Type="http://schemas.openxmlformats.org/officeDocument/2006/relationships/hyperlink" Target="consultantplus://offline/ref=484445DA068B97B761F3DB59C5D83D32DA8BD1FAAB0E4B7BCE8738EDDCCD58DD4365BD42FDCBA11C533806nB19J" TargetMode="External"/><Relationship Id="rId10" Type="http://schemas.openxmlformats.org/officeDocument/2006/relationships/hyperlink" Target="consultantplus://offline/ref=E8772036C4631C6AE15AED8C3B3C3B23FFF23EFE517D798B3B2F9D5798D1D60F3BEFDBA1B373793AFAA4G6L7I" TargetMode="External"/><Relationship Id="rId19" Type="http://schemas.openxmlformats.org/officeDocument/2006/relationships/hyperlink" Target="consultantplus://offline/ref=E8772036C4631C6AE15AED8C3B3C3B23FFF23EF352747A8B3B2F9D5798D1D60F3BEFDBA1B373793AFAA4G6L7I" TargetMode="External"/><Relationship Id="rId31" Type="http://schemas.openxmlformats.org/officeDocument/2006/relationships/hyperlink" Target="consultantplus://offline/ref=E8772036C4631C6AE15AED8C3B3C3B23FFF23EFA557F7D8C36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7962F0E89DEED857BBB48F3BCFC88515312C0CAC472EE7ECC4739BE445E6A323185C9B9365809E33232C0F2EF2BE2z7j1J" TargetMode="External"/><Relationship Id="rId14" Type="http://schemas.openxmlformats.org/officeDocument/2006/relationships/hyperlink" Target="consultantplus://offline/ref=E8772036C4631C6AE15AED8C3B3C3B23FFF23EFD53757D8D3B2F9D5798D1D60F3BEFDBA1B373793AFAA4G6L7I" TargetMode="External"/><Relationship Id="rId22" Type="http://schemas.openxmlformats.org/officeDocument/2006/relationships/hyperlink" Target="consultantplus://offline/ref=E8772036C4631C6AE15AED8C3B3C3B23FFF23EF2587B7B8C3B2F9D5798D1D60F3BEFDBA1B373793AFAA4G6L7I" TargetMode="External"/><Relationship Id="rId27" Type="http://schemas.openxmlformats.org/officeDocument/2006/relationships/hyperlink" Target="consultantplus://offline/ref=E8772036C4631C6AE15AED8C3B3C3B23FFF23EFA53757C8C3372975FC1DDD40834B0CCA6FA7F783AFAA460G4LBI" TargetMode="External"/><Relationship Id="rId30" Type="http://schemas.openxmlformats.org/officeDocument/2006/relationships/hyperlink" Target="consultantplus://offline/ref=E8772036C4631C6AE15AED8C3B3C3B23FFF23EFA5274768A3572975FC1DDD40834B0CCA6FA7F783AFAA460G4LBI" TargetMode="External"/><Relationship Id="rId35" Type="http://schemas.openxmlformats.org/officeDocument/2006/relationships/hyperlink" Target="consultantplus://offline/ref=484445DA068B97B761F3DB59C5D83D32DA8BD1F9A2084A7BC88738EDDCCD58DD4365BD42FDCBA11C533806nB19J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E8772036C4631C6AE15AED8C3B3C3B23FFF23EFE57797A8C3B2F9D5798D1D60F3BEFDBA1B373793AFAA4G6L7I" TargetMode="External"/><Relationship Id="rId17" Type="http://schemas.openxmlformats.org/officeDocument/2006/relationships/hyperlink" Target="consultantplus://offline/ref=E8772036C4631C6AE15AED8C3B3C3B23FFF23EFC547B798D3B2F9D5798D1D60F3BEFDBA1B373793AFAA4G6L7I" TargetMode="External"/><Relationship Id="rId25" Type="http://schemas.openxmlformats.org/officeDocument/2006/relationships/hyperlink" Target="consultantplus://offline/ref=E8772036C4631C6AE15AED8C3B3C3B23FFF23EFA537C7A813172975FC1DDD40834B0CCA6FA7F783AFAA460G4LBI" TargetMode="External"/><Relationship Id="rId33" Type="http://schemas.openxmlformats.org/officeDocument/2006/relationships/hyperlink" Target="consultantplus://offline/ref=E8772036C4631C6AE15AED8C3B3C3B23FFF23EFA547D79803172975FC1DDD40834B0CCA6FA7F783AFAA460G4LBI" TargetMode="External"/><Relationship Id="rId38" Type="http://schemas.openxmlformats.org/officeDocument/2006/relationships/hyperlink" Target="consultantplus://offline/ref=9873472B22A8CC7088EFEE1E15A4FA4194F00C98757811DD9ED8CA725F1942284D2C312296E48BE3C211A5CAA0AC004BF527E6140ECBD53392DE9761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D3F9-D7FF-4585-B0C1-CCF2DB61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30</cp:revision>
  <cp:lastPrinted>2020-04-27T12:58:00Z</cp:lastPrinted>
  <dcterms:created xsi:type="dcterms:W3CDTF">2019-09-05T11:46:00Z</dcterms:created>
  <dcterms:modified xsi:type="dcterms:W3CDTF">2020-04-27T13:06:00Z</dcterms:modified>
</cp:coreProperties>
</file>