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29"/>
      </w:tblGrid>
      <w:tr w:rsidR="00213AB1" w:rsidTr="006A0D46">
        <w:trPr>
          <w:cantSplit/>
          <w:trHeight w:val="80"/>
        </w:trPr>
        <w:tc>
          <w:tcPr>
            <w:tcW w:w="972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tbl>
            <w:tblPr>
              <w:tblpPr w:leftFromText="180" w:rightFromText="180" w:tblpY="-510"/>
              <w:tblW w:w="9641" w:type="dxa"/>
              <w:tblLayout w:type="fixed"/>
              <w:tblLook w:val="0000" w:firstRow="0" w:lastRow="0" w:firstColumn="0" w:lastColumn="0" w:noHBand="0" w:noVBand="0"/>
            </w:tblPr>
            <w:tblGrid>
              <w:gridCol w:w="9641"/>
            </w:tblGrid>
            <w:tr w:rsidR="006A0D46" w:rsidRPr="00A540FC" w:rsidTr="00E709F6">
              <w:trPr>
                <w:cantSplit/>
                <w:trHeight w:val="1370"/>
              </w:trPr>
              <w:tc>
                <w:tcPr>
                  <w:tcW w:w="9641" w:type="dxa"/>
                </w:tcPr>
                <w:p w:rsidR="006A0D46" w:rsidRPr="00A540FC" w:rsidRDefault="006A0D46" w:rsidP="006A0D46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16FCE5A6" wp14:editId="7F02DA82">
                        <wp:extent cx="523875" cy="781050"/>
                        <wp:effectExtent l="0" t="0" r="9525" b="0"/>
                        <wp:docPr id="1" name="Рисунок 1" descr="uniz-01-g-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uniz-01-g-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875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A0D46" w:rsidRPr="00A540FC" w:rsidTr="00E709F6">
              <w:trPr>
                <w:trHeight w:val="1665"/>
              </w:trPr>
              <w:tc>
                <w:tcPr>
                  <w:tcW w:w="9641" w:type="dxa"/>
                </w:tcPr>
                <w:p w:rsidR="006A0D46" w:rsidRPr="00A540FC" w:rsidRDefault="006A0D46" w:rsidP="006A0D46">
                  <w:pPr>
                    <w:jc w:val="center"/>
                    <w:rPr>
                      <w:b/>
                    </w:rPr>
                  </w:pPr>
                  <w:r w:rsidRPr="00A540FC">
                    <w:rPr>
                      <w:b/>
                    </w:rPr>
                    <w:t>ДУМА</w:t>
                  </w:r>
                </w:p>
                <w:p w:rsidR="006A0D46" w:rsidRPr="00A540FC" w:rsidRDefault="006A0D46" w:rsidP="006A0D46">
                  <w:pPr>
                    <w:jc w:val="center"/>
                    <w:rPr>
                      <w:b/>
                    </w:rPr>
                  </w:pPr>
                  <w:proofErr w:type="spellStart"/>
                  <w:r w:rsidRPr="00A540FC">
                    <w:rPr>
                      <w:b/>
                    </w:rPr>
                    <w:t>Усть</w:t>
                  </w:r>
                  <w:proofErr w:type="spellEnd"/>
                  <w:r w:rsidRPr="00A540FC">
                    <w:rPr>
                      <w:b/>
                    </w:rPr>
                    <w:t xml:space="preserve"> – </w:t>
                  </w:r>
                  <w:proofErr w:type="spellStart"/>
                  <w:r w:rsidRPr="00A540FC">
                    <w:rPr>
                      <w:b/>
                    </w:rPr>
                    <w:t>Ницинского</w:t>
                  </w:r>
                  <w:proofErr w:type="spellEnd"/>
                </w:p>
                <w:p w:rsidR="006A0D46" w:rsidRPr="00A540FC" w:rsidRDefault="006A0D46" w:rsidP="006A0D46">
                  <w:pPr>
                    <w:jc w:val="center"/>
                    <w:rPr>
                      <w:b/>
                    </w:rPr>
                  </w:pPr>
                  <w:r w:rsidRPr="00A540FC">
                    <w:rPr>
                      <w:b/>
                    </w:rPr>
                    <w:t>сельского поселения</w:t>
                  </w:r>
                </w:p>
                <w:p w:rsidR="006A0D46" w:rsidRPr="00A540FC" w:rsidRDefault="006A0D46" w:rsidP="006A0D46">
                  <w:pPr>
                    <w:jc w:val="center"/>
                    <w:rPr>
                      <w:b/>
                    </w:rPr>
                  </w:pPr>
                  <w:proofErr w:type="spellStart"/>
                  <w:r w:rsidRPr="00A540FC">
                    <w:rPr>
                      <w:b/>
                    </w:rPr>
                    <w:t>Слободо</w:t>
                  </w:r>
                  <w:proofErr w:type="spellEnd"/>
                  <w:r w:rsidRPr="00A540FC">
                    <w:rPr>
                      <w:b/>
                    </w:rPr>
                    <w:t xml:space="preserve"> – Туринского муниципального рай</w:t>
                  </w:r>
                  <w:bookmarkStart w:id="0" w:name="_GoBack"/>
                  <w:bookmarkEnd w:id="0"/>
                  <w:r w:rsidRPr="00A540FC">
                    <w:rPr>
                      <w:b/>
                    </w:rPr>
                    <w:t>она</w:t>
                  </w:r>
                </w:p>
                <w:p w:rsidR="006A0D46" w:rsidRPr="00A540FC" w:rsidRDefault="006A0D46" w:rsidP="006A0D46">
                  <w:pPr>
                    <w:jc w:val="center"/>
                    <w:rPr>
                      <w:b/>
                    </w:rPr>
                  </w:pPr>
                  <w:r w:rsidRPr="00A540FC">
                    <w:rPr>
                      <w:b/>
                    </w:rPr>
                    <w:t>Свердловской области</w:t>
                  </w:r>
                </w:p>
              </w:tc>
            </w:tr>
          </w:tbl>
          <w:p w:rsidR="00213AB1" w:rsidRDefault="00213AB1" w:rsidP="006A0D46">
            <w:pPr>
              <w:spacing w:after="200" w:line="276" w:lineRule="auto"/>
              <w:rPr>
                <w:sz w:val="10"/>
              </w:rPr>
            </w:pPr>
          </w:p>
        </w:tc>
      </w:tr>
      <w:tr w:rsidR="00213AB1" w:rsidTr="006A0D46">
        <w:trPr>
          <w:trHeight w:val="582"/>
        </w:trPr>
        <w:tc>
          <w:tcPr>
            <w:tcW w:w="972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13AB1" w:rsidRDefault="00213AB1" w:rsidP="008A1F4A">
            <w:pPr>
              <w:jc w:val="center"/>
              <w:rPr>
                <w:b/>
              </w:rPr>
            </w:pPr>
          </w:p>
          <w:p w:rsidR="00213AB1" w:rsidRDefault="00213AB1" w:rsidP="008A1F4A">
            <w:pPr>
              <w:jc w:val="center"/>
              <w:rPr>
                <w:sz w:val="52"/>
              </w:rPr>
            </w:pPr>
            <w:r w:rsidRPr="002E4225">
              <w:rPr>
                <w:b/>
              </w:rPr>
              <w:t>РЕШЕНИЕ</w:t>
            </w:r>
          </w:p>
        </w:tc>
      </w:tr>
    </w:tbl>
    <w:p w:rsidR="00213AB1" w:rsidRPr="00C80368" w:rsidRDefault="00213AB1" w:rsidP="00213AB1">
      <w:pPr>
        <w:rPr>
          <w:sz w:val="28"/>
        </w:rPr>
      </w:pPr>
      <w:r w:rsidRPr="00C80368">
        <w:rPr>
          <w:sz w:val="28"/>
        </w:rPr>
        <w:t xml:space="preserve">от </w:t>
      </w:r>
      <w:r>
        <w:rPr>
          <w:sz w:val="28"/>
        </w:rPr>
        <w:t>00.00.2019</w:t>
      </w:r>
      <w:r w:rsidR="006A0D46">
        <w:rPr>
          <w:sz w:val="28"/>
        </w:rPr>
        <w:t xml:space="preserve"> г.</w:t>
      </w:r>
      <w:r w:rsidRPr="00C80368">
        <w:rPr>
          <w:sz w:val="28"/>
        </w:rPr>
        <w:t xml:space="preserve"> </w:t>
      </w:r>
      <w:r>
        <w:rPr>
          <w:sz w:val="28"/>
        </w:rPr>
        <w:t xml:space="preserve"> </w:t>
      </w:r>
      <w:r w:rsidRPr="00C80368">
        <w:rPr>
          <w:sz w:val="28"/>
        </w:rPr>
        <w:t xml:space="preserve">№  </w:t>
      </w:r>
      <w:r>
        <w:rPr>
          <w:sz w:val="28"/>
        </w:rPr>
        <w:t xml:space="preserve">___                               </w:t>
      </w:r>
    </w:p>
    <w:p w:rsidR="00213AB1" w:rsidRPr="00C80368" w:rsidRDefault="00213AB1" w:rsidP="00213AB1">
      <w:pPr>
        <w:jc w:val="both"/>
        <w:rPr>
          <w:sz w:val="28"/>
        </w:rPr>
      </w:pPr>
      <w:proofErr w:type="spellStart"/>
      <w:r>
        <w:rPr>
          <w:sz w:val="28"/>
        </w:rPr>
        <w:t>с.Усть-Ницинское</w:t>
      </w:r>
      <w:proofErr w:type="spellEnd"/>
    </w:p>
    <w:p w:rsidR="00213AB1" w:rsidRDefault="00213AB1" w:rsidP="00213AB1">
      <w:pPr>
        <w:jc w:val="both"/>
        <w:rPr>
          <w:sz w:val="28"/>
        </w:rPr>
      </w:pPr>
    </w:p>
    <w:p w:rsidR="00213AB1" w:rsidRDefault="00213AB1" w:rsidP="00213AB1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О внесении изменений в Положение  об  оплате труда </w:t>
      </w:r>
    </w:p>
    <w:p w:rsidR="00213AB1" w:rsidRDefault="00213AB1" w:rsidP="00213AB1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работников муниципального бюджетного учреждения культуры</w:t>
      </w:r>
    </w:p>
    <w:p w:rsidR="00213AB1" w:rsidRDefault="00213AB1" w:rsidP="006A0D46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 «</w:t>
      </w:r>
      <w:proofErr w:type="spellStart"/>
      <w:r>
        <w:rPr>
          <w:b/>
          <w:i/>
          <w:sz w:val="28"/>
        </w:rPr>
        <w:t>Усть-Ницинский</w:t>
      </w:r>
      <w:proofErr w:type="spellEnd"/>
      <w:r>
        <w:rPr>
          <w:b/>
          <w:i/>
          <w:sz w:val="28"/>
        </w:rPr>
        <w:t xml:space="preserve"> культурно-досуговый центр»</w:t>
      </w:r>
      <w:r w:rsidR="006A0D46">
        <w:rPr>
          <w:b/>
          <w:i/>
          <w:sz w:val="28"/>
        </w:rPr>
        <w:t xml:space="preserve"> </w:t>
      </w:r>
      <w:proofErr w:type="spellStart"/>
      <w:r w:rsidR="006A0D46">
        <w:rPr>
          <w:b/>
          <w:i/>
          <w:sz w:val="28"/>
        </w:rPr>
        <w:t>Усть-Ницинского</w:t>
      </w:r>
      <w:proofErr w:type="spellEnd"/>
      <w:r w:rsidR="006A0D46">
        <w:rPr>
          <w:b/>
          <w:i/>
          <w:sz w:val="28"/>
        </w:rPr>
        <w:t xml:space="preserve"> </w:t>
      </w:r>
      <w:r>
        <w:rPr>
          <w:b/>
          <w:i/>
          <w:sz w:val="28"/>
        </w:rPr>
        <w:t>сельского поселения</w:t>
      </w:r>
      <w:r w:rsidR="006A0D46">
        <w:rPr>
          <w:b/>
          <w:i/>
          <w:sz w:val="28"/>
        </w:rPr>
        <w:t xml:space="preserve">, </w:t>
      </w:r>
      <w:proofErr w:type="gramStart"/>
      <w:r>
        <w:rPr>
          <w:b/>
          <w:i/>
          <w:sz w:val="28"/>
        </w:rPr>
        <w:t>утверждённое  решением</w:t>
      </w:r>
      <w:proofErr w:type="gramEnd"/>
      <w:r>
        <w:rPr>
          <w:b/>
          <w:i/>
          <w:sz w:val="28"/>
        </w:rPr>
        <w:t xml:space="preserve">  Думы </w:t>
      </w:r>
    </w:p>
    <w:p w:rsidR="00213AB1" w:rsidRPr="006A0D46" w:rsidRDefault="00213AB1" w:rsidP="006A0D46">
      <w:pPr>
        <w:jc w:val="center"/>
        <w:rPr>
          <w:b/>
          <w:i/>
          <w:sz w:val="28"/>
        </w:rPr>
      </w:pPr>
      <w:proofErr w:type="spellStart"/>
      <w:r>
        <w:rPr>
          <w:b/>
          <w:i/>
          <w:sz w:val="28"/>
        </w:rPr>
        <w:t>Усть-</w:t>
      </w:r>
      <w:proofErr w:type="gramStart"/>
      <w:r>
        <w:rPr>
          <w:b/>
          <w:i/>
          <w:sz w:val="28"/>
        </w:rPr>
        <w:t>Ницинского</w:t>
      </w:r>
      <w:proofErr w:type="spellEnd"/>
      <w:r>
        <w:rPr>
          <w:b/>
          <w:i/>
          <w:sz w:val="28"/>
        </w:rPr>
        <w:t xml:space="preserve">  сельского</w:t>
      </w:r>
      <w:proofErr w:type="gramEnd"/>
      <w:r>
        <w:rPr>
          <w:b/>
          <w:i/>
          <w:sz w:val="28"/>
        </w:rPr>
        <w:t xml:space="preserve"> поселения </w:t>
      </w:r>
      <w:r w:rsidRPr="0078085D">
        <w:rPr>
          <w:b/>
          <w:i/>
          <w:sz w:val="28"/>
        </w:rPr>
        <w:t xml:space="preserve">от </w:t>
      </w:r>
      <w:r w:rsidRPr="0078085D">
        <w:rPr>
          <w:b/>
          <w:i/>
          <w:sz w:val="28"/>
          <w:szCs w:val="28"/>
        </w:rPr>
        <w:t>02.04.2015г. №139</w:t>
      </w:r>
    </w:p>
    <w:p w:rsidR="00213AB1" w:rsidRDefault="00213AB1" w:rsidP="00213AB1">
      <w:pPr>
        <w:jc w:val="center"/>
        <w:rPr>
          <w:b/>
          <w:i/>
          <w:sz w:val="28"/>
        </w:rPr>
      </w:pPr>
      <w:r w:rsidRPr="00B26CCD">
        <w:rPr>
          <w:sz w:val="28"/>
          <w:szCs w:val="28"/>
        </w:rPr>
        <w:t xml:space="preserve"> </w:t>
      </w:r>
      <w:r>
        <w:rPr>
          <w:b/>
          <w:i/>
          <w:sz w:val="28"/>
        </w:rPr>
        <w:t>(с изм. от 26.12.2017  №25, от 15.06.2018г.№52)</w:t>
      </w:r>
    </w:p>
    <w:p w:rsidR="00A07027" w:rsidRDefault="00A07027"/>
    <w:p w:rsidR="00213AB1" w:rsidRDefault="00213AB1" w:rsidP="00213AB1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</w:t>
      </w:r>
      <w:r w:rsidRPr="00B26CCD">
        <w:rPr>
          <w:sz w:val="28"/>
          <w:szCs w:val="28"/>
        </w:rPr>
        <w:t xml:space="preserve">Во исполнение </w:t>
      </w:r>
      <w:hyperlink r:id="rId6" w:history="1">
        <w:r w:rsidRPr="00B26CCD">
          <w:rPr>
            <w:sz w:val="28"/>
            <w:szCs w:val="28"/>
          </w:rPr>
          <w:t>Указа</w:t>
        </w:r>
      </w:hyperlink>
      <w:r w:rsidRPr="00B26CCD">
        <w:rPr>
          <w:sz w:val="28"/>
          <w:szCs w:val="28"/>
        </w:rPr>
        <w:t xml:space="preserve"> Президента Российской Федерации от 07 мая 2012 года N 597 "О мероприятиях по реализации государственной социальной политики", </w:t>
      </w:r>
      <w:hyperlink r:id="rId7" w:history="1">
        <w:r w:rsidRPr="00B26CCD">
          <w:rPr>
            <w:sz w:val="28"/>
            <w:szCs w:val="28"/>
          </w:rPr>
          <w:t>Распоряжения</w:t>
        </w:r>
      </w:hyperlink>
      <w:r w:rsidRPr="00B26CCD">
        <w:rPr>
          <w:sz w:val="28"/>
          <w:szCs w:val="28"/>
        </w:rPr>
        <w:t xml:space="preserve"> Правительства Российской Федерации от 26.11.2012 N 2190-р,  </w:t>
      </w:r>
      <w:r>
        <w:rPr>
          <w:sz w:val="28"/>
          <w:szCs w:val="28"/>
        </w:rPr>
        <w:t>Постановление</w:t>
      </w:r>
      <w:r w:rsidRPr="00B26CCD">
        <w:rPr>
          <w:sz w:val="28"/>
          <w:szCs w:val="28"/>
        </w:rPr>
        <w:t xml:space="preserve"> Правительства Свердловской области от </w:t>
      </w:r>
      <w:r>
        <w:rPr>
          <w:sz w:val="28"/>
          <w:szCs w:val="28"/>
        </w:rPr>
        <w:t>21.02.2018</w:t>
      </w:r>
      <w:r w:rsidRPr="00B26CCD">
        <w:rPr>
          <w:sz w:val="28"/>
          <w:szCs w:val="28"/>
        </w:rPr>
        <w:t xml:space="preserve">г. № </w:t>
      </w:r>
      <w:r>
        <w:rPr>
          <w:sz w:val="28"/>
          <w:szCs w:val="28"/>
        </w:rPr>
        <w:t>78</w:t>
      </w:r>
      <w:r w:rsidRPr="00B26CCD">
        <w:rPr>
          <w:sz w:val="28"/>
          <w:szCs w:val="28"/>
        </w:rPr>
        <w:t>-ПП "</w:t>
      </w:r>
      <w:r w:rsidRPr="00F950AE">
        <w:rPr>
          <w:bCs/>
          <w:sz w:val="28"/>
          <w:szCs w:val="28"/>
        </w:rPr>
        <w:t>Об утверждении Примерного положения об оплате труда работников государственных бюджетных и автономных учреждений культуры Свердловской области, в отношении которых Министерство культуры Свердловской области осуществляет функции и полномочия учредителя</w:t>
      </w:r>
      <w:r>
        <w:rPr>
          <w:sz w:val="28"/>
          <w:szCs w:val="28"/>
        </w:rPr>
        <w:t>»</w:t>
      </w:r>
      <w:r w:rsidRPr="00B26CCD">
        <w:rPr>
          <w:sz w:val="28"/>
          <w:szCs w:val="28"/>
        </w:rPr>
        <w:t>,</w:t>
      </w:r>
      <w:r w:rsidR="004D7CC8">
        <w:rPr>
          <w:sz w:val="28"/>
          <w:szCs w:val="28"/>
        </w:rPr>
        <w:t xml:space="preserve"> </w:t>
      </w:r>
      <w:r w:rsidRPr="00B26CCD">
        <w:rPr>
          <w:sz w:val="28"/>
          <w:szCs w:val="28"/>
        </w:rPr>
        <w:t xml:space="preserve"> </w:t>
      </w:r>
      <w:r w:rsidR="004D7CC8">
        <w:rPr>
          <w:color w:val="FF0000"/>
          <w:sz w:val="28"/>
          <w:szCs w:val="28"/>
        </w:rPr>
        <w:t xml:space="preserve">для  </w:t>
      </w:r>
      <w:r w:rsidR="004D7CC8" w:rsidRPr="00213AB1">
        <w:rPr>
          <w:color w:val="FF0000"/>
          <w:sz w:val="28"/>
          <w:szCs w:val="28"/>
        </w:rPr>
        <w:t>повышение эффективности сферы культуры</w:t>
      </w:r>
      <w:r w:rsidR="004D7CC8">
        <w:rPr>
          <w:color w:val="FF0000"/>
          <w:sz w:val="28"/>
          <w:szCs w:val="28"/>
        </w:rPr>
        <w:t xml:space="preserve"> </w:t>
      </w:r>
      <w:proofErr w:type="spellStart"/>
      <w:r w:rsidR="004D7CC8">
        <w:rPr>
          <w:color w:val="FF0000"/>
          <w:sz w:val="28"/>
          <w:szCs w:val="28"/>
        </w:rPr>
        <w:t>Усть-Ницинского</w:t>
      </w:r>
      <w:proofErr w:type="spellEnd"/>
      <w:r w:rsidR="004D7CC8">
        <w:rPr>
          <w:color w:val="FF0000"/>
          <w:sz w:val="28"/>
          <w:szCs w:val="28"/>
        </w:rPr>
        <w:t xml:space="preserve"> сельского поселения специалистами Муниципального бюджетного учреждения культуры «</w:t>
      </w:r>
      <w:proofErr w:type="spellStart"/>
      <w:r w:rsidR="004D7CC8">
        <w:rPr>
          <w:color w:val="FF0000"/>
          <w:sz w:val="28"/>
          <w:szCs w:val="28"/>
        </w:rPr>
        <w:t>Усть-Ницинский</w:t>
      </w:r>
      <w:proofErr w:type="spellEnd"/>
      <w:r w:rsidR="004D7CC8">
        <w:rPr>
          <w:color w:val="FF0000"/>
          <w:sz w:val="28"/>
          <w:szCs w:val="28"/>
        </w:rPr>
        <w:t xml:space="preserve"> культурно-досуговый центр» </w:t>
      </w:r>
    </w:p>
    <w:p w:rsidR="00213AB1" w:rsidRPr="00B26CCD" w:rsidRDefault="00213AB1" w:rsidP="00213AB1">
      <w:pPr>
        <w:jc w:val="both"/>
        <w:rPr>
          <w:sz w:val="28"/>
          <w:szCs w:val="28"/>
        </w:rPr>
      </w:pPr>
      <w:r w:rsidRPr="00B26CCD">
        <w:rPr>
          <w:sz w:val="28"/>
          <w:szCs w:val="28"/>
        </w:rPr>
        <w:t>РЕШИЛА:</w:t>
      </w:r>
    </w:p>
    <w:p w:rsidR="00213AB1" w:rsidRPr="0078085D" w:rsidRDefault="00213AB1" w:rsidP="00213AB1">
      <w:pPr>
        <w:numPr>
          <w:ilvl w:val="0"/>
          <w:numId w:val="1"/>
        </w:numPr>
        <w:ind w:left="0" w:firstLine="360"/>
        <w:jc w:val="both"/>
        <w:rPr>
          <w:sz w:val="28"/>
        </w:rPr>
      </w:pPr>
      <w:r>
        <w:rPr>
          <w:sz w:val="28"/>
          <w:szCs w:val="28"/>
        </w:rPr>
        <w:t>Внести в</w:t>
      </w:r>
      <w:r w:rsidRPr="0078085D">
        <w:rPr>
          <w:sz w:val="28"/>
          <w:szCs w:val="28"/>
        </w:rPr>
        <w:t xml:space="preserve"> </w:t>
      </w:r>
      <w:r>
        <w:rPr>
          <w:sz w:val="28"/>
        </w:rPr>
        <w:t xml:space="preserve">Положение об </w:t>
      </w:r>
      <w:r w:rsidRPr="0078085D">
        <w:rPr>
          <w:sz w:val="28"/>
        </w:rPr>
        <w:t>оплате труда работнико</w:t>
      </w:r>
      <w:r>
        <w:rPr>
          <w:sz w:val="28"/>
        </w:rPr>
        <w:t>в М</w:t>
      </w:r>
      <w:r w:rsidRPr="0078085D">
        <w:rPr>
          <w:sz w:val="28"/>
        </w:rPr>
        <w:t>униципального бюджетного учреждения культуры</w:t>
      </w:r>
      <w:r>
        <w:rPr>
          <w:sz w:val="28"/>
        </w:rPr>
        <w:t xml:space="preserve"> </w:t>
      </w:r>
      <w:r w:rsidRPr="0078085D">
        <w:rPr>
          <w:sz w:val="28"/>
        </w:rPr>
        <w:t>«</w:t>
      </w:r>
      <w:proofErr w:type="spellStart"/>
      <w:r w:rsidRPr="0078085D">
        <w:rPr>
          <w:sz w:val="28"/>
        </w:rPr>
        <w:t>Усть-Ницинский</w:t>
      </w:r>
      <w:proofErr w:type="spellEnd"/>
      <w:r w:rsidRPr="0078085D">
        <w:rPr>
          <w:sz w:val="28"/>
        </w:rPr>
        <w:t xml:space="preserve"> культурно-досуговый центр»</w:t>
      </w:r>
      <w:r>
        <w:rPr>
          <w:sz w:val="28"/>
        </w:rPr>
        <w:t xml:space="preserve"> </w:t>
      </w:r>
      <w:proofErr w:type="spellStart"/>
      <w:r w:rsidR="006A0D46">
        <w:rPr>
          <w:sz w:val="28"/>
        </w:rPr>
        <w:t>Усть-Ницинского</w:t>
      </w:r>
      <w:proofErr w:type="spellEnd"/>
      <w:r w:rsidR="006A0D46">
        <w:rPr>
          <w:sz w:val="28"/>
        </w:rPr>
        <w:t xml:space="preserve"> </w:t>
      </w:r>
      <w:r w:rsidRPr="0078085D">
        <w:rPr>
          <w:sz w:val="28"/>
        </w:rPr>
        <w:t>сельского поселения</w:t>
      </w:r>
      <w:r>
        <w:rPr>
          <w:sz w:val="28"/>
        </w:rPr>
        <w:t xml:space="preserve">, </w:t>
      </w:r>
      <w:proofErr w:type="gramStart"/>
      <w:r w:rsidR="006A0D46">
        <w:rPr>
          <w:sz w:val="28"/>
        </w:rPr>
        <w:t xml:space="preserve">утверждённое  </w:t>
      </w:r>
      <w:r w:rsidRPr="0078085D">
        <w:rPr>
          <w:sz w:val="28"/>
        </w:rPr>
        <w:t>решением</w:t>
      </w:r>
      <w:proofErr w:type="gramEnd"/>
      <w:r w:rsidRPr="0078085D">
        <w:rPr>
          <w:sz w:val="28"/>
        </w:rPr>
        <w:t xml:space="preserve"> Думы </w:t>
      </w:r>
      <w:r>
        <w:rPr>
          <w:sz w:val="28"/>
        </w:rPr>
        <w:t xml:space="preserve"> </w:t>
      </w:r>
      <w:proofErr w:type="spellStart"/>
      <w:r w:rsidRPr="0078085D">
        <w:rPr>
          <w:sz w:val="28"/>
        </w:rPr>
        <w:t>Усть-Ницинского</w:t>
      </w:r>
      <w:proofErr w:type="spellEnd"/>
      <w:r w:rsidRPr="0078085D">
        <w:rPr>
          <w:sz w:val="28"/>
        </w:rPr>
        <w:t xml:space="preserve"> </w:t>
      </w:r>
      <w:r>
        <w:rPr>
          <w:sz w:val="28"/>
        </w:rPr>
        <w:t xml:space="preserve"> с</w:t>
      </w:r>
      <w:r w:rsidRPr="0078085D">
        <w:rPr>
          <w:sz w:val="28"/>
        </w:rPr>
        <w:t xml:space="preserve">ельского </w:t>
      </w:r>
      <w:r>
        <w:rPr>
          <w:sz w:val="28"/>
        </w:rPr>
        <w:t>п</w:t>
      </w:r>
      <w:r w:rsidRPr="0078085D">
        <w:rPr>
          <w:sz w:val="28"/>
        </w:rPr>
        <w:t xml:space="preserve">оселения  от </w:t>
      </w:r>
      <w:r w:rsidRPr="0078085D">
        <w:rPr>
          <w:sz w:val="28"/>
          <w:szCs w:val="28"/>
        </w:rPr>
        <w:t>02.04.2015г. №</w:t>
      </w:r>
      <w:r>
        <w:rPr>
          <w:sz w:val="28"/>
          <w:szCs w:val="28"/>
        </w:rPr>
        <w:t xml:space="preserve"> </w:t>
      </w:r>
      <w:r w:rsidRPr="0078085D">
        <w:rPr>
          <w:sz w:val="28"/>
          <w:szCs w:val="28"/>
        </w:rPr>
        <w:t>139</w:t>
      </w:r>
      <w:r>
        <w:rPr>
          <w:sz w:val="28"/>
        </w:rPr>
        <w:t xml:space="preserve"> </w:t>
      </w:r>
      <w:r w:rsidRPr="0078085D">
        <w:rPr>
          <w:sz w:val="28"/>
          <w:szCs w:val="28"/>
        </w:rPr>
        <w:t xml:space="preserve"> </w:t>
      </w:r>
      <w:r w:rsidRPr="0078085D">
        <w:rPr>
          <w:sz w:val="28"/>
        </w:rPr>
        <w:t>(с изм. от 26.12.2017  №</w:t>
      </w:r>
      <w:r>
        <w:rPr>
          <w:sz w:val="28"/>
        </w:rPr>
        <w:t xml:space="preserve"> </w:t>
      </w:r>
      <w:r w:rsidRPr="0078085D">
        <w:rPr>
          <w:sz w:val="28"/>
        </w:rPr>
        <w:t>25</w:t>
      </w:r>
      <w:r w:rsidR="004D7CC8">
        <w:rPr>
          <w:sz w:val="28"/>
        </w:rPr>
        <w:t>,</w:t>
      </w:r>
      <w:r w:rsidR="004D7CC8" w:rsidRPr="004D7CC8">
        <w:rPr>
          <w:b/>
          <w:i/>
          <w:sz w:val="28"/>
        </w:rPr>
        <w:t xml:space="preserve"> </w:t>
      </w:r>
      <w:r w:rsidR="004D7CC8" w:rsidRPr="004D7CC8">
        <w:rPr>
          <w:sz w:val="28"/>
        </w:rPr>
        <w:t>от 15.06.2018г.№52</w:t>
      </w:r>
      <w:r w:rsidR="004D7CC8">
        <w:rPr>
          <w:sz w:val="28"/>
        </w:rPr>
        <w:t xml:space="preserve"> </w:t>
      </w:r>
      <w:r w:rsidRPr="0078085D">
        <w:rPr>
          <w:sz w:val="28"/>
        </w:rPr>
        <w:t>)</w:t>
      </w:r>
      <w:r>
        <w:rPr>
          <w:sz w:val="28"/>
        </w:rPr>
        <w:t xml:space="preserve"> следующие изменения:</w:t>
      </w:r>
    </w:p>
    <w:p w:rsidR="00213AB1" w:rsidRPr="0078085D" w:rsidRDefault="00213AB1" w:rsidP="00213AB1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«Пункт 7 П</w:t>
      </w:r>
      <w:r w:rsidRPr="0078085D">
        <w:rPr>
          <w:sz w:val="28"/>
          <w:szCs w:val="28"/>
        </w:rPr>
        <w:t>оложения об оплате труда работн</w:t>
      </w:r>
      <w:r>
        <w:rPr>
          <w:sz w:val="28"/>
          <w:szCs w:val="28"/>
        </w:rPr>
        <w:t xml:space="preserve">иков муниципального бюджетного </w:t>
      </w:r>
      <w:r w:rsidRPr="0078085D">
        <w:rPr>
          <w:sz w:val="28"/>
          <w:szCs w:val="28"/>
        </w:rPr>
        <w:t>учреждения культуры «</w:t>
      </w:r>
      <w:proofErr w:type="spellStart"/>
      <w:r w:rsidRPr="0078085D">
        <w:rPr>
          <w:sz w:val="28"/>
          <w:szCs w:val="28"/>
        </w:rPr>
        <w:t>Усть-Ницинский</w:t>
      </w:r>
      <w:proofErr w:type="spellEnd"/>
      <w:r w:rsidRPr="0078085D">
        <w:rPr>
          <w:sz w:val="28"/>
          <w:szCs w:val="28"/>
        </w:rPr>
        <w:t xml:space="preserve">  культурно-досуговый центр»  </w:t>
      </w:r>
      <w:proofErr w:type="spellStart"/>
      <w:r w:rsidRPr="0078085D">
        <w:rPr>
          <w:sz w:val="28"/>
          <w:szCs w:val="28"/>
        </w:rPr>
        <w:t>Усть-Ницинского</w:t>
      </w:r>
      <w:proofErr w:type="spellEnd"/>
      <w:r w:rsidRPr="0078085D">
        <w:rPr>
          <w:sz w:val="28"/>
          <w:szCs w:val="28"/>
        </w:rPr>
        <w:t xml:space="preserve">  сельского поселения изложить в следующей редакции:</w:t>
      </w:r>
    </w:p>
    <w:p w:rsidR="00213AB1" w:rsidRPr="00D5085D" w:rsidRDefault="00213AB1" w:rsidP="00213A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8085D">
        <w:rPr>
          <w:sz w:val="28"/>
          <w:szCs w:val="28"/>
        </w:rPr>
        <w:lastRenderedPageBreak/>
        <w:t>«7. Минимальные размеры должностных окладов</w:t>
      </w:r>
      <w:r w:rsidRPr="00D5085D">
        <w:rPr>
          <w:sz w:val="28"/>
          <w:szCs w:val="28"/>
        </w:rPr>
        <w:t xml:space="preserve"> работников учреждений культуры устанавливаются на основе отнесения занимаемых ими должностей служащих к профессиональным квалификационным группам (далее - ПКГ):</w:t>
      </w:r>
    </w:p>
    <w:p w:rsidR="00213AB1" w:rsidRPr="00D5085D" w:rsidRDefault="00213AB1" w:rsidP="00213A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82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  <w:gridCol w:w="2881"/>
      </w:tblGrid>
      <w:tr w:rsidR="00213AB1" w:rsidRPr="002E4225" w:rsidTr="008A1F4A">
        <w:trPr>
          <w:cantSplit/>
          <w:trHeight w:val="36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B1" w:rsidRPr="002E4225" w:rsidRDefault="00213AB1" w:rsidP="008A1F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225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должностей работников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B1" w:rsidRPr="002E4225" w:rsidRDefault="00213AB1" w:rsidP="008A1F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2E4225">
              <w:rPr>
                <w:rFonts w:ascii="Times New Roman" w:hAnsi="Times New Roman" w:cs="Times New Roman"/>
                <w:sz w:val="26"/>
                <w:szCs w:val="26"/>
              </w:rPr>
              <w:t>инимальный размер должностного оклада</w:t>
            </w:r>
          </w:p>
        </w:tc>
      </w:tr>
      <w:tr w:rsidR="00213AB1" w:rsidRPr="002E4225" w:rsidTr="008A1F4A">
        <w:trPr>
          <w:cantSplit/>
          <w:trHeight w:val="360"/>
        </w:trPr>
        <w:tc>
          <w:tcPr>
            <w:tcW w:w="9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B1" w:rsidRPr="002E4225" w:rsidRDefault="00213AB1" w:rsidP="008A1F4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422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Должности, отнесенные к ПКГ "Должности </w:t>
            </w:r>
            <w:proofErr w:type="gramStart"/>
            <w:r w:rsidRPr="002E4225">
              <w:rPr>
                <w:rFonts w:ascii="Times New Roman" w:hAnsi="Times New Roman" w:cs="Times New Roman"/>
                <w:b/>
                <w:sz w:val="26"/>
                <w:szCs w:val="26"/>
              </w:rPr>
              <w:t>технических  исполнителей</w:t>
            </w:r>
            <w:proofErr w:type="gramEnd"/>
            <w:r w:rsidRPr="002E422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артистов вспомогательного состава"          </w:t>
            </w:r>
          </w:p>
        </w:tc>
      </w:tr>
      <w:tr w:rsidR="00213AB1" w:rsidRPr="002E4225" w:rsidTr="008A1F4A">
        <w:trPr>
          <w:cantSplit/>
          <w:trHeight w:val="33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B1" w:rsidRPr="002E4225" w:rsidRDefault="00213AB1" w:rsidP="008A1F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E4225">
              <w:rPr>
                <w:rFonts w:ascii="Times New Roman" w:hAnsi="Times New Roman" w:cs="Times New Roman"/>
                <w:sz w:val="26"/>
                <w:szCs w:val="26"/>
              </w:rPr>
              <w:t>Контролер билетов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B1" w:rsidRPr="002E4225" w:rsidRDefault="00213AB1" w:rsidP="008A1F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8 400</w:t>
            </w:r>
            <w:r w:rsidRPr="002E422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рублей</w:t>
            </w:r>
          </w:p>
        </w:tc>
      </w:tr>
      <w:tr w:rsidR="004D7CC8" w:rsidRPr="002E4225" w:rsidTr="008A1F4A">
        <w:trPr>
          <w:cantSplit/>
          <w:trHeight w:val="33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C8" w:rsidRPr="002E4225" w:rsidRDefault="00C00888" w:rsidP="008A1F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по кадрам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C8" w:rsidRDefault="00C00888" w:rsidP="008A1F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8 400 рублей</w:t>
            </w:r>
          </w:p>
        </w:tc>
      </w:tr>
      <w:tr w:rsidR="00213AB1" w:rsidRPr="002E4225" w:rsidTr="008A1F4A">
        <w:trPr>
          <w:cantSplit/>
          <w:trHeight w:val="360"/>
        </w:trPr>
        <w:tc>
          <w:tcPr>
            <w:tcW w:w="9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B1" w:rsidRPr="002E4225" w:rsidRDefault="00213AB1" w:rsidP="008A1F4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422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Должности, отнесенные к ПКГ "Должности работников культуры, искусства и кинематографии среднего звена"                 </w:t>
            </w:r>
          </w:p>
        </w:tc>
      </w:tr>
      <w:tr w:rsidR="00213AB1" w:rsidRPr="002E4225" w:rsidTr="008A1F4A">
        <w:trPr>
          <w:cantSplit/>
          <w:trHeight w:val="54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AB1" w:rsidRPr="002E4225" w:rsidRDefault="00213AB1" w:rsidP="008A1F4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кружка</w:t>
            </w:r>
            <w:r w:rsidRPr="002E4225">
              <w:rPr>
                <w:rFonts w:ascii="Times New Roman" w:hAnsi="Times New Roman" w:cs="Times New Roman"/>
                <w:sz w:val="26"/>
                <w:szCs w:val="26"/>
              </w:rPr>
              <w:t>, любительского объединения, клуба по интересам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AB1" w:rsidRPr="00B26CCD" w:rsidRDefault="00213AB1" w:rsidP="008A1F4A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104</w:t>
            </w:r>
            <w:r w:rsidRPr="00B26CCD">
              <w:rPr>
                <w:b/>
                <w:sz w:val="26"/>
                <w:szCs w:val="26"/>
              </w:rPr>
              <w:t>00 рублей</w:t>
            </w:r>
          </w:p>
        </w:tc>
      </w:tr>
      <w:tr w:rsidR="00213AB1" w:rsidRPr="002E4225" w:rsidTr="008A1F4A">
        <w:trPr>
          <w:cantSplit/>
          <w:trHeight w:val="300"/>
        </w:trPr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AB1" w:rsidRPr="002E4225" w:rsidRDefault="00213AB1" w:rsidP="008A1F4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E4225">
              <w:rPr>
                <w:rFonts w:ascii="Times New Roman" w:hAnsi="Times New Roman" w:cs="Times New Roman"/>
                <w:sz w:val="26"/>
                <w:szCs w:val="26"/>
              </w:rPr>
              <w:t>Ведущий дискотеки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AB1" w:rsidRPr="00B26CCD" w:rsidRDefault="00213AB1" w:rsidP="008A1F4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104</w:t>
            </w:r>
            <w:r w:rsidRPr="00B26CCD">
              <w:rPr>
                <w:b/>
                <w:sz w:val="26"/>
                <w:szCs w:val="26"/>
              </w:rPr>
              <w:t>00 рублей</w:t>
            </w:r>
          </w:p>
        </w:tc>
      </w:tr>
      <w:tr w:rsidR="00213AB1" w:rsidRPr="002E4225" w:rsidTr="008A1F4A">
        <w:trPr>
          <w:cantSplit/>
          <w:trHeight w:val="28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13AB1" w:rsidRPr="002E4225" w:rsidRDefault="00213AB1" w:rsidP="008A1F4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E4225">
              <w:rPr>
                <w:rFonts w:ascii="Times New Roman" w:hAnsi="Times New Roman" w:cs="Times New Roman"/>
                <w:sz w:val="26"/>
                <w:szCs w:val="26"/>
              </w:rPr>
              <w:t>Аккомпаниатор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AB1" w:rsidRPr="00B26CCD" w:rsidRDefault="00213AB1" w:rsidP="008A1F4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104</w:t>
            </w:r>
            <w:r w:rsidRPr="00B26CCD">
              <w:rPr>
                <w:b/>
                <w:sz w:val="26"/>
                <w:szCs w:val="26"/>
              </w:rPr>
              <w:t>00 рублей</w:t>
            </w:r>
          </w:p>
        </w:tc>
      </w:tr>
      <w:tr w:rsidR="00213AB1" w:rsidRPr="002E4225" w:rsidTr="008A1F4A">
        <w:trPr>
          <w:cantSplit/>
          <w:trHeight w:val="28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13AB1" w:rsidRPr="002E4225" w:rsidRDefault="00213AB1" w:rsidP="008A1F4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Звукооператор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AB1" w:rsidRPr="00B26CCD" w:rsidRDefault="00213AB1" w:rsidP="008A1F4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104</w:t>
            </w:r>
            <w:r w:rsidRPr="00B26CCD">
              <w:rPr>
                <w:b/>
                <w:sz w:val="26"/>
                <w:szCs w:val="26"/>
              </w:rPr>
              <w:t>00 рублей</w:t>
            </w:r>
          </w:p>
        </w:tc>
      </w:tr>
      <w:tr w:rsidR="00213AB1" w:rsidRPr="002E4225" w:rsidTr="008A1F4A">
        <w:trPr>
          <w:cantSplit/>
          <w:trHeight w:val="31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13AB1" w:rsidRPr="002E4225" w:rsidRDefault="00213AB1" w:rsidP="008A1F4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E4225">
              <w:rPr>
                <w:rFonts w:ascii="Times New Roman" w:hAnsi="Times New Roman" w:cs="Times New Roman"/>
                <w:sz w:val="26"/>
                <w:szCs w:val="26"/>
              </w:rPr>
              <w:t>Культорганизатор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AB1" w:rsidRPr="00B26CCD" w:rsidRDefault="00213AB1" w:rsidP="008A1F4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104</w:t>
            </w:r>
            <w:r w:rsidRPr="00B26CCD">
              <w:rPr>
                <w:b/>
                <w:sz w:val="26"/>
                <w:szCs w:val="26"/>
              </w:rPr>
              <w:t>00 рублей</w:t>
            </w:r>
          </w:p>
        </w:tc>
      </w:tr>
      <w:tr w:rsidR="00213AB1" w:rsidRPr="002E4225" w:rsidTr="008A1F4A">
        <w:trPr>
          <w:cantSplit/>
          <w:trHeight w:val="27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3AB1" w:rsidRPr="002E4225" w:rsidRDefault="00213AB1" w:rsidP="008A1F4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E4225">
              <w:rPr>
                <w:rFonts w:ascii="Times New Roman" w:hAnsi="Times New Roman" w:cs="Times New Roman"/>
                <w:sz w:val="26"/>
                <w:szCs w:val="26"/>
              </w:rPr>
              <w:t>Распорядитель танцевального вечера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B1" w:rsidRPr="00B26CCD" w:rsidRDefault="00213AB1" w:rsidP="008A1F4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104</w:t>
            </w:r>
            <w:r w:rsidRPr="00B26CCD">
              <w:rPr>
                <w:b/>
                <w:sz w:val="26"/>
                <w:szCs w:val="26"/>
              </w:rPr>
              <w:t>00 рублей</w:t>
            </w:r>
          </w:p>
        </w:tc>
      </w:tr>
      <w:tr w:rsidR="00213AB1" w:rsidRPr="002E4225" w:rsidTr="008A1F4A">
        <w:trPr>
          <w:cantSplit/>
          <w:trHeight w:val="360"/>
        </w:trPr>
        <w:tc>
          <w:tcPr>
            <w:tcW w:w="9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B1" w:rsidRPr="00B26CCD" w:rsidRDefault="00213AB1" w:rsidP="008A1F4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6C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Должности, отнесенные к ПКГ "Должности работников культуры, искусства и кинематографии ведущего звена"                 </w:t>
            </w:r>
          </w:p>
        </w:tc>
      </w:tr>
      <w:tr w:rsidR="00213AB1" w:rsidRPr="002E4225" w:rsidTr="008A1F4A">
        <w:trPr>
          <w:cantSplit/>
          <w:trHeight w:val="36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B1" w:rsidRPr="002E4225" w:rsidRDefault="00213AB1" w:rsidP="008A1F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E4225">
              <w:rPr>
                <w:rFonts w:ascii="Times New Roman" w:hAnsi="Times New Roman" w:cs="Times New Roman"/>
                <w:sz w:val="26"/>
                <w:szCs w:val="26"/>
              </w:rPr>
              <w:t xml:space="preserve">Художественный руководитель клубного учреждения 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B1" w:rsidRPr="00B26CCD" w:rsidRDefault="00213AB1" w:rsidP="008A1F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6CCD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B26CCD">
              <w:rPr>
                <w:rFonts w:ascii="Times New Roman" w:hAnsi="Times New Roman" w:cs="Times New Roman"/>
                <w:b/>
                <w:sz w:val="26"/>
                <w:szCs w:val="26"/>
              </w:rPr>
              <w:t>80 рублей</w:t>
            </w:r>
          </w:p>
        </w:tc>
      </w:tr>
      <w:tr w:rsidR="00213AB1" w:rsidRPr="002E4225" w:rsidTr="008A1F4A">
        <w:trPr>
          <w:cantSplit/>
          <w:trHeight w:val="57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AB1" w:rsidRPr="002E4225" w:rsidRDefault="00213AB1" w:rsidP="008A1F4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E4225">
              <w:rPr>
                <w:rFonts w:ascii="Times New Roman" w:hAnsi="Times New Roman" w:cs="Times New Roman"/>
                <w:sz w:val="26"/>
                <w:szCs w:val="26"/>
              </w:rPr>
              <w:t>Методист информационно-методического центра, библиотеки, клубного учреждения и других аналогичных организаций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AB1" w:rsidRPr="00B26CCD" w:rsidRDefault="00213AB1" w:rsidP="008A1F4A">
            <w:pPr>
              <w:jc w:val="center"/>
            </w:pPr>
            <w:r>
              <w:rPr>
                <w:b/>
                <w:sz w:val="26"/>
                <w:szCs w:val="26"/>
              </w:rPr>
              <w:t>120</w:t>
            </w:r>
            <w:r w:rsidRPr="00B26CCD">
              <w:rPr>
                <w:b/>
                <w:sz w:val="26"/>
                <w:szCs w:val="26"/>
              </w:rPr>
              <w:t>80 рублей</w:t>
            </w:r>
          </w:p>
        </w:tc>
      </w:tr>
      <w:tr w:rsidR="00213AB1" w:rsidRPr="002E4225" w:rsidTr="008A1F4A">
        <w:trPr>
          <w:cantSplit/>
          <w:trHeight w:val="165"/>
        </w:trPr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AB1" w:rsidRPr="002E4225" w:rsidRDefault="00213AB1" w:rsidP="008A1F4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E4225">
              <w:rPr>
                <w:rFonts w:ascii="Times New Roman" w:hAnsi="Times New Roman" w:cs="Times New Roman"/>
                <w:sz w:val="26"/>
                <w:szCs w:val="26"/>
              </w:rPr>
              <w:t>Звукооператор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AB1" w:rsidRPr="00B26CCD" w:rsidRDefault="00213AB1" w:rsidP="008A1F4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120</w:t>
            </w:r>
            <w:r w:rsidRPr="00B26CCD">
              <w:rPr>
                <w:b/>
                <w:sz w:val="26"/>
                <w:szCs w:val="26"/>
              </w:rPr>
              <w:t>80 рублей</w:t>
            </w:r>
          </w:p>
        </w:tc>
      </w:tr>
      <w:tr w:rsidR="00213AB1" w:rsidRPr="002E4225" w:rsidTr="008A1F4A">
        <w:trPr>
          <w:cantSplit/>
          <w:trHeight w:val="120"/>
        </w:trPr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AB1" w:rsidRPr="002E4225" w:rsidRDefault="00213AB1" w:rsidP="008A1F4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E4225">
              <w:rPr>
                <w:rFonts w:ascii="Times New Roman" w:hAnsi="Times New Roman" w:cs="Times New Roman"/>
                <w:sz w:val="26"/>
                <w:szCs w:val="26"/>
              </w:rPr>
              <w:t>Кинооператор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AB1" w:rsidRPr="00B26CCD" w:rsidRDefault="00213AB1" w:rsidP="008A1F4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120</w:t>
            </w:r>
            <w:r w:rsidRPr="00B26CCD">
              <w:rPr>
                <w:b/>
                <w:sz w:val="26"/>
                <w:szCs w:val="26"/>
              </w:rPr>
              <w:t>80 рублей</w:t>
            </w:r>
          </w:p>
        </w:tc>
      </w:tr>
      <w:tr w:rsidR="00213AB1" w:rsidRPr="002E4225" w:rsidTr="008A1F4A">
        <w:trPr>
          <w:cantSplit/>
          <w:trHeight w:val="341"/>
        </w:trPr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B1" w:rsidRPr="002E4225" w:rsidRDefault="00213AB1" w:rsidP="008A1F4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E4225">
              <w:rPr>
                <w:rFonts w:ascii="Times New Roman" w:hAnsi="Times New Roman" w:cs="Times New Roman"/>
                <w:sz w:val="26"/>
                <w:szCs w:val="26"/>
              </w:rPr>
              <w:t>Библиограф (в том числе главный)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B1" w:rsidRPr="00B26CCD" w:rsidRDefault="00213AB1" w:rsidP="008A1F4A">
            <w:pPr>
              <w:jc w:val="center"/>
            </w:pPr>
            <w:r>
              <w:rPr>
                <w:b/>
                <w:sz w:val="26"/>
                <w:szCs w:val="26"/>
              </w:rPr>
              <w:t>120</w:t>
            </w:r>
            <w:r w:rsidRPr="00B26CCD">
              <w:rPr>
                <w:b/>
                <w:sz w:val="26"/>
                <w:szCs w:val="26"/>
              </w:rPr>
              <w:t>80 рублей</w:t>
            </w:r>
          </w:p>
        </w:tc>
      </w:tr>
      <w:tr w:rsidR="00213AB1" w:rsidRPr="002E4225" w:rsidTr="008A1F4A">
        <w:trPr>
          <w:cantSplit/>
          <w:trHeight w:val="36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B1" w:rsidRPr="002E4225" w:rsidRDefault="00213AB1" w:rsidP="008A1F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E4225">
              <w:rPr>
                <w:rFonts w:ascii="Times New Roman" w:hAnsi="Times New Roman" w:cs="Times New Roman"/>
                <w:sz w:val="26"/>
                <w:szCs w:val="26"/>
              </w:rPr>
              <w:t>Библиотекарь (в том числе главный)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B1" w:rsidRPr="00B26CCD" w:rsidRDefault="00213AB1" w:rsidP="008A1F4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120</w:t>
            </w:r>
            <w:r w:rsidRPr="00B26CCD">
              <w:rPr>
                <w:b/>
                <w:sz w:val="26"/>
                <w:szCs w:val="26"/>
              </w:rPr>
              <w:t>80 рублей</w:t>
            </w:r>
          </w:p>
        </w:tc>
      </w:tr>
      <w:tr w:rsidR="00213AB1" w:rsidRPr="002E4225" w:rsidTr="008A1F4A">
        <w:trPr>
          <w:cantSplit/>
          <w:trHeight w:val="360"/>
        </w:trPr>
        <w:tc>
          <w:tcPr>
            <w:tcW w:w="9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B1" w:rsidRPr="00B26CCD" w:rsidRDefault="00213AB1" w:rsidP="008A1F4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6C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Должности, отнесенные к ПКГ "Должности руководящего состава учреждений культуры, искусства и кинематографии"           </w:t>
            </w:r>
          </w:p>
        </w:tc>
      </w:tr>
      <w:tr w:rsidR="00213AB1" w:rsidRPr="002E4225" w:rsidTr="008A1F4A">
        <w:trPr>
          <w:cantSplit/>
          <w:trHeight w:val="36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B1" w:rsidRPr="00B26CCD" w:rsidRDefault="00213AB1" w:rsidP="008A1F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26CCD">
              <w:rPr>
                <w:rFonts w:ascii="Times New Roman" w:hAnsi="Times New Roman" w:cs="Times New Roman"/>
                <w:sz w:val="26"/>
                <w:szCs w:val="26"/>
              </w:rPr>
              <w:t>Заведующий отделом (филиалом, сектором) клубного учреждения, библиотеки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B1" w:rsidRPr="00562C2C" w:rsidRDefault="00213AB1" w:rsidP="008A1F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2C2C">
              <w:rPr>
                <w:rFonts w:ascii="Times New Roman" w:hAnsi="Times New Roman" w:cs="Times New Roman"/>
                <w:b/>
                <w:sz w:val="26"/>
                <w:szCs w:val="26"/>
              </w:rPr>
              <w:t>13 760 рублей</w:t>
            </w:r>
          </w:p>
        </w:tc>
      </w:tr>
      <w:tr w:rsidR="00213AB1" w:rsidRPr="002E4225" w:rsidTr="008A1F4A">
        <w:trPr>
          <w:cantSplit/>
          <w:trHeight w:val="36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B1" w:rsidRPr="00B26CCD" w:rsidRDefault="00213AB1" w:rsidP="008A1F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26CCD">
              <w:rPr>
                <w:rFonts w:ascii="Times New Roman" w:hAnsi="Times New Roman" w:cs="Times New Roman"/>
                <w:sz w:val="26"/>
                <w:szCs w:val="26"/>
              </w:rPr>
              <w:t>Режиссер массовых представлений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B1" w:rsidRPr="00562C2C" w:rsidRDefault="00213AB1" w:rsidP="008A1F4A">
            <w:pPr>
              <w:jc w:val="center"/>
              <w:rPr>
                <w:sz w:val="26"/>
                <w:szCs w:val="26"/>
              </w:rPr>
            </w:pPr>
            <w:r w:rsidRPr="00562C2C">
              <w:rPr>
                <w:b/>
                <w:sz w:val="26"/>
                <w:szCs w:val="26"/>
              </w:rPr>
              <w:t>13 760 рублей</w:t>
            </w:r>
          </w:p>
        </w:tc>
      </w:tr>
      <w:tr w:rsidR="004D7CC8" w:rsidRPr="002E4225" w:rsidTr="008A1F4A">
        <w:trPr>
          <w:cantSplit/>
          <w:trHeight w:val="36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C8" w:rsidRPr="00B26CCD" w:rsidRDefault="00C00888" w:rsidP="008A1F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Хормейстер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C8" w:rsidRPr="00562C2C" w:rsidRDefault="00C00888" w:rsidP="008A1F4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13 760 рублей</w:t>
            </w:r>
          </w:p>
        </w:tc>
      </w:tr>
    </w:tbl>
    <w:p w:rsidR="00213AB1" w:rsidRPr="0078085D" w:rsidRDefault="00213AB1" w:rsidP="00213AB1">
      <w:pPr>
        <w:pStyle w:val="ConsNormal"/>
        <w:spacing w:before="120"/>
        <w:ind w:firstLine="0"/>
        <w:rPr>
          <w:rFonts w:ascii="Times New Roman" w:hAnsi="Times New Roman"/>
          <w:szCs w:val="28"/>
        </w:rPr>
      </w:pPr>
      <w:r w:rsidRPr="0078085D">
        <w:rPr>
          <w:rFonts w:ascii="Times New Roman" w:hAnsi="Times New Roman"/>
          <w:szCs w:val="28"/>
        </w:rPr>
        <w:t>2.  Настоящее решение распространяет своё действи</w:t>
      </w:r>
      <w:r w:rsidR="006A0D46">
        <w:rPr>
          <w:rFonts w:ascii="Times New Roman" w:hAnsi="Times New Roman"/>
          <w:szCs w:val="28"/>
        </w:rPr>
        <w:t xml:space="preserve">е на отношение, </w:t>
      </w:r>
      <w:r>
        <w:rPr>
          <w:rFonts w:ascii="Times New Roman" w:hAnsi="Times New Roman"/>
          <w:szCs w:val="28"/>
        </w:rPr>
        <w:t xml:space="preserve">возникшее с «01» </w:t>
      </w:r>
      <w:proofErr w:type="gramStart"/>
      <w:r w:rsidR="006A0D46">
        <w:rPr>
          <w:rFonts w:ascii="Times New Roman" w:hAnsi="Times New Roman"/>
          <w:szCs w:val="28"/>
        </w:rPr>
        <w:t>я</w:t>
      </w:r>
      <w:r w:rsidR="00C00888">
        <w:rPr>
          <w:rFonts w:ascii="Times New Roman" w:hAnsi="Times New Roman"/>
          <w:szCs w:val="28"/>
        </w:rPr>
        <w:t xml:space="preserve">нваря </w:t>
      </w:r>
      <w:r>
        <w:rPr>
          <w:rFonts w:ascii="Times New Roman" w:hAnsi="Times New Roman"/>
          <w:szCs w:val="28"/>
        </w:rPr>
        <w:t xml:space="preserve"> 201</w:t>
      </w:r>
      <w:r w:rsidR="00C00888">
        <w:rPr>
          <w:rFonts w:ascii="Times New Roman" w:hAnsi="Times New Roman"/>
          <w:szCs w:val="28"/>
        </w:rPr>
        <w:t>9</w:t>
      </w:r>
      <w:proofErr w:type="gramEnd"/>
      <w:r w:rsidRPr="0078085D">
        <w:rPr>
          <w:rFonts w:ascii="Times New Roman" w:hAnsi="Times New Roman"/>
          <w:szCs w:val="28"/>
        </w:rPr>
        <w:t xml:space="preserve"> года.</w:t>
      </w:r>
    </w:p>
    <w:p w:rsidR="00213AB1" w:rsidRDefault="00213AB1" w:rsidP="00213A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085D">
        <w:rPr>
          <w:sz w:val="28"/>
          <w:szCs w:val="28"/>
        </w:rPr>
        <w:t xml:space="preserve">3. </w:t>
      </w:r>
      <w:r w:rsidRPr="008574FF">
        <w:rPr>
          <w:sz w:val="28"/>
          <w:szCs w:val="28"/>
        </w:rPr>
        <w:t>Опуб</w:t>
      </w:r>
      <w:r>
        <w:rPr>
          <w:sz w:val="28"/>
          <w:szCs w:val="28"/>
        </w:rPr>
        <w:t xml:space="preserve">ликовать настоящее Решение </w:t>
      </w:r>
      <w:r w:rsidRPr="008574FF">
        <w:rPr>
          <w:sz w:val="28"/>
          <w:szCs w:val="28"/>
        </w:rPr>
        <w:t xml:space="preserve">в «Информационном вестнике </w:t>
      </w:r>
      <w:proofErr w:type="spellStart"/>
      <w:r w:rsidRPr="008574FF">
        <w:rPr>
          <w:sz w:val="28"/>
          <w:szCs w:val="28"/>
        </w:rPr>
        <w:t>Усть</w:t>
      </w:r>
      <w:proofErr w:type="spellEnd"/>
      <w:r w:rsidRPr="008574FF">
        <w:rPr>
          <w:sz w:val="28"/>
          <w:szCs w:val="28"/>
        </w:rPr>
        <w:t xml:space="preserve"> – </w:t>
      </w:r>
      <w:proofErr w:type="spellStart"/>
      <w:r w:rsidRPr="008574FF">
        <w:rPr>
          <w:sz w:val="28"/>
          <w:szCs w:val="28"/>
        </w:rPr>
        <w:t>Ницинского</w:t>
      </w:r>
      <w:proofErr w:type="spellEnd"/>
      <w:r w:rsidRPr="008574FF">
        <w:rPr>
          <w:sz w:val="28"/>
          <w:szCs w:val="28"/>
        </w:rPr>
        <w:t xml:space="preserve"> сельского поселения» и разместить на официальном сайте </w:t>
      </w:r>
      <w:proofErr w:type="spellStart"/>
      <w:r w:rsidRPr="008574FF">
        <w:rPr>
          <w:sz w:val="28"/>
          <w:szCs w:val="28"/>
        </w:rPr>
        <w:t>Усть</w:t>
      </w:r>
      <w:proofErr w:type="spellEnd"/>
      <w:r w:rsidRPr="008574FF">
        <w:rPr>
          <w:sz w:val="28"/>
          <w:szCs w:val="28"/>
        </w:rPr>
        <w:t xml:space="preserve"> – </w:t>
      </w:r>
      <w:proofErr w:type="spellStart"/>
      <w:r w:rsidRPr="008574FF">
        <w:rPr>
          <w:sz w:val="28"/>
          <w:szCs w:val="28"/>
        </w:rPr>
        <w:t>Ницинского</w:t>
      </w:r>
      <w:proofErr w:type="spellEnd"/>
      <w:r w:rsidRPr="008574FF">
        <w:rPr>
          <w:sz w:val="28"/>
          <w:szCs w:val="28"/>
        </w:rPr>
        <w:t xml:space="preserve"> сельского поселения в инфо</w:t>
      </w:r>
      <w:r>
        <w:rPr>
          <w:sz w:val="28"/>
          <w:szCs w:val="28"/>
        </w:rPr>
        <w:t xml:space="preserve">рмационно-телекоммуникационной </w:t>
      </w:r>
      <w:r w:rsidRPr="008574FF">
        <w:rPr>
          <w:sz w:val="28"/>
          <w:szCs w:val="28"/>
        </w:rPr>
        <w:t xml:space="preserve">сети Интернет: </w:t>
      </w:r>
      <w:hyperlink r:id="rId8" w:history="1">
        <w:r w:rsidRPr="00215A42">
          <w:rPr>
            <w:rStyle w:val="a3"/>
            <w:sz w:val="28"/>
            <w:szCs w:val="28"/>
            <w:lang w:val="en-US"/>
          </w:rPr>
          <w:t>www</w:t>
        </w:r>
        <w:r w:rsidRPr="00215A42">
          <w:rPr>
            <w:rStyle w:val="a3"/>
            <w:sz w:val="28"/>
            <w:szCs w:val="28"/>
          </w:rPr>
          <w:t>.</w:t>
        </w:r>
        <w:proofErr w:type="spellStart"/>
        <w:r w:rsidRPr="00215A42">
          <w:rPr>
            <w:rStyle w:val="a3"/>
            <w:sz w:val="28"/>
            <w:szCs w:val="28"/>
          </w:rPr>
          <w:t>усть-ницинское.рф</w:t>
        </w:r>
        <w:proofErr w:type="spellEnd"/>
      </w:hyperlink>
      <w:r w:rsidRPr="008574FF">
        <w:rPr>
          <w:sz w:val="28"/>
          <w:szCs w:val="28"/>
        </w:rPr>
        <w:t>.</w:t>
      </w:r>
    </w:p>
    <w:p w:rsidR="00213AB1" w:rsidRPr="0078085D" w:rsidRDefault="00213AB1" w:rsidP="00213AB1">
      <w:pPr>
        <w:jc w:val="both"/>
        <w:rPr>
          <w:sz w:val="28"/>
          <w:szCs w:val="28"/>
        </w:rPr>
      </w:pPr>
      <w:r w:rsidRPr="0078085D">
        <w:rPr>
          <w:sz w:val="28"/>
          <w:szCs w:val="28"/>
        </w:rPr>
        <w:t xml:space="preserve">4. Контроль за выполнением настоящего решения возложить на комиссию по экономическим вопросам (председатель </w:t>
      </w:r>
      <w:proofErr w:type="spellStart"/>
      <w:r w:rsidRPr="0078085D">
        <w:rPr>
          <w:sz w:val="28"/>
          <w:szCs w:val="28"/>
        </w:rPr>
        <w:t>Ишутин</w:t>
      </w:r>
      <w:proofErr w:type="spellEnd"/>
      <w:r w:rsidRPr="0078085D">
        <w:rPr>
          <w:sz w:val="28"/>
          <w:szCs w:val="28"/>
        </w:rPr>
        <w:t xml:space="preserve"> Н.А.).</w:t>
      </w:r>
    </w:p>
    <w:p w:rsidR="00213AB1" w:rsidRPr="0078085D" w:rsidRDefault="00213AB1" w:rsidP="00213AB1">
      <w:pPr>
        <w:jc w:val="both"/>
        <w:rPr>
          <w:sz w:val="28"/>
          <w:szCs w:val="28"/>
        </w:rPr>
      </w:pPr>
      <w:r w:rsidRPr="0078085D">
        <w:rPr>
          <w:sz w:val="28"/>
          <w:szCs w:val="28"/>
        </w:rPr>
        <w:tab/>
      </w:r>
      <w:r w:rsidRPr="0078085D">
        <w:rPr>
          <w:sz w:val="28"/>
          <w:szCs w:val="28"/>
        </w:rPr>
        <w:tab/>
      </w:r>
      <w:r w:rsidRPr="0078085D">
        <w:rPr>
          <w:sz w:val="28"/>
          <w:szCs w:val="28"/>
        </w:rPr>
        <w:tab/>
      </w:r>
      <w:r w:rsidRPr="0078085D">
        <w:rPr>
          <w:sz w:val="28"/>
          <w:szCs w:val="28"/>
        </w:rPr>
        <w:tab/>
      </w:r>
      <w:r w:rsidRPr="0078085D">
        <w:rPr>
          <w:sz w:val="28"/>
          <w:szCs w:val="28"/>
        </w:rPr>
        <w:tab/>
      </w:r>
      <w:r w:rsidRPr="0078085D">
        <w:rPr>
          <w:sz w:val="28"/>
          <w:szCs w:val="28"/>
        </w:rPr>
        <w:tab/>
        <w:t xml:space="preserve">            </w:t>
      </w:r>
    </w:p>
    <w:p w:rsidR="00213AB1" w:rsidRPr="00B26CCD" w:rsidRDefault="00213AB1" w:rsidP="00213AB1">
      <w:pPr>
        <w:pStyle w:val="ConsPlusTitle"/>
        <w:widowControl/>
        <w:rPr>
          <w:b w:val="0"/>
          <w:sz w:val="28"/>
          <w:szCs w:val="28"/>
        </w:rPr>
      </w:pPr>
    </w:p>
    <w:p w:rsidR="00213AB1" w:rsidRPr="00B26CCD" w:rsidRDefault="00213AB1" w:rsidP="00213AB1">
      <w:pPr>
        <w:pStyle w:val="ConsPlusTitle"/>
        <w:widowControl/>
        <w:rPr>
          <w:b w:val="0"/>
          <w:sz w:val="28"/>
          <w:szCs w:val="28"/>
        </w:rPr>
      </w:pPr>
      <w:r w:rsidRPr="00B26CCD">
        <w:rPr>
          <w:b w:val="0"/>
          <w:sz w:val="28"/>
          <w:szCs w:val="28"/>
        </w:rPr>
        <w:lastRenderedPageBreak/>
        <w:t xml:space="preserve">Председатель Думы                            </w:t>
      </w:r>
      <w:r>
        <w:rPr>
          <w:b w:val="0"/>
          <w:sz w:val="28"/>
          <w:szCs w:val="28"/>
        </w:rPr>
        <w:t xml:space="preserve">                     </w:t>
      </w:r>
      <w:r w:rsidRPr="00B26CCD">
        <w:rPr>
          <w:b w:val="0"/>
          <w:sz w:val="28"/>
          <w:szCs w:val="28"/>
        </w:rPr>
        <w:t xml:space="preserve">Глава                                                                                          </w:t>
      </w:r>
      <w:proofErr w:type="spellStart"/>
      <w:r w:rsidRPr="00B26CCD">
        <w:rPr>
          <w:b w:val="0"/>
          <w:sz w:val="28"/>
          <w:szCs w:val="28"/>
        </w:rPr>
        <w:t>Усть-Ницинского</w:t>
      </w:r>
      <w:proofErr w:type="spellEnd"/>
      <w:r w:rsidRPr="00B26CCD">
        <w:rPr>
          <w:b w:val="0"/>
          <w:sz w:val="28"/>
          <w:szCs w:val="28"/>
        </w:rPr>
        <w:t xml:space="preserve">                                 </w:t>
      </w:r>
      <w:r>
        <w:rPr>
          <w:b w:val="0"/>
          <w:sz w:val="28"/>
          <w:szCs w:val="28"/>
        </w:rPr>
        <w:t xml:space="preserve">                    </w:t>
      </w:r>
      <w:proofErr w:type="spellStart"/>
      <w:r w:rsidRPr="00B26CCD">
        <w:rPr>
          <w:b w:val="0"/>
          <w:sz w:val="28"/>
          <w:szCs w:val="28"/>
        </w:rPr>
        <w:t>Усть-Ницинского</w:t>
      </w:r>
      <w:proofErr w:type="spellEnd"/>
      <w:r w:rsidRPr="00B26CCD">
        <w:rPr>
          <w:b w:val="0"/>
          <w:sz w:val="28"/>
          <w:szCs w:val="28"/>
        </w:rPr>
        <w:t xml:space="preserve">  </w:t>
      </w:r>
    </w:p>
    <w:p w:rsidR="00213AB1" w:rsidRPr="00B26CCD" w:rsidRDefault="00213AB1" w:rsidP="00213AB1">
      <w:pPr>
        <w:pStyle w:val="ConsPlusTitle"/>
        <w:widowControl/>
        <w:rPr>
          <w:b w:val="0"/>
          <w:sz w:val="28"/>
          <w:szCs w:val="28"/>
        </w:rPr>
      </w:pPr>
      <w:r w:rsidRPr="00B26CCD">
        <w:rPr>
          <w:b w:val="0"/>
          <w:sz w:val="28"/>
          <w:szCs w:val="28"/>
        </w:rPr>
        <w:t xml:space="preserve">сельского поселения                            </w:t>
      </w:r>
      <w:r>
        <w:rPr>
          <w:b w:val="0"/>
          <w:sz w:val="28"/>
          <w:szCs w:val="28"/>
        </w:rPr>
        <w:t xml:space="preserve">                    </w:t>
      </w:r>
      <w:r w:rsidRPr="00B26CCD">
        <w:rPr>
          <w:b w:val="0"/>
          <w:sz w:val="28"/>
          <w:szCs w:val="28"/>
        </w:rPr>
        <w:t xml:space="preserve">сельского  поселения    </w:t>
      </w:r>
    </w:p>
    <w:p w:rsidR="00213AB1" w:rsidRPr="00B26CCD" w:rsidRDefault="00213AB1" w:rsidP="00213AB1">
      <w:pPr>
        <w:pStyle w:val="ConsPlusTitle"/>
        <w:widowControl/>
        <w:rPr>
          <w:b w:val="0"/>
          <w:sz w:val="28"/>
          <w:szCs w:val="28"/>
        </w:rPr>
      </w:pPr>
    </w:p>
    <w:p w:rsidR="00213AB1" w:rsidRPr="00B26CCD" w:rsidRDefault="00213AB1" w:rsidP="00213AB1">
      <w:pPr>
        <w:pStyle w:val="ConsPlusTitle"/>
        <w:widowControl/>
        <w:rPr>
          <w:sz w:val="26"/>
          <w:szCs w:val="26"/>
        </w:rPr>
      </w:pPr>
      <w:r w:rsidRPr="00B26CCD">
        <w:rPr>
          <w:b w:val="0"/>
          <w:sz w:val="28"/>
          <w:szCs w:val="28"/>
        </w:rPr>
        <w:t xml:space="preserve">____________ </w:t>
      </w:r>
      <w:proofErr w:type="spellStart"/>
      <w:r w:rsidRPr="00B26CCD">
        <w:rPr>
          <w:b w:val="0"/>
          <w:sz w:val="28"/>
          <w:szCs w:val="28"/>
        </w:rPr>
        <w:t>Ю.И.Востриков</w:t>
      </w:r>
      <w:proofErr w:type="spellEnd"/>
      <w:r w:rsidRPr="00B26CCD">
        <w:rPr>
          <w:b w:val="0"/>
          <w:sz w:val="28"/>
          <w:szCs w:val="28"/>
        </w:rPr>
        <w:t xml:space="preserve">    </w:t>
      </w:r>
      <w:r>
        <w:rPr>
          <w:b w:val="0"/>
          <w:sz w:val="28"/>
          <w:szCs w:val="28"/>
        </w:rPr>
        <w:t xml:space="preserve">                           </w:t>
      </w:r>
      <w:r w:rsidRPr="00B26CCD">
        <w:rPr>
          <w:b w:val="0"/>
          <w:sz w:val="28"/>
          <w:szCs w:val="28"/>
        </w:rPr>
        <w:t xml:space="preserve"> _____________</w:t>
      </w:r>
      <w:proofErr w:type="spellStart"/>
      <w:r w:rsidRPr="00B26CCD">
        <w:rPr>
          <w:b w:val="0"/>
          <w:sz w:val="28"/>
          <w:szCs w:val="28"/>
        </w:rPr>
        <w:t>К.Г.Судакова</w:t>
      </w:r>
      <w:proofErr w:type="spellEnd"/>
    </w:p>
    <w:p w:rsidR="00213AB1" w:rsidRPr="00B26CCD" w:rsidRDefault="00213AB1" w:rsidP="00213AB1">
      <w:pPr>
        <w:pStyle w:val="ConsPlusTitle"/>
        <w:widowControl/>
        <w:rPr>
          <w:sz w:val="26"/>
          <w:szCs w:val="26"/>
        </w:rPr>
      </w:pPr>
    </w:p>
    <w:p w:rsidR="00213AB1" w:rsidRPr="00B26CCD" w:rsidRDefault="00213AB1" w:rsidP="00213AB1">
      <w:pPr>
        <w:pStyle w:val="ConsPlusTitle"/>
        <w:widowControl/>
        <w:rPr>
          <w:sz w:val="26"/>
          <w:szCs w:val="26"/>
        </w:rPr>
      </w:pPr>
    </w:p>
    <w:p w:rsidR="00213AB1" w:rsidRDefault="00213AB1"/>
    <w:sectPr w:rsidR="00213AB1" w:rsidSect="00A07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ixedsys">
    <w:panose1 w:val="00000000000000000000"/>
    <w:charset w:val="CC"/>
    <w:family w:val="swiss"/>
    <w:notTrueType/>
    <w:pitch w:val="fixed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67B2"/>
    <w:multiLevelType w:val="multilevel"/>
    <w:tmpl w:val="C158C716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3AB1"/>
    <w:rsid w:val="00213AB1"/>
    <w:rsid w:val="004D7CC8"/>
    <w:rsid w:val="006A0D46"/>
    <w:rsid w:val="0086330B"/>
    <w:rsid w:val="00905E40"/>
    <w:rsid w:val="00A07027"/>
    <w:rsid w:val="00C0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DFD5A7-6176-4ACB-9271-76820BB1F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"/>
    <w:basedOn w:val="a"/>
    <w:next w:val="a"/>
    <w:link w:val="30"/>
    <w:qFormat/>
    <w:rsid w:val="00213AB1"/>
    <w:pPr>
      <w:keepNext/>
      <w:outlineLvl w:val="2"/>
    </w:pPr>
    <w:rPr>
      <w:rFonts w:ascii="Fixedsys" w:hAnsi="Fixedsys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rsid w:val="00213AB1"/>
    <w:rPr>
      <w:rFonts w:ascii="Fixedsys" w:eastAsia="Times New Roman" w:hAnsi="Fixedsys" w:cs="Times New Roman"/>
      <w:sz w:val="32"/>
      <w:szCs w:val="20"/>
      <w:lang w:eastAsia="ru-RU"/>
    </w:rPr>
  </w:style>
  <w:style w:type="paragraph" w:customStyle="1" w:styleId="ConsPlusTitle">
    <w:name w:val="ConsPlusTitle"/>
    <w:rsid w:val="00213A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213A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13AB1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213A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0D4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0D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1;&#1089;&#1090;&#1100;-&#1085;&#1080;&#1094;&#1080;&#1085;&#1089;&#1082;&#1086;&#1077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08C1909500232133C7EC0BDF0D62FEA562DD0FBA8948FF1D225B65FFFDG0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E08C1909500232133C7EC0BDF0D62FEA563DC0FBF8E48FF1D225B65FFFDG0J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user_1</cp:lastModifiedBy>
  <cp:revision>3</cp:revision>
  <cp:lastPrinted>2019-01-28T14:18:00Z</cp:lastPrinted>
  <dcterms:created xsi:type="dcterms:W3CDTF">2019-01-16T11:39:00Z</dcterms:created>
  <dcterms:modified xsi:type="dcterms:W3CDTF">2019-01-28T14:19:00Z</dcterms:modified>
</cp:coreProperties>
</file>