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4A" w:rsidRPr="00D2454A" w:rsidRDefault="00D2454A" w:rsidP="00D24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  <w:r w:rsidRPr="00D2454A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696F6B4E" wp14:editId="72747C21">
            <wp:extent cx="561975" cy="790575"/>
            <wp:effectExtent l="0" t="0" r="9525" b="9525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54A" w:rsidRPr="00D2454A" w:rsidRDefault="00D2454A" w:rsidP="00D24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  <w:r w:rsidRPr="00D2454A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 xml:space="preserve">АДМИНИСТРАЦИЯ    УСТЬ – НИЦИНСКОГО </w:t>
      </w:r>
    </w:p>
    <w:p w:rsidR="00D2454A" w:rsidRPr="00D2454A" w:rsidRDefault="00D2454A" w:rsidP="00D24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D2454A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>СЕЛЬСКОГО ПОСЕЛЕНИЯ</w:t>
      </w:r>
    </w:p>
    <w:p w:rsidR="00D2454A" w:rsidRPr="00D2454A" w:rsidRDefault="00D2454A" w:rsidP="00D24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</w:p>
    <w:p w:rsidR="00D2454A" w:rsidRPr="00D2454A" w:rsidRDefault="00D2454A" w:rsidP="00D24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  <w:r w:rsidRPr="00D2454A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>ПОСТАНОВЛЕНИЕ</w:t>
      </w:r>
    </w:p>
    <w:p w:rsidR="00D2454A" w:rsidRPr="00D2454A" w:rsidRDefault="00D2454A" w:rsidP="00D24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</w:pPr>
      <w:r w:rsidRPr="00D2454A"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>__________________________________________________________________</w:t>
      </w:r>
    </w:p>
    <w:p w:rsidR="00D2454A" w:rsidRPr="00D2454A" w:rsidRDefault="00D2454A" w:rsidP="00D24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2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.09.2017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00</w:t>
      </w:r>
    </w:p>
    <w:p w:rsidR="00D2454A" w:rsidRPr="00D2454A" w:rsidRDefault="00D2454A" w:rsidP="00D24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4A">
        <w:rPr>
          <w:rFonts w:ascii="Times New Roman" w:eastAsia="Times New Roman" w:hAnsi="Times New Roman" w:cs="Times New Roman"/>
          <w:sz w:val="28"/>
          <w:szCs w:val="28"/>
          <w:lang w:eastAsia="ru-RU"/>
        </w:rPr>
        <w:t>с. Усть – Ницинское</w:t>
      </w:r>
    </w:p>
    <w:p w:rsidR="00D2454A" w:rsidRPr="00D2454A" w:rsidRDefault="00D2454A" w:rsidP="00D2454A">
      <w:pPr>
        <w:tabs>
          <w:tab w:val="lef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454A" w:rsidRPr="00D2454A" w:rsidRDefault="00D2454A" w:rsidP="00D2454A">
      <w:pPr>
        <w:tabs>
          <w:tab w:val="lef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A069D5" w:rsidRDefault="00D2454A" w:rsidP="00D245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454A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«Выдача справок по месту жительства, выписок из </w:t>
      </w:r>
      <w:proofErr w:type="spellStart"/>
      <w:r w:rsidRPr="00D2454A">
        <w:rPr>
          <w:rFonts w:ascii="Times New Roman" w:hAnsi="Times New Roman" w:cs="Times New Roman"/>
          <w:b/>
          <w:i/>
          <w:sz w:val="28"/>
          <w:szCs w:val="28"/>
        </w:rPr>
        <w:t>похозяйственных</w:t>
      </w:r>
      <w:proofErr w:type="spellEnd"/>
      <w:r w:rsidRPr="00D2454A">
        <w:rPr>
          <w:rFonts w:ascii="Times New Roman" w:hAnsi="Times New Roman" w:cs="Times New Roman"/>
          <w:b/>
          <w:i/>
          <w:sz w:val="28"/>
          <w:szCs w:val="28"/>
        </w:rPr>
        <w:t xml:space="preserve"> книг населенных пунктов Усть-Ницинского сельского поселения»</w:t>
      </w:r>
      <w:r w:rsidR="00A32B43">
        <w:rPr>
          <w:rFonts w:ascii="Times New Roman" w:hAnsi="Times New Roman" w:cs="Times New Roman"/>
          <w:b/>
          <w:i/>
          <w:sz w:val="28"/>
          <w:szCs w:val="28"/>
        </w:rPr>
        <w:t>, утвержденный постановлением администрации Усть-Ницинского сельского поселения от 14.02.2013 № 53</w:t>
      </w:r>
    </w:p>
    <w:p w:rsidR="00D2454A" w:rsidRDefault="00AE4F4A" w:rsidP="00D24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2AB5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D2454A">
        <w:rPr>
          <w:rFonts w:ascii="Times New Roman" w:hAnsi="Times New Roman" w:cs="Times New Roman"/>
          <w:sz w:val="28"/>
          <w:szCs w:val="28"/>
        </w:rPr>
        <w:t xml:space="preserve">  от 06.10.2003 г. № 131-ФЗ «Об общих принципах </w:t>
      </w:r>
      <w:r w:rsidR="004B2B1E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</w:t>
      </w:r>
      <w:r w:rsidR="00CA2AB5">
        <w:rPr>
          <w:rFonts w:ascii="Times New Roman" w:hAnsi="Times New Roman" w:cs="Times New Roman"/>
          <w:sz w:val="28"/>
          <w:szCs w:val="28"/>
        </w:rPr>
        <w:t>кой Федерации»,</w:t>
      </w:r>
      <w:bookmarkStart w:id="0" w:name="_GoBack"/>
      <w:bookmarkEnd w:id="0"/>
      <w:r w:rsidR="004B2B1E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A06ECC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</w:t>
      </w:r>
      <w:r w:rsidR="00BD066A">
        <w:rPr>
          <w:rFonts w:ascii="Times New Roman" w:hAnsi="Times New Roman" w:cs="Times New Roman"/>
          <w:sz w:val="28"/>
          <w:szCs w:val="28"/>
        </w:rPr>
        <w:t xml:space="preserve"> Уставом Усть-Ницинского сельского поселения</w:t>
      </w:r>
    </w:p>
    <w:p w:rsidR="00BD066A" w:rsidRDefault="00BD066A" w:rsidP="00D24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066A" w:rsidRDefault="00BD066A" w:rsidP="00A32B43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066A">
        <w:rPr>
          <w:rFonts w:ascii="Times New Roman" w:hAnsi="Times New Roman" w:cs="Times New Roman"/>
          <w:sz w:val="28"/>
          <w:szCs w:val="28"/>
        </w:rPr>
        <w:t>Внести в 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Pr="00BD066A">
        <w:rPr>
          <w:rFonts w:ascii="Times New Roman" w:hAnsi="Times New Roman" w:cs="Times New Roman"/>
          <w:sz w:val="28"/>
          <w:szCs w:val="28"/>
        </w:rPr>
        <w:t xml:space="preserve">Выдача справок по месту жительства, выписок из </w:t>
      </w:r>
      <w:proofErr w:type="spellStart"/>
      <w:r w:rsidRPr="00BD066A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BD066A">
        <w:rPr>
          <w:rFonts w:ascii="Times New Roman" w:hAnsi="Times New Roman" w:cs="Times New Roman"/>
          <w:sz w:val="28"/>
          <w:szCs w:val="28"/>
        </w:rPr>
        <w:t xml:space="preserve"> книг населенных пунктов Усть-Ницинского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2B43" w:rsidRPr="00A32B43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Усть-Ницинского сельского поселения от 14.02.2013 № 53</w:t>
      </w:r>
      <w:r w:rsidR="00A32B43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066A" w:rsidRDefault="00BD066A" w:rsidP="00E36485">
      <w:pPr>
        <w:pStyle w:val="a5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1.2 раздела 1 дополнить подпу</w:t>
      </w:r>
      <w:r w:rsidR="00A6095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ктом 1.2.2 следующего содержания:</w:t>
      </w:r>
    </w:p>
    <w:p w:rsidR="00BD066A" w:rsidRDefault="00BD066A" w:rsidP="00A32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«1.2.2</w:t>
      </w:r>
      <w:r w:rsidR="00A32B43">
        <w:rPr>
          <w:rFonts w:ascii="Times New Roman" w:hAnsi="Times New Roman" w:cs="Times New Roman"/>
          <w:sz w:val="28"/>
          <w:szCs w:val="28"/>
        </w:rPr>
        <w:t xml:space="preserve"> </w:t>
      </w:r>
      <w:r w:rsidR="00A32B43" w:rsidRPr="00A32B43">
        <w:rPr>
          <w:rFonts w:ascii="Times New Roman" w:hAnsi="Times New Roman" w:cs="Times New Roman"/>
          <w:sz w:val="28"/>
          <w:szCs w:val="28"/>
        </w:rPr>
        <w:t>Муниципальная услуга, предусмотренная регламентом, может быть получена  заявителем  в многофункциональном центре предоставления государственных и муниципальных услуг</w:t>
      </w:r>
      <w:proofErr w:type="gramStart"/>
      <w:r w:rsidR="00A32B43" w:rsidRPr="00A32B4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36485" w:rsidRPr="00E36485" w:rsidRDefault="00E36485" w:rsidP="00E36485">
      <w:pPr>
        <w:pStyle w:val="a5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6485">
        <w:rPr>
          <w:rFonts w:ascii="Times New Roman" w:hAnsi="Times New Roman" w:cs="Times New Roman"/>
          <w:sz w:val="28"/>
          <w:szCs w:val="28"/>
        </w:rPr>
        <w:t>пункт 2.2 раздела 2 дополнить подпунктом 2.2.2.1 следующего содержания:</w:t>
      </w:r>
    </w:p>
    <w:p w:rsidR="00E36485" w:rsidRDefault="00E36485" w:rsidP="00E36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«2.2.2.1</w:t>
      </w:r>
      <w:r w:rsidR="007D7D25">
        <w:rPr>
          <w:rFonts w:ascii="Times New Roman" w:hAnsi="Times New Roman" w:cs="Times New Roman"/>
          <w:sz w:val="28"/>
          <w:szCs w:val="28"/>
        </w:rPr>
        <w:t xml:space="preserve"> </w:t>
      </w:r>
      <w:r w:rsidR="007D7D25" w:rsidRPr="007D7D2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получения  муниципальной услуги, предусмотренной настоящим Регламентом, могут быть  представлены заявителем в многофункциональный центр (филиал  многофункционального </w:t>
      </w:r>
      <w:r w:rsidR="007D7D25" w:rsidRPr="007D7D25">
        <w:rPr>
          <w:rFonts w:ascii="Times New Roman" w:hAnsi="Times New Roman" w:cs="Times New Roman"/>
          <w:sz w:val="28"/>
          <w:szCs w:val="28"/>
        </w:rPr>
        <w:lastRenderedPageBreak/>
        <w:t>центра) по месту нахождения  в соответствии  с условиями заключенного между многофункциональным центром и Администрацией Усть – Ницинского сельского поселения соглашения о взаимодействии, в  этом случае получение результата муниципальной услуги осуществляется заявителем в многофункциональном центре (филиале  многофункционального центра).»;</w:t>
      </w:r>
      <w:proofErr w:type="gramEnd"/>
    </w:p>
    <w:p w:rsidR="007D7D25" w:rsidRPr="00F256ED" w:rsidRDefault="007D7D25" w:rsidP="00F256ED">
      <w:pPr>
        <w:pStyle w:val="a5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56ED">
        <w:rPr>
          <w:rFonts w:ascii="Times New Roman" w:hAnsi="Times New Roman" w:cs="Times New Roman"/>
          <w:sz w:val="28"/>
          <w:szCs w:val="28"/>
        </w:rPr>
        <w:t>пункт 2.3 раздела 2 дополнить подпунктом 2.3.3.1</w:t>
      </w:r>
      <w:r w:rsidR="00F256ED" w:rsidRPr="00F256E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256ED" w:rsidRDefault="00F256ED" w:rsidP="00F25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«2.3.3.1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5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56ED">
        <w:rPr>
          <w:rFonts w:ascii="Times New Roman" w:hAnsi="Times New Roman" w:cs="Times New Roman"/>
          <w:sz w:val="28"/>
          <w:szCs w:val="28"/>
        </w:rPr>
        <w:t xml:space="preserve"> случае предоставления муниципальной услуги  через МФЦ, срок оказания муниципальной услуги исчисляется со дня приема заявления и прилагаемых документов  в МФЦ.»;</w:t>
      </w:r>
    </w:p>
    <w:p w:rsidR="00F256ED" w:rsidRPr="0097777E" w:rsidRDefault="00F256ED" w:rsidP="0097777E">
      <w:pPr>
        <w:pStyle w:val="a5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777E">
        <w:rPr>
          <w:rFonts w:ascii="Times New Roman" w:hAnsi="Times New Roman" w:cs="Times New Roman"/>
          <w:sz w:val="28"/>
          <w:szCs w:val="28"/>
        </w:rPr>
        <w:t>пункт 2.4. раздела 2</w:t>
      </w:r>
      <w:r w:rsidR="0097777E" w:rsidRPr="0097777E">
        <w:rPr>
          <w:rFonts w:ascii="Times New Roman" w:hAnsi="Times New Roman" w:cs="Times New Roman"/>
          <w:sz w:val="28"/>
          <w:szCs w:val="28"/>
        </w:rPr>
        <w:t xml:space="preserve"> дополнить подпунктов 2.4.1 следующего содержания:</w:t>
      </w:r>
    </w:p>
    <w:p w:rsidR="0097777E" w:rsidRDefault="0097777E" w:rsidP="0097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«2.4.1 </w:t>
      </w:r>
      <w:r w:rsidRPr="0097777E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через МФЦ  администрация самостоятельно взаимодействует с заявителем  в порядке выполнения иных административных процедур, связанных  с принятием решений о предоставлении муниципальной услуги  (в том числе  направляет в адрес заявителя уведомление об отказе в приеме документов с одновременным  уведомлением об этом МФЦ)</w:t>
      </w:r>
      <w:proofErr w:type="gramStart"/>
      <w:r w:rsidRPr="0097777E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97777E">
        <w:rPr>
          <w:rFonts w:ascii="Times New Roman" w:hAnsi="Times New Roman" w:cs="Times New Roman"/>
          <w:sz w:val="28"/>
          <w:szCs w:val="28"/>
        </w:rPr>
        <w:t>;</w:t>
      </w:r>
    </w:p>
    <w:p w:rsidR="0097777E" w:rsidRPr="0097777E" w:rsidRDefault="0097777E" w:rsidP="0097777E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77E">
        <w:rPr>
          <w:rFonts w:ascii="Times New Roman" w:hAnsi="Times New Roman" w:cs="Times New Roman"/>
          <w:sz w:val="28"/>
          <w:szCs w:val="28"/>
        </w:rPr>
        <w:t>пункт 2.8. раздела 2 дополнить подпунктом 2.8.7 следующего содержания:</w:t>
      </w:r>
    </w:p>
    <w:p w:rsidR="0097777E" w:rsidRDefault="0097777E" w:rsidP="0097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7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777E">
        <w:rPr>
          <w:rFonts w:ascii="Times New Roman" w:hAnsi="Times New Roman" w:cs="Times New Roman"/>
          <w:sz w:val="28"/>
          <w:szCs w:val="28"/>
        </w:rPr>
        <w:t xml:space="preserve"> случае предоставления муниципальной услуги через МФЦ   при предоставлении  заявителем оригинала  документа и незаверенной копии, оператор МФЦ сверяет копии с подлинником каждого документа и заверяет каждую копию с проставлением штампа «Копия верна» и указанием своей должности, фамилии, инициалов имени и отчества и даты приема в МФЦ.»;</w:t>
      </w:r>
    </w:p>
    <w:p w:rsidR="00A1738C" w:rsidRPr="00A1738C" w:rsidRDefault="00A1738C" w:rsidP="00A17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738C">
        <w:rPr>
          <w:rFonts w:ascii="Times New Roman" w:hAnsi="Times New Roman" w:cs="Times New Roman"/>
          <w:sz w:val="28"/>
          <w:szCs w:val="28"/>
        </w:rPr>
        <w:t>2. Опубликовать 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 «Информационном вестнике Усть-Ницинского сельского поселения</w:t>
      </w:r>
      <w:r w:rsidRPr="00A1738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Усть – Ницинского сельского поселения в сети Интернет www.усть-ницинское.рф.</w:t>
      </w:r>
    </w:p>
    <w:p w:rsidR="00A1738C" w:rsidRPr="00A1738C" w:rsidRDefault="00A1738C" w:rsidP="00A17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38C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A1738C" w:rsidRDefault="00A1738C" w:rsidP="00A17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38C" w:rsidRDefault="00A1738C" w:rsidP="00A17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38C" w:rsidRPr="00A1738C" w:rsidRDefault="00A1738C" w:rsidP="00A17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38C">
        <w:rPr>
          <w:rFonts w:ascii="Times New Roman" w:hAnsi="Times New Roman" w:cs="Times New Roman"/>
          <w:sz w:val="28"/>
          <w:szCs w:val="28"/>
        </w:rPr>
        <w:t xml:space="preserve">Глава Усть – Ницинского </w:t>
      </w:r>
    </w:p>
    <w:p w:rsidR="00A1738C" w:rsidRPr="0097777E" w:rsidRDefault="00A1738C" w:rsidP="00A17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38C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К.Г. Судакова</w:t>
      </w:r>
    </w:p>
    <w:sectPr w:rsidR="00A1738C" w:rsidRPr="0097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C59EA"/>
    <w:multiLevelType w:val="multilevel"/>
    <w:tmpl w:val="B606A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4A"/>
    <w:rsid w:val="004B2B1E"/>
    <w:rsid w:val="007D7D25"/>
    <w:rsid w:val="0097777E"/>
    <w:rsid w:val="00A069D5"/>
    <w:rsid w:val="00A06ECC"/>
    <w:rsid w:val="00A1738C"/>
    <w:rsid w:val="00A32B43"/>
    <w:rsid w:val="00A60956"/>
    <w:rsid w:val="00AE4F4A"/>
    <w:rsid w:val="00BD066A"/>
    <w:rsid w:val="00CA2AB5"/>
    <w:rsid w:val="00D2454A"/>
    <w:rsid w:val="00E36485"/>
    <w:rsid w:val="00F2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5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5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2017-10-23T09:41:00Z</cp:lastPrinted>
  <dcterms:created xsi:type="dcterms:W3CDTF">2017-10-23T05:08:00Z</dcterms:created>
  <dcterms:modified xsi:type="dcterms:W3CDTF">2017-10-23T09:46:00Z</dcterms:modified>
</cp:coreProperties>
</file>