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76" w:rsidRDefault="00896776" w:rsidP="00896776">
      <w:pPr>
        <w:shd w:val="clear" w:color="auto" w:fill="FFFFFF"/>
        <w:spacing w:before="514" w:line="307" w:lineRule="exact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Информация о периодичности и сроках выполнения работ по содержанию и ремонту МКД.</w:t>
      </w:r>
    </w:p>
    <w:p w:rsidR="00896776" w:rsidRDefault="00896776" w:rsidP="00896776">
      <w:pPr>
        <w:shd w:val="clear" w:color="auto" w:fill="FFFFFF"/>
        <w:spacing w:before="514" w:line="307" w:lineRule="exact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1. Перечень работ и услуг по содержанию общего имущества </w:t>
      </w:r>
      <w:r>
        <w:rPr>
          <w:b/>
          <w:color w:val="000000"/>
          <w:sz w:val="22"/>
          <w:szCs w:val="22"/>
        </w:rPr>
        <w:t>МКД</w:t>
      </w:r>
    </w:p>
    <w:p w:rsidR="00896776" w:rsidRDefault="00896776" w:rsidP="00896776">
      <w:pPr>
        <w:spacing w:after="302" w:line="1" w:lineRule="exact"/>
        <w:rPr>
          <w:sz w:val="22"/>
          <w:szCs w:val="22"/>
        </w:rPr>
      </w:pPr>
    </w:p>
    <w:tbl>
      <w:tblPr>
        <w:tblW w:w="958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08"/>
        <w:gridCol w:w="1589"/>
        <w:gridCol w:w="36"/>
        <w:gridCol w:w="23"/>
        <w:gridCol w:w="29"/>
      </w:tblGrid>
      <w:tr w:rsidR="00896776" w:rsidTr="00C76652">
        <w:trPr>
          <w:gridAfter w:val="1"/>
          <w:wAfter w:w="29" w:type="dxa"/>
          <w:trHeight w:hRule="exact" w:val="901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работ (услуг)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Периодичность либо дата выполнения работ</w:t>
            </w:r>
          </w:p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(услуг)</w:t>
            </w:r>
          </w:p>
        </w:tc>
        <w:tc>
          <w:tcPr>
            <w:tcW w:w="5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896776" w:rsidTr="00C76652">
        <w:trPr>
          <w:gridAfter w:val="1"/>
          <w:wAfter w:w="29" w:type="dxa"/>
          <w:trHeight w:hRule="exact" w:val="298"/>
        </w:trPr>
        <w:tc>
          <w:tcPr>
            <w:tcW w:w="9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1. Подготовка многоквартирного дома к сезонной эксплуатации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896776" w:rsidTr="00C76652">
        <w:trPr>
          <w:trHeight w:hRule="exact" w:val="538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right="317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1.1. консервация системы центрального    отопления, ремонт просевшей отмоски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896776" w:rsidTr="00C76652">
        <w:trPr>
          <w:trHeight w:hRule="exact" w:val="560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right="922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1.2. Замена разбитых стекол окон и дверей в помещениях общего пользования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 По необходимости</w:t>
            </w: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896776" w:rsidTr="00C76652">
        <w:trPr>
          <w:trHeight w:hRule="exact" w:val="1419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right="384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1.3. Ремонт, регулировка, промывка,   </w:t>
            </w:r>
            <w:proofErr w:type="spellStart"/>
            <w:r>
              <w:rPr>
                <w:color w:val="000000"/>
                <w:sz w:val="22"/>
                <w:szCs w:val="22"/>
              </w:rPr>
              <w:t>расконсервация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систем центрального отопления, 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 раз в год.</w:t>
            </w: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896776" w:rsidTr="00C76652">
        <w:trPr>
          <w:trHeight w:hRule="exact" w:val="298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2. Проведение технических осмотров и мелкий ремонт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896776" w:rsidTr="00C76652">
        <w:trPr>
          <w:trHeight w:hRule="exact" w:val="819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C76652" w:rsidP="00C76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right="470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896776">
              <w:rPr>
                <w:color w:val="000000"/>
                <w:sz w:val="22"/>
                <w:szCs w:val="22"/>
              </w:rPr>
              <w:t xml:space="preserve">1. 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="00896776">
              <w:rPr>
                <w:color w:val="000000"/>
                <w:sz w:val="22"/>
                <w:szCs w:val="22"/>
              </w:rPr>
              <w:t>дымоудаления</w:t>
            </w:r>
            <w:proofErr w:type="spellEnd"/>
            <w:r w:rsidR="00896776">
              <w:rPr>
                <w:color w:val="000000"/>
                <w:sz w:val="22"/>
                <w:szCs w:val="22"/>
              </w:rPr>
              <w:t>, электротехнических устройств: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896776">
            <w:pPr>
              <w:shd w:val="clear" w:color="auto" w:fill="FFFFFF"/>
              <w:snapToGrid w:val="0"/>
              <w:ind w:left="367"/>
              <w:rPr>
                <w:sz w:val="22"/>
                <w:szCs w:val="22"/>
                <w:lang w:eastAsia="hi-IN" w:bidi="hi-IN"/>
              </w:rPr>
            </w:pPr>
          </w:p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67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C76652" w:rsidTr="00C76652">
        <w:trPr>
          <w:trHeight w:hRule="exact" w:val="317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6652" w:rsidRDefault="00C7665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проверка исправности канализационных вытяжек</w:t>
            </w: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C76652" w:rsidRDefault="00C7665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76652" w:rsidRDefault="00C7665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C76652" w:rsidTr="005061BF">
        <w:trPr>
          <w:trHeight w:hRule="exact" w:val="326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6652" w:rsidRDefault="00C7665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spacing w:val="-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проверка наличия тяги в дымовентиляционных каналах</w:t>
            </w:r>
          </w:p>
        </w:tc>
        <w:tc>
          <w:tcPr>
            <w:tcW w:w="158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652" w:rsidRDefault="00C76652">
            <w:pPr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76652" w:rsidRDefault="00C7665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C76652" w:rsidTr="00C76652">
        <w:trPr>
          <w:trHeight w:hRule="exact" w:val="628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6652" w:rsidRDefault="00C766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right="1085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проверка заземления оболочки электрического кабеля, замеры сопротивления изоляции проводов</w:t>
            </w:r>
          </w:p>
        </w:tc>
        <w:tc>
          <w:tcPr>
            <w:tcW w:w="158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6652" w:rsidRDefault="00C76652">
            <w:pPr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76652" w:rsidRDefault="00C76652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896776" w:rsidTr="00C76652">
        <w:trPr>
          <w:trHeight w:hRule="exact" w:val="850"/>
        </w:trPr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96776" w:rsidRDefault="00C76652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896776">
              <w:rPr>
                <w:color w:val="000000"/>
                <w:sz w:val="22"/>
                <w:szCs w:val="22"/>
              </w:rPr>
              <w:t>. Регулировка и наладка систем отопления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96776" w:rsidRDefault="008967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 раза в отопительный период</w:t>
            </w:r>
          </w:p>
        </w:tc>
        <w:tc>
          <w:tcPr>
            <w:tcW w:w="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776" w:rsidRDefault="00896776">
            <w:pPr>
              <w:widowControl w:val="0"/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hi-IN" w:bidi="hi-IN"/>
              </w:rPr>
            </w:pPr>
          </w:p>
        </w:tc>
      </w:tr>
    </w:tbl>
    <w:p w:rsidR="00896776" w:rsidRDefault="00896776" w:rsidP="00896776">
      <w:pPr>
        <w:rPr>
          <w:sz w:val="20"/>
          <w:szCs w:val="20"/>
          <w:lang w:eastAsia="hi-IN" w:bidi="hi-IN"/>
        </w:rPr>
      </w:pPr>
    </w:p>
    <w:p w:rsidR="00896776" w:rsidRDefault="00896776" w:rsidP="00896776">
      <w:pPr>
        <w:shd w:val="clear" w:color="auto" w:fill="FFFFFF"/>
        <w:ind w:right="134"/>
        <w:jc w:val="center"/>
        <w:rPr>
          <w:b/>
          <w:color w:val="000000"/>
          <w:spacing w:val="-4"/>
          <w:sz w:val="26"/>
          <w:szCs w:val="26"/>
        </w:rPr>
      </w:pPr>
    </w:p>
    <w:p w:rsidR="00896776" w:rsidRDefault="00896776" w:rsidP="00896776">
      <w:pPr>
        <w:shd w:val="clear" w:color="auto" w:fill="FFFFFF"/>
        <w:ind w:right="134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2. Перечень работ по ремонту общего имущества МКД</w:t>
      </w:r>
    </w:p>
    <w:p w:rsidR="00896776" w:rsidRDefault="00896776" w:rsidP="00896776">
      <w:pPr>
        <w:rPr>
          <w:sz w:val="26"/>
          <w:szCs w:val="26"/>
        </w:rPr>
      </w:pPr>
    </w:p>
    <w:p w:rsidR="00896776" w:rsidRDefault="00896776" w:rsidP="00896776">
      <w:pPr>
        <w:rPr>
          <w:sz w:val="20"/>
          <w:szCs w:val="20"/>
        </w:rPr>
      </w:pPr>
    </w:p>
    <w:tbl>
      <w:tblPr>
        <w:tblStyle w:val="ab"/>
        <w:tblW w:w="9540" w:type="dxa"/>
        <w:tblInd w:w="108" w:type="dxa"/>
        <w:tblLook w:val="01E0"/>
      </w:tblPr>
      <w:tblGrid>
        <w:gridCol w:w="540"/>
        <w:gridCol w:w="7200"/>
        <w:gridCol w:w="1800"/>
      </w:tblGrid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6" w:rsidRDefault="00896776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6" w:rsidRDefault="00896776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>Виды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6" w:rsidRDefault="00896776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Периодичность либо</w:t>
            </w:r>
          </w:p>
          <w:p w:rsidR="00896776" w:rsidRDefault="0089677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выполнения работ</w:t>
            </w:r>
          </w:p>
          <w:p w:rsidR="00896776" w:rsidRDefault="00896776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(услуг)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Устранение неисправностей в системах водоснабжения и канализации, обеспечивающее их удовлетворительное функционирование, замена прокладок, набивка сальников у водоразборной и </w:t>
            </w:r>
            <w:proofErr w:type="spellStart"/>
            <w:r>
              <w:rPr>
                <w:sz w:val="22"/>
                <w:szCs w:val="22"/>
              </w:rPr>
              <w:t>водозапорной</w:t>
            </w:r>
            <w:proofErr w:type="spellEnd"/>
            <w:r>
              <w:rPr>
                <w:sz w:val="22"/>
                <w:szCs w:val="22"/>
              </w:rPr>
              <w:t xml:space="preserve"> арматуры с устранением утечки, уплотнение сгонов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Устранение течи или смена гибкой подводки присоединения </w:t>
            </w:r>
            <w:proofErr w:type="spellStart"/>
            <w:r>
              <w:rPr>
                <w:sz w:val="22"/>
                <w:szCs w:val="22"/>
              </w:rPr>
              <w:t>сантехприборов</w:t>
            </w:r>
            <w:proofErr w:type="spellEnd"/>
            <w:r>
              <w:rPr>
                <w:sz w:val="22"/>
                <w:szCs w:val="22"/>
              </w:rPr>
              <w:t xml:space="preserve">, смена выпусков, переливов сифонов, участков трубопроводов к </w:t>
            </w:r>
            <w:proofErr w:type="spellStart"/>
            <w:r>
              <w:rPr>
                <w:sz w:val="22"/>
                <w:szCs w:val="22"/>
              </w:rPr>
              <w:t>сантехприборам</w:t>
            </w:r>
            <w:proofErr w:type="spellEnd"/>
            <w:r>
              <w:rPr>
                <w:sz w:val="22"/>
                <w:szCs w:val="22"/>
              </w:rPr>
              <w:t xml:space="preserve">, замена резиновых манжет унитаза, подчеканка раструбов, регулировка смывного бочка с устранением утечки, укрепление </w:t>
            </w:r>
            <w:proofErr w:type="spellStart"/>
            <w:r>
              <w:rPr>
                <w:sz w:val="22"/>
                <w:szCs w:val="22"/>
              </w:rPr>
              <w:t>сантехприборов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Устранение засоров внутренней канализации и </w:t>
            </w:r>
            <w:proofErr w:type="spellStart"/>
            <w:r>
              <w:rPr>
                <w:sz w:val="22"/>
                <w:szCs w:val="22"/>
              </w:rPr>
              <w:t>сантехприборов</w:t>
            </w:r>
            <w:proofErr w:type="spellEnd"/>
            <w:r>
              <w:rPr>
                <w:sz w:val="22"/>
                <w:szCs w:val="22"/>
              </w:rPr>
              <w:t xml:space="preserve"> с проверкой исправности канализационных вытяжек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функционирование, </w:t>
            </w:r>
            <w:r>
              <w:rPr>
                <w:sz w:val="22"/>
                <w:szCs w:val="22"/>
              </w:rPr>
              <w:lastRenderedPageBreak/>
              <w:t xml:space="preserve">наладка и регулировка систем с ликвидацией </w:t>
            </w:r>
            <w:proofErr w:type="spellStart"/>
            <w:r>
              <w:rPr>
                <w:sz w:val="22"/>
                <w:szCs w:val="22"/>
              </w:rPr>
              <w:t>непрогревов</w:t>
            </w:r>
            <w:proofErr w:type="spellEnd"/>
            <w:r>
              <w:rPr>
                <w:sz w:val="22"/>
                <w:szCs w:val="22"/>
              </w:rPr>
              <w:t xml:space="preserve">, замена при течи отопительных приборов и </w:t>
            </w:r>
            <w:proofErr w:type="spellStart"/>
            <w:r>
              <w:rPr>
                <w:sz w:val="22"/>
                <w:szCs w:val="22"/>
              </w:rPr>
              <w:t>полотенцесушителей</w:t>
            </w:r>
            <w:proofErr w:type="spellEnd"/>
            <w:r>
              <w:rPr>
                <w:sz w:val="22"/>
                <w:szCs w:val="22"/>
              </w:rPr>
              <w:t xml:space="preserve"> (стандартных), крепление трубопроводов и приборов, мелкий ремонт теплоизоляции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lastRenderedPageBreak/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Мелкий ремонт местных отопительных приборов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Неисправности во </w:t>
            </w:r>
            <w:proofErr w:type="spellStart"/>
            <w:r>
              <w:rPr>
                <w:sz w:val="22"/>
                <w:szCs w:val="22"/>
              </w:rPr>
              <w:t>вводно-распредеоительном</w:t>
            </w:r>
            <w:proofErr w:type="spellEnd"/>
            <w:r>
              <w:rPr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3 дня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Неисправности автоматов защиты стояков и питающих линий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3 часа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Неисправности в системе освещения </w:t>
            </w:r>
            <w:proofErr w:type="spellStart"/>
            <w:r>
              <w:rPr>
                <w:sz w:val="22"/>
                <w:szCs w:val="22"/>
              </w:rPr>
              <w:t>общедомовых</w:t>
            </w:r>
            <w:proofErr w:type="spellEnd"/>
            <w:r>
              <w:rPr>
                <w:sz w:val="22"/>
                <w:szCs w:val="22"/>
              </w:rPr>
              <w:t xml:space="preserve"> помещений (с заменой ламп накаливания, люминесцентных ламп, стартеров, пускорегулирующих аппаратов, выключателей и конструктивных элементов светильников)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C76652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</w:t>
            </w:r>
            <w:r w:rsidR="00896776">
              <w:rPr>
                <w:sz w:val="22"/>
                <w:szCs w:val="22"/>
              </w:rPr>
              <w:t xml:space="preserve"> дней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Устранение неисправностей электротехнических устройств: протирка и смена перегоревших </w:t>
            </w:r>
            <w:proofErr w:type="spellStart"/>
            <w:r>
              <w:rPr>
                <w:sz w:val="22"/>
                <w:szCs w:val="22"/>
              </w:rPr>
              <w:t>электролампочек</w:t>
            </w:r>
            <w:proofErr w:type="spellEnd"/>
            <w:r>
              <w:rPr>
                <w:sz w:val="22"/>
                <w:szCs w:val="22"/>
              </w:rPr>
              <w:t>, смена и ремонт штепсельных розеток, выключателей, автоматов, рубильников, устройств защитного отключения (УЗО), мелкий ремонт электропроводки и др. во вспомогательных помещениях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Повреждение одного из кабелей, питающих жилой дом. Отключение системы питания жилых квартир или силового оборудования.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Не более 2 часов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Мелкий ремонт кровель, очистка их от снега и наледи, мусора, грязи, листьев и посторонних предметов, устранение протечка в отдельных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Локализация (прекращение) протечек от неисправности кровли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Устранение неисправности в системах организованного водоотвода с кровли:</w:t>
            </w:r>
          </w:p>
          <w:p w:rsidR="00896776" w:rsidRDefault="0089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внутреннего водостока</w:t>
            </w: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 наружного водостока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 дня</w:t>
            </w: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5 дней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Проверка и принятие мер для укрепления связи отдельных кирпичей с кладкой наружных стен, элементов облицовки стен, лепных изделий и др. выступающих конструкций, расположенных на высоте свыше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2"/>
                  <w:szCs w:val="22"/>
                </w:rPr>
                <w:t>1,5 м</w:t>
              </w:r>
            </w:smartTag>
            <w:r>
              <w:rPr>
                <w:sz w:val="22"/>
                <w:szCs w:val="22"/>
              </w:rPr>
              <w:t xml:space="preserve">, угрожающих безопасности людей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день. По мере необходимости с принятием немедленных мер безопасности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Устранение причин протечки (промерзания) стыков панелей и блоков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7 дней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Устранение </w:t>
            </w:r>
            <w:proofErr w:type="spellStart"/>
            <w:r>
              <w:rPr>
                <w:sz w:val="22"/>
                <w:szCs w:val="22"/>
              </w:rPr>
              <w:t>неплотностей</w:t>
            </w:r>
            <w:proofErr w:type="spellEnd"/>
            <w:r>
              <w:rPr>
                <w:sz w:val="22"/>
                <w:szCs w:val="22"/>
              </w:rPr>
              <w:t xml:space="preserve"> в дымоходах и газоходах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Замена разбитых стекол и сорванных створок оконных переплетов, форточек, дверных полотен, витражных и витринных заполнений, стеклоблоков во вспомогательных помещениях:</w:t>
            </w: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</w:p>
          <w:p w:rsidR="00896776" w:rsidRDefault="00896776">
            <w:pPr>
              <w:rPr>
                <w:sz w:val="22"/>
                <w:szCs w:val="22"/>
              </w:rPr>
            </w:pP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</w:p>
        </w:tc>
      </w:tr>
      <w:tr w:rsidR="00896776" w:rsidTr="0089677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 в зимнее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 в летнее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3 дня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Дверные заполнения (входные двери в подъездах)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Общестроительные работы в объемах, необходимых для поддержания эксплуатационных каче</w:t>
            </w:r>
            <w:proofErr w:type="gramStart"/>
            <w:r>
              <w:rPr>
                <w:sz w:val="22"/>
                <w:szCs w:val="22"/>
              </w:rPr>
              <w:t>ств стр</w:t>
            </w:r>
            <w:proofErr w:type="gramEnd"/>
            <w:r>
              <w:rPr>
                <w:sz w:val="22"/>
                <w:szCs w:val="22"/>
              </w:rPr>
              <w:t>оительных конструкций (в жилых помещениях не по вине проживающих):</w:t>
            </w:r>
          </w:p>
          <w:p w:rsidR="00896776" w:rsidRDefault="0089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ликвидация последствий протечек;</w:t>
            </w:r>
          </w:p>
          <w:p w:rsidR="00896776" w:rsidRDefault="0089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мелкий ремонт полов, оконных и дверных заполнений;</w:t>
            </w: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 расшивка рустов и ремонт отслоившейся штукатурки потолков и верхней части стен, угрожающих обрушением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день. По мере необходимости с принятием немедленных мер безопасности (в квартирах – в сроки, согласованные с заявителем)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Устранение неисправности электроснабжения (короткое замыкание и др.) дома, квартир</w:t>
            </w: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Устранение неисправности электрооборудования квартир (не по вине проживающих)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Не более 2 часов</w:t>
            </w:r>
          </w:p>
          <w:p w:rsidR="00896776" w:rsidRDefault="00896776">
            <w:pPr>
              <w:rPr>
                <w:sz w:val="22"/>
                <w:szCs w:val="22"/>
              </w:rPr>
            </w:pP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896776" w:rsidTr="0089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Восстановление функционирования:</w:t>
            </w:r>
          </w:p>
          <w:p w:rsidR="00896776" w:rsidRDefault="0089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диспетчерских систем </w:t>
            </w:r>
          </w:p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 автоматически противопожарной защиты и сигнализации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76" w:rsidRDefault="00896776">
            <w:pPr>
              <w:widowControl w:val="0"/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 день</w:t>
            </w:r>
          </w:p>
        </w:tc>
      </w:tr>
    </w:tbl>
    <w:p w:rsidR="00E54D15" w:rsidRPr="00C659F6" w:rsidRDefault="00E54D15" w:rsidP="00A66660">
      <w:pPr>
        <w:rPr>
          <w:sz w:val="28"/>
          <w:szCs w:val="28"/>
        </w:rPr>
      </w:pPr>
    </w:p>
    <w:sectPr w:rsidR="00E54D15" w:rsidRPr="00C659F6" w:rsidSect="00896776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0C" w:rsidRDefault="0033200C" w:rsidP="00734911">
      <w:r>
        <w:separator/>
      </w:r>
    </w:p>
  </w:endnote>
  <w:endnote w:type="continuationSeparator" w:id="0">
    <w:p w:rsidR="0033200C" w:rsidRDefault="0033200C" w:rsidP="0073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0C" w:rsidRDefault="0033200C" w:rsidP="00734911">
      <w:r>
        <w:separator/>
      </w:r>
    </w:p>
  </w:footnote>
  <w:footnote w:type="continuationSeparator" w:id="0">
    <w:p w:rsidR="0033200C" w:rsidRDefault="0033200C" w:rsidP="0073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4F1"/>
    <w:multiLevelType w:val="hybridMultilevel"/>
    <w:tmpl w:val="D7DCA36A"/>
    <w:lvl w:ilvl="0" w:tplc="DAC44E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5B"/>
    <w:rsid w:val="001C37AC"/>
    <w:rsid w:val="0033200C"/>
    <w:rsid w:val="00342AC7"/>
    <w:rsid w:val="0039432E"/>
    <w:rsid w:val="0040460C"/>
    <w:rsid w:val="0056453E"/>
    <w:rsid w:val="005A1EAD"/>
    <w:rsid w:val="006641BD"/>
    <w:rsid w:val="006641F7"/>
    <w:rsid w:val="0067018E"/>
    <w:rsid w:val="00675B1F"/>
    <w:rsid w:val="006C033F"/>
    <w:rsid w:val="00731519"/>
    <w:rsid w:val="00734911"/>
    <w:rsid w:val="0077008D"/>
    <w:rsid w:val="00896776"/>
    <w:rsid w:val="009E015B"/>
    <w:rsid w:val="00A13D6F"/>
    <w:rsid w:val="00A66660"/>
    <w:rsid w:val="00C4770C"/>
    <w:rsid w:val="00C659F6"/>
    <w:rsid w:val="00C75C9D"/>
    <w:rsid w:val="00C76652"/>
    <w:rsid w:val="00D46CE8"/>
    <w:rsid w:val="00DB6E27"/>
    <w:rsid w:val="00DD4BE9"/>
    <w:rsid w:val="00E43274"/>
    <w:rsid w:val="00E50693"/>
    <w:rsid w:val="00E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911"/>
  </w:style>
  <w:style w:type="paragraph" w:styleId="a5">
    <w:name w:val="footer"/>
    <w:basedOn w:val="a"/>
    <w:link w:val="a6"/>
    <w:unhideWhenUsed/>
    <w:rsid w:val="00734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4911"/>
  </w:style>
  <w:style w:type="paragraph" w:styleId="a7">
    <w:name w:val="Body Text"/>
    <w:basedOn w:val="a"/>
    <w:link w:val="a8"/>
    <w:semiHidden/>
    <w:rsid w:val="00731519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7315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731519"/>
    <w:pPr>
      <w:ind w:left="720"/>
      <w:contextualSpacing/>
    </w:pPr>
  </w:style>
  <w:style w:type="character" w:customStyle="1" w:styleId="apple-converted-space">
    <w:name w:val="apple-converted-space"/>
    <w:basedOn w:val="a0"/>
    <w:rsid w:val="0077008D"/>
  </w:style>
  <w:style w:type="paragraph" w:styleId="aa">
    <w:name w:val="No Spacing"/>
    <w:uiPriority w:val="1"/>
    <w:qFormat/>
    <w:rsid w:val="0077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5C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5C9D"/>
    <w:rPr>
      <w:sz w:val="16"/>
      <w:szCs w:val="16"/>
    </w:rPr>
  </w:style>
  <w:style w:type="paragraph" w:customStyle="1" w:styleId="ConsNonformat">
    <w:name w:val="ConsNonformat"/>
    <w:rsid w:val="00C75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89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9A03-309A-41D0-9EFC-A398BF2B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2015-07-16T08:44:00Z</dcterms:created>
  <dcterms:modified xsi:type="dcterms:W3CDTF">2015-07-16T08:44:00Z</dcterms:modified>
</cp:coreProperties>
</file>