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36350F" w:rsidTr="00C04963">
        <w:trPr>
          <w:cantSplit/>
          <w:trHeight w:val="1333"/>
        </w:trPr>
        <w:tc>
          <w:tcPr>
            <w:tcW w:w="9145" w:type="dxa"/>
          </w:tcPr>
          <w:p w:rsidR="0036350F" w:rsidRDefault="0036350F" w:rsidP="00C049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0F" w:rsidTr="00C04963">
        <w:trPr>
          <w:trHeight w:val="2097"/>
        </w:trPr>
        <w:tc>
          <w:tcPr>
            <w:tcW w:w="9145" w:type="dxa"/>
          </w:tcPr>
          <w:p w:rsidR="0036350F" w:rsidRDefault="0036350F" w:rsidP="00C04963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36350F" w:rsidRDefault="0036350F" w:rsidP="00C04963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36350F" w:rsidRDefault="0036350F" w:rsidP="00C04963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6350F" w:rsidRDefault="0036350F" w:rsidP="00C04963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36350F" w:rsidRDefault="0036350F" w:rsidP="00C04963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36350F" w:rsidRDefault="0036350F" w:rsidP="00C0496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1750" r="34290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36350F" w:rsidRDefault="0036350F" w:rsidP="003635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350F" w:rsidRDefault="0036350F" w:rsidP="0036350F">
      <w:pPr>
        <w:shd w:val="clear" w:color="auto" w:fill="FFFFFF"/>
        <w:tabs>
          <w:tab w:val="left" w:pos="0"/>
        </w:tabs>
        <w:ind w:right="-37"/>
        <w:jc w:val="center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</w:p>
    <w:p w:rsidR="0036350F" w:rsidRPr="00FF3A09" w:rsidRDefault="0036350F" w:rsidP="0036350F">
      <w:pPr>
        <w:shd w:val="clear" w:color="auto" w:fill="FFFFFF"/>
        <w:tabs>
          <w:tab w:val="left" w:pos="0"/>
        </w:tabs>
        <w:ind w:right="-37"/>
        <w:jc w:val="both"/>
        <w:rPr>
          <w:sz w:val="28"/>
          <w:szCs w:val="28"/>
          <w:u w:val="single"/>
        </w:rPr>
      </w:pPr>
      <w:r w:rsidRPr="00A17C3C">
        <w:rPr>
          <w:spacing w:val="-16"/>
          <w:sz w:val="28"/>
          <w:szCs w:val="28"/>
          <w:u w:val="single"/>
        </w:rPr>
        <w:t xml:space="preserve">от </w:t>
      </w:r>
      <w:r w:rsidR="001C2B41">
        <w:rPr>
          <w:spacing w:val="-16"/>
          <w:sz w:val="28"/>
          <w:szCs w:val="28"/>
          <w:u w:val="single"/>
        </w:rPr>
        <w:t xml:space="preserve"> 26.02</w:t>
      </w:r>
      <w:r>
        <w:rPr>
          <w:spacing w:val="-16"/>
          <w:sz w:val="28"/>
          <w:szCs w:val="28"/>
          <w:u w:val="single"/>
        </w:rPr>
        <w:t>.2015</w:t>
      </w:r>
      <w:r w:rsidRPr="00A17C3C">
        <w:rPr>
          <w:spacing w:val="-16"/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>№</w:t>
      </w:r>
      <w:r w:rsidR="001C2B41">
        <w:rPr>
          <w:sz w:val="28"/>
          <w:szCs w:val="28"/>
          <w:u w:val="single"/>
        </w:rPr>
        <w:t xml:space="preserve"> 129</w:t>
      </w:r>
      <w:bookmarkStart w:id="0" w:name="_GoBack"/>
      <w:bookmarkEnd w:id="0"/>
    </w:p>
    <w:p w:rsidR="0036350F" w:rsidRDefault="0036350F" w:rsidP="0036350F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с.Усть - Ницинское</w:t>
      </w:r>
    </w:p>
    <w:p w:rsidR="0036350F" w:rsidRDefault="0036350F" w:rsidP="0036350F">
      <w:pPr>
        <w:rPr>
          <w:sz w:val="28"/>
          <w:szCs w:val="28"/>
        </w:rPr>
      </w:pPr>
    </w:p>
    <w:p w:rsidR="0036350F" w:rsidRDefault="0036350F" w:rsidP="0036350F">
      <w:pPr>
        <w:ind w:firstLine="720"/>
        <w:jc w:val="center"/>
        <w:rPr>
          <w:b/>
          <w:i/>
          <w:sz w:val="28"/>
          <w:szCs w:val="28"/>
        </w:rPr>
      </w:pPr>
      <w:r w:rsidRPr="006601B5">
        <w:rPr>
          <w:b/>
          <w:i/>
          <w:sz w:val="28"/>
          <w:szCs w:val="28"/>
        </w:rPr>
        <w:t>О предоставлении муниципальной гарантии МУП «Жилкомсервис» Усть-Н</w:t>
      </w:r>
      <w:r>
        <w:rPr>
          <w:b/>
          <w:i/>
          <w:sz w:val="28"/>
          <w:szCs w:val="28"/>
        </w:rPr>
        <w:t xml:space="preserve">ицинского сельского поселения </w:t>
      </w:r>
    </w:p>
    <w:p w:rsidR="0036350F" w:rsidRPr="006601B5" w:rsidRDefault="0036350F" w:rsidP="0036350F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2015 году</w:t>
      </w:r>
    </w:p>
    <w:p w:rsidR="0036350F" w:rsidRDefault="0036350F" w:rsidP="0036350F">
      <w:pPr>
        <w:pStyle w:val="ConsNormal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ст.115.  ст.115.1 ст.115.2. Бюджетного кодекса Российской  Федерации, на основании решения Думы Усть-Ницинского сельского поселения от 23.09.2011 г. № 175 «О бюджетном процессе в Усть-Ницинском сельском поселении», решения Думы Усть-Ницинского сельского поселения от 27.11.2008 г. № 140 «Об утверждении положения «О предоставлении муниципальных гарантий», Дума Усть-Ницинского сельского поселения</w:t>
      </w:r>
    </w:p>
    <w:p w:rsidR="0036350F" w:rsidRDefault="0036350F" w:rsidP="0036350F">
      <w:pPr>
        <w:pStyle w:val="ConsNormal"/>
        <w:spacing w:before="120"/>
        <w:jc w:val="both"/>
        <w:rPr>
          <w:rFonts w:ascii="Times New Roman" w:hAnsi="Times New Roman"/>
          <w:b/>
        </w:rPr>
      </w:pPr>
      <w:r w:rsidRPr="00002E36">
        <w:rPr>
          <w:rFonts w:ascii="Times New Roman" w:hAnsi="Times New Roman"/>
          <w:b/>
        </w:rPr>
        <w:t>РЕШИЛА:</w:t>
      </w:r>
      <w:r w:rsidRPr="00002E36">
        <w:rPr>
          <w:rFonts w:ascii="Times New Roman" w:hAnsi="Times New Roman"/>
          <w:b/>
        </w:rPr>
        <w:tab/>
      </w:r>
    </w:p>
    <w:p w:rsidR="0036350F" w:rsidRDefault="0036350F" w:rsidP="0036350F">
      <w:pPr>
        <w:ind w:firstLine="720"/>
        <w:jc w:val="both"/>
        <w:rPr>
          <w:sz w:val="28"/>
          <w:szCs w:val="28"/>
        </w:rPr>
      </w:pPr>
      <w:r w:rsidRPr="005E68EC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Разрешить Главе Усть-Ницинского сельского поселения принять решение о предоставлении муниципальной гарантии в сумме 400 000 (четыреста тысяч рублей)  по обязательствам МУП «Жилкомсервис» Усть-Ницинск</w:t>
      </w:r>
      <w:r w:rsidR="0071107C">
        <w:rPr>
          <w:sz w:val="28"/>
          <w:szCs w:val="28"/>
        </w:rPr>
        <w:t>ого сельского поселения перед ОА</w:t>
      </w:r>
      <w:r>
        <w:rPr>
          <w:sz w:val="28"/>
          <w:szCs w:val="28"/>
        </w:rPr>
        <w:t>О «Уральская энергетическая компания», в целях обеспечения его обя</w:t>
      </w:r>
      <w:r w:rsidR="0071107C">
        <w:rPr>
          <w:sz w:val="28"/>
          <w:szCs w:val="28"/>
        </w:rPr>
        <w:t>зательств перед ОА</w:t>
      </w:r>
      <w:r>
        <w:rPr>
          <w:sz w:val="28"/>
          <w:szCs w:val="28"/>
        </w:rPr>
        <w:t>О «Уральская энергетическая компания» - (Бенефициар), возникших по договору поставки угля № 8/УЭК-13 от 25 июля 2013 года.</w:t>
      </w:r>
      <w:proofErr w:type="gramEnd"/>
    </w:p>
    <w:p w:rsidR="0036350F" w:rsidRDefault="0036350F" w:rsidP="003635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Расходы на погашение муниципальной  гарантии  </w:t>
      </w:r>
      <w:r>
        <w:rPr>
          <w:color w:val="800000"/>
          <w:sz w:val="28"/>
          <w:szCs w:val="28"/>
        </w:rPr>
        <w:t>предусмотреть в бюджете на 2015</w:t>
      </w:r>
      <w:r w:rsidRPr="00194B07">
        <w:rPr>
          <w:color w:val="800000"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6350F" w:rsidRPr="005E68EC" w:rsidRDefault="0036350F" w:rsidP="003635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экономическим вопросам  (Е.В. Шмелева).</w:t>
      </w:r>
    </w:p>
    <w:p w:rsidR="0036350F" w:rsidRDefault="0036350F" w:rsidP="0036350F">
      <w:pPr>
        <w:rPr>
          <w:sz w:val="28"/>
          <w:szCs w:val="28"/>
        </w:rPr>
      </w:pPr>
    </w:p>
    <w:p w:rsidR="0036350F" w:rsidRDefault="0036350F" w:rsidP="0036350F">
      <w:pPr>
        <w:rPr>
          <w:sz w:val="28"/>
          <w:szCs w:val="28"/>
        </w:rPr>
      </w:pPr>
    </w:p>
    <w:p w:rsidR="0036350F" w:rsidRDefault="0036350F" w:rsidP="0036350F">
      <w:pPr>
        <w:rPr>
          <w:sz w:val="28"/>
          <w:szCs w:val="28"/>
        </w:rPr>
      </w:pPr>
    </w:p>
    <w:p w:rsidR="0036350F" w:rsidRDefault="0036350F" w:rsidP="0036350F">
      <w:pPr>
        <w:rPr>
          <w:sz w:val="28"/>
          <w:szCs w:val="28"/>
        </w:rPr>
      </w:pPr>
      <w:r>
        <w:rPr>
          <w:sz w:val="28"/>
          <w:szCs w:val="28"/>
        </w:rPr>
        <w:t xml:space="preserve">Глава Усть-Ницинского </w:t>
      </w:r>
    </w:p>
    <w:p w:rsidR="0036350F" w:rsidRPr="00194B07" w:rsidRDefault="0036350F" w:rsidP="0036350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К.Г. Судакова.</w:t>
      </w:r>
    </w:p>
    <w:p w:rsidR="00782767" w:rsidRDefault="00782767"/>
    <w:sectPr w:rsidR="0078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F"/>
    <w:rsid w:val="001C2B41"/>
    <w:rsid w:val="0036350F"/>
    <w:rsid w:val="0071107C"/>
    <w:rsid w:val="007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6350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6350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2015-03-04T15:02:00Z</cp:lastPrinted>
  <dcterms:created xsi:type="dcterms:W3CDTF">2015-02-24T09:25:00Z</dcterms:created>
  <dcterms:modified xsi:type="dcterms:W3CDTF">2015-03-04T15:02:00Z</dcterms:modified>
</cp:coreProperties>
</file>