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45"/>
      </w:tblGrid>
      <w:tr w:rsidR="006B0A20" w:rsidRPr="00B41E51" w:rsidTr="009006F1">
        <w:trPr>
          <w:cantSplit/>
          <w:trHeight w:val="1333"/>
        </w:trPr>
        <w:tc>
          <w:tcPr>
            <w:tcW w:w="9145" w:type="dxa"/>
            <w:hideMark/>
          </w:tcPr>
          <w:p w:rsidR="006B0A20" w:rsidRPr="00B41E51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41E51">
              <w:rPr>
                <w:rFonts w:ascii="Liberation Serif" w:eastAsia="Times New Roman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620" cy="781685"/>
                  <wp:effectExtent l="0" t="0" r="0" b="0"/>
                  <wp:docPr id="12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20" w:rsidRPr="00B41E51" w:rsidTr="009006F1">
        <w:trPr>
          <w:trHeight w:val="1725"/>
        </w:trPr>
        <w:tc>
          <w:tcPr>
            <w:tcW w:w="9145" w:type="dxa"/>
            <w:hideMark/>
          </w:tcPr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 xml:space="preserve">Усть – Ницинского 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6B0A20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1423A9" w:rsidRPr="00B41E51" w:rsidRDefault="001423A9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6B0A20" w:rsidRPr="00B41E51" w:rsidRDefault="00B36F3A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B36F3A">
              <w:rPr>
                <w:rFonts w:ascii="Liberation Serif" w:hAnsi="Liberation Serif"/>
                <w:noProof/>
                <w:lang w:eastAsia="ru-RU"/>
              </w:rPr>
              <w:pict>
                <v:line id="_x0000_s1027" style="position:absolute;left:0;text-align:left;z-index:251661312;visibility:visible" from="-1.05pt,4.6pt" to="466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" strokeweight="4.5pt">
                  <v:stroke linestyle="thickThin"/>
                </v:line>
              </w:pict>
            </w:r>
          </w:p>
        </w:tc>
      </w:tr>
    </w:tbl>
    <w:p w:rsidR="006B0A20" w:rsidRDefault="006B0A20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  <w:r w:rsidRPr="00B41E51">
        <w:rPr>
          <w:rFonts w:ascii="Liberation Serif" w:eastAsia="Times New Roman" w:hAnsi="Liberation Serif"/>
          <w:b/>
          <w:sz w:val="28"/>
          <w:szCs w:val="20"/>
          <w:lang w:eastAsia="ru-RU"/>
        </w:rPr>
        <w:t>РЕШЕНИЕ</w:t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 xml:space="preserve">от </w:t>
      </w:r>
      <w:r w:rsidR="007F764F">
        <w:rPr>
          <w:rFonts w:ascii="Liberation Serif" w:hAnsi="Liberation Serif"/>
        </w:rPr>
        <w:t xml:space="preserve">30 сентября </w:t>
      </w:r>
      <w:r w:rsidR="00066C9F" w:rsidRPr="001423A9">
        <w:rPr>
          <w:rFonts w:ascii="Liberation Serif" w:hAnsi="Liberation Serif"/>
        </w:rPr>
        <w:t>2024</w:t>
      </w:r>
      <w:r w:rsidRPr="001423A9">
        <w:rPr>
          <w:rFonts w:ascii="Liberation Serif" w:hAnsi="Liberation Serif"/>
        </w:rPr>
        <w:t xml:space="preserve"> г. </w:t>
      </w:r>
      <w:r w:rsidR="007F764F">
        <w:rPr>
          <w:rFonts w:ascii="Liberation Serif" w:hAnsi="Liberation Serif"/>
        </w:rPr>
        <w:t xml:space="preserve">                                                                  </w:t>
      </w:r>
      <w:r w:rsidRPr="001423A9">
        <w:rPr>
          <w:rFonts w:ascii="Liberation Serif" w:hAnsi="Liberation Serif"/>
        </w:rPr>
        <w:t xml:space="preserve"> № </w:t>
      </w:r>
      <w:r w:rsidR="007F764F">
        <w:rPr>
          <w:rFonts w:ascii="Liberation Serif" w:hAnsi="Liberation Serif"/>
        </w:rPr>
        <w:t>11</w:t>
      </w:r>
      <w:r w:rsidRPr="001423A9">
        <w:rPr>
          <w:rFonts w:ascii="Liberation Serif" w:hAnsi="Liberation Serif"/>
        </w:rPr>
        <w:t>0</w:t>
      </w:r>
      <w:r w:rsidR="00B66571" w:rsidRPr="001423A9">
        <w:rPr>
          <w:rFonts w:ascii="Liberation Serif" w:hAnsi="Liberation Serif"/>
        </w:rPr>
        <w:t>-НПА</w:t>
      </w:r>
      <w:r w:rsidRPr="00B41E51">
        <w:rPr>
          <w:rFonts w:ascii="Liberation Serif" w:hAnsi="Liberation Serif"/>
        </w:rPr>
        <w:tab/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>с. Усть-Ницинское</w:t>
      </w:r>
      <w:r w:rsidRPr="00B41E51">
        <w:rPr>
          <w:rFonts w:ascii="Liberation Serif" w:hAnsi="Liberation Serif"/>
        </w:rPr>
        <w:tab/>
      </w:r>
    </w:p>
    <w:p w:rsidR="008F7DFF" w:rsidRPr="00B41E51" w:rsidRDefault="008F7DFF" w:rsidP="000D2A14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E707F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О внесении</w:t>
      </w:r>
      <w:r w:rsidR="001D0998">
        <w:rPr>
          <w:rFonts w:ascii="Liberation Serif" w:eastAsiaTheme="minorHAnsi" w:hAnsi="Liberation Serif"/>
          <w:b/>
          <w:i/>
          <w:sz w:val="28"/>
          <w:szCs w:val="28"/>
        </w:rPr>
        <w:t xml:space="preserve"> </w:t>
      </w:r>
      <w:r w:rsidR="007E707F" w:rsidRPr="00B41E51">
        <w:rPr>
          <w:rFonts w:ascii="Liberation Serif" w:eastAsiaTheme="minorHAnsi" w:hAnsi="Liberation Serif"/>
          <w:b/>
          <w:i/>
          <w:sz w:val="28"/>
          <w:szCs w:val="28"/>
        </w:rPr>
        <w:t xml:space="preserve">изменений </w:t>
      </w:r>
    </w:p>
    <w:p w:rsidR="009B2B33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в Устав Усть-Ницинского сельского поселения</w:t>
      </w:r>
    </w:p>
    <w:p w:rsidR="009B2B33" w:rsidRPr="00B41E51" w:rsidRDefault="009B2B33" w:rsidP="009B2B3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Arial"/>
          <w:sz w:val="20"/>
          <w:szCs w:val="20"/>
        </w:rPr>
      </w:pPr>
    </w:p>
    <w:p w:rsidR="007B5C14" w:rsidRPr="00B41E51" w:rsidRDefault="007B5C14" w:rsidP="001D0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В целях приведения Устава Усть – Ницинского сельского поселения в     соответствие </w:t>
      </w:r>
      <w:r w:rsidR="00D2661E" w:rsidRPr="00B41E51">
        <w:rPr>
          <w:rFonts w:ascii="Liberation Serif" w:hAnsi="Liberation Serif"/>
          <w:sz w:val="28"/>
          <w:szCs w:val="28"/>
        </w:rPr>
        <w:t xml:space="preserve">с </w:t>
      </w:r>
      <w:r w:rsidR="00D2661E">
        <w:rPr>
          <w:rFonts w:ascii="Liberation Serif" w:hAnsi="Liberation Serif"/>
          <w:sz w:val="28"/>
          <w:szCs w:val="28"/>
        </w:rPr>
        <w:t xml:space="preserve"> Федеральными </w:t>
      </w:r>
      <w:r w:rsidR="00D2661E" w:rsidRPr="00066C9F">
        <w:rPr>
          <w:rFonts w:ascii="Liberation Serif" w:hAnsi="Liberation Serif"/>
          <w:sz w:val="28"/>
          <w:szCs w:val="28"/>
        </w:rPr>
        <w:t xml:space="preserve">законами </w:t>
      </w:r>
      <w:r w:rsidR="00D2661E" w:rsidRPr="00D2661E">
        <w:rPr>
          <w:rFonts w:ascii="Liberation Serif" w:hAnsi="Liberation Serif"/>
          <w:sz w:val="28"/>
          <w:szCs w:val="28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756395" w:rsidRPr="00D2661E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1D099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с учетом результатов публичных слушаний, состоявшихся </w:t>
      </w:r>
      <w:r w:rsidR="007F764F" w:rsidRPr="007F764F">
        <w:rPr>
          <w:rFonts w:ascii="Liberation Serif" w:eastAsiaTheme="minorHAnsi" w:hAnsi="Liberation Serif"/>
          <w:sz w:val="28"/>
          <w:szCs w:val="28"/>
        </w:rPr>
        <w:t>3</w:t>
      </w:r>
      <w:r w:rsidR="00D2661E" w:rsidRPr="007F764F">
        <w:rPr>
          <w:rFonts w:ascii="Liberation Serif" w:eastAsiaTheme="minorHAnsi" w:hAnsi="Liberation Serif"/>
          <w:sz w:val="28"/>
          <w:szCs w:val="28"/>
        </w:rPr>
        <w:t>0</w:t>
      </w:r>
      <w:r w:rsidR="00066C9F" w:rsidRPr="007F764F">
        <w:rPr>
          <w:rFonts w:ascii="Liberation Serif" w:eastAsiaTheme="minorHAnsi" w:hAnsi="Liberation Serif"/>
          <w:sz w:val="28"/>
          <w:szCs w:val="28"/>
        </w:rPr>
        <w:t>.0</w:t>
      </w:r>
      <w:r w:rsidR="00D2661E" w:rsidRPr="007F764F">
        <w:rPr>
          <w:rFonts w:ascii="Liberation Serif" w:eastAsiaTheme="minorHAnsi" w:hAnsi="Liberation Serif"/>
          <w:sz w:val="28"/>
          <w:szCs w:val="28"/>
        </w:rPr>
        <w:t>9</w:t>
      </w:r>
      <w:r w:rsidR="00066C9F" w:rsidRPr="007F764F">
        <w:rPr>
          <w:rFonts w:ascii="Liberation Serif" w:eastAsiaTheme="minorHAnsi" w:hAnsi="Liberation Serif"/>
          <w:sz w:val="28"/>
          <w:szCs w:val="28"/>
        </w:rPr>
        <w:t>.2024</w:t>
      </w:r>
      <w:r w:rsidR="001423A9" w:rsidRPr="007F764F">
        <w:rPr>
          <w:rFonts w:ascii="Liberation Serif" w:eastAsiaTheme="minorHAnsi" w:hAnsi="Liberation Serif"/>
          <w:sz w:val="28"/>
          <w:szCs w:val="28"/>
        </w:rPr>
        <w:t>г.</w:t>
      </w:r>
      <w:r w:rsidRPr="007F764F">
        <w:rPr>
          <w:rFonts w:ascii="Liberation Serif" w:eastAsiaTheme="minorHAnsi" w:hAnsi="Liberation Serif"/>
          <w:sz w:val="28"/>
          <w:szCs w:val="28"/>
        </w:rPr>
        <w:t>,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 Дума </w:t>
      </w:r>
      <w:r w:rsidRPr="00B41E51">
        <w:rPr>
          <w:rFonts w:ascii="Liberation Serif" w:hAnsi="Liberation Serif"/>
          <w:sz w:val="28"/>
          <w:szCs w:val="28"/>
        </w:rPr>
        <w:t>Усть – Ницинского сельского поселения</w:t>
      </w:r>
    </w:p>
    <w:p w:rsidR="00892AF8" w:rsidRPr="00B41E51" w:rsidRDefault="00892AF8" w:rsidP="007B5C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</w:p>
    <w:p w:rsidR="009B2B33" w:rsidRPr="00B41E51" w:rsidRDefault="00892AF8" w:rsidP="007F7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b/>
          <w:sz w:val="28"/>
          <w:szCs w:val="28"/>
        </w:rPr>
      </w:pPr>
      <w:r w:rsidRPr="00B41E51">
        <w:rPr>
          <w:rFonts w:ascii="Liberation Serif" w:eastAsiaTheme="minorHAnsi" w:hAnsi="Liberation Serif"/>
          <w:b/>
          <w:sz w:val="28"/>
          <w:szCs w:val="28"/>
        </w:rPr>
        <w:t>РЕШИЛА</w:t>
      </w:r>
      <w:r w:rsidR="009B2B33" w:rsidRPr="00B41E51">
        <w:rPr>
          <w:rFonts w:ascii="Liberation Serif" w:eastAsiaTheme="minorHAnsi" w:hAnsi="Liberation Serif"/>
          <w:b/>
          <w:sz w:val="28"/>
          <w:szCs w:val="28"/>
        </w:rPr>
        <w:t>:</w:t>
      </w:r>
    </w:p>
    <w:p w:rsidR="00892AF8" w:rsidRPr="00066C9F" w:rsidRDefault="00892AF8" w:rsidP="00066C9F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74491">
        <w:rPr>
          <w:rFonts w:ascii="Liberation Serif" w:eastAsia="Times New Roman" w:hAnsi="Liberation Serif"/>
          <w:sz w:val="28"/>
          <w:szCs w:val="28"/>
        </w:rPr>
        <w:t>Внести в Устав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 Усть – Ницинского сельского поселения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принятый решением 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от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22.12.2005 г. № 5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с изменениями, внесенными решениями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от 06.09.2007  </w:t>
      </w:r>
      <w:hyperlink r:id="rId9" w:tooltip="Решение Думы Усть-Ницинского сельского поселения от 06.09.2007 N 60 &quot;О внесении изменений и дополнении в Устав Усть-Ницинского сельского поселения&quot; (Зарегистрировано в Управлении Минюста РФ по Уральскому федеральному округу 28.11.2007 N RU665463882007001){Конс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27.11.2008 </w:t>
      </w:r>
      <w:hyperlink r:id="rId10" w:tooltip="Решение Думы Усть-Ницинского сельского поселения от 27.11.2008 N 132 &quot;О внесении изменений и дополнении в Устав Усть-Ницинского сельского поселения&quot; (Зарегистрировано в Управлении Минюста РФ по Свердловской обл. 30.12.2008 N RU665463882008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28.05.2009 </w:t>
      </w:r>
      <w:hyperlink r:id="rId11" w:tooltip="Решение Думы Усть-Ницинского сельского поселения от 28.05.2009 N 177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177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, от 28.05.2009</w:t>
      </w:r>
      <w:hyperlink r:id="rId12" w:tooltip="Решение Думы Усть-Ницинского сельского поселения от 28.05.2009 N 177/1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177/1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03.12.2009 </w:t>
      </w:r>
      <w:hyperlink r:id="rId13" w:tooltip="Решение Думы Усть-Ницинского сельского поселения от 03.12.2009 N 14 &quot;О внесении изменений в Устав Усть-Ницинского сельского поселения&quot; (Зарегистрировано в ГУ Минюста РФ по Свердловской обл. 23.12.2009 N RU665463882009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09.02.2010 </w:t>
      </w:r>
      <w:hyperlink r:id="rId14" w:tooltip="Решение Думы Усть-Ницинского сельского поселения от 09.02.2010 N 39 &quot;О внесении изменений и дополнений в Устав Усть-Ницинского сельского поселения&quot; (Зарегистрировано в ГУ Минюста РФ по Свердловской обл. 27.02.2010 N RU665463882010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27.05.2010 </w:t>
      </w:r>
      <w:hyperlink r:id="rId15" w:tooltip="Решение Думы Усть-Ницинского сельского поселения от 27.05.2010 N 68 &quot;О внесении изменений и дополнений в Устав Усть-Ницинского сельского поселения&quot; (Зарегистрировано в ГУ Минюста РФ по Свердловской обл. 30.06.2010 N RU665463882010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14.09.2010 </w:t>
      </w:r>
      <w:hyperlink r:id="rId16" w:tooltip="Решение Думы Усть-Ницинского сельского поселения от 14.09.2010 N 83 &quot;О внесении изменений и дополнений в Устав Усть-Ницинского сельского поселения&quot; (Зарегистрировано в ГУ Минюста РФ по Свердловской обл. 29.10.2010 N RU665463882010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7" w:tooltip="Решение Думы Усть-Ницинского сельского поселения от 15.03.2011 N 127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8" w:tooltip="Решение Думы Усть-Ницинского сельского поселения от 15.03.2011 N 128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16.08.2011 </w:t>
      </w:r>
      <w:hyperlink r:id="rId19" w:tooltip="Решение Думы Усть-Ницинского сельского поселения от 16.08.2011 N 157 &quot;О внесении изменений и дополнений в Устав Усть-Ницинского сельского поселения&quot; (Зарегистрировано в ГУ Минюста РФ по Свердловской обл. 07.10.2011 N RU665463882011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157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22.12.2011 </w:t>
      </w:r>
      <w:hyperlink r:id="rId20" w:tooltip="Решение Думы Усть-Ницинского сельского поселения от 22.12.2011 N 193 &quot;О внесении изменений и дополнений в Устав Усть-Ницинского сельского поселения&quot; (Зарегистрировано в ГУ Минюста РФ по Свердловской обл. 21.02.2012 N RU665463882012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193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,от 16.02.2012 </w:t>
      </w:r>
      <w:hyperlink r:id="rId21" w:tooltip="Решение Думы Усть-Ницинского сельского поселения от 16.02.2012 N 205 &quot;О внесении изменений и дополнений в Устав Усть-Ницинского сельского поселения&quot; (Зарегистрировано в ГУ Минюста РФ по Свердловской обл. 22.03.2012 N RU665463882012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24.05.2012 </w:t>
      </w:r>
      <w:hyperlink r:id="rId22" w:tooltip="Решение Думы Усть-Ницинского сельского поселения от 24.05.2012 N 220 &quot;О внесении изменений и дополнений в Устав Усть-Ницинского сельского поселения&quot; (Зарегистрировано в ГУ Минюста РФ по Свердловской обл. 09.07.2012 N RU665463882012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27.12.2012 </w:t>
      </w:r>
      <w:hyperlink r:id="rId23" w:tooltip="Решение Думы Усть-Ницинского сельского поселения от 27.12.2012 N 244 &quot;О внесении изменений в Устав Усть-Ницинского сельского поселения&quot; (Зарегистрировано в ГУ Минюста РФ по Свердловской обл. 30.01.2013 N RU665463882013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244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28.05.2013 </w:t>
      </w:r>
      <w:hyperlink r:id="rId24" w:tooltip="Решение Думы Усть-Ницинского сельского поселения от 28.05.2013 N 275 &quot;О внесении изменений в Устав Усть-Ницинского сельского поселения&quot; (Зарегистрировано в ГУ Минюста РФ по Свердловской обл. 24.06.2013 N RU665463882013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275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28.06.2013 </w:t>
      </w:r>
      <w:hyperlink r:id="rId25" w:tooltip="Решение Думы Усть-Ницинского сельского поселения от 28.06.2013 N 284 &quot;О внесении изменений в Устав Усть-Ницинского сельского поселения&quot; (Зарегистрировано в ГУ Минюста РФ по Свердловской обл. 02.08.2013 N RU665463882013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284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29.10.2013 </w:t>
      </w:r>
      <w:hyperlink r:id="rId26" w:tooltip="Решение Думы Усть-Ницинского сельского поселения от 29.10.2013 N 12 &quot;О внесении изменений в Устав Усть-Ницинского сельского поселения&quot; (Зарегистрировано в ГУ Минюста РФ по Свердловской обл. 06.12.2013 N RU665463882013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27.12.2013 </w:t>
      </w:r>
      <w:hyperlink r:id="rId27" w:tooltip="Решение Думы Усть-Ницинского сельского поселения от 27.12.2013 N 33 &quot;О внесении изменений в Устав Усть-Ницинского сельского поселения&quot; (Зарегистрировано в ГУ Минюста РФ по Свердловской обл. 11.02.2014 N RU665463882014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26.03.2014 </w:t>
      </w:r>
      <w:hyperlink r:id="rId28" w:tooltip="Решение Думы Усть-Ницинского сельского поселения от 26.03.2014 N 54 &quot;О внесении изменений в Устав Усть-Ницинского сельского поселения&quot; (Зарегистрировано в ГУ Минюста РФ по Свердловской обл. 05.05.2014 N RU665463882014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54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18.07.2014 </w:t>
      </w:r>
      <w:hyperlink r:id="rId29" w:tooltip="Решение Думы Усть-Ницинского сельского поселения от 18.07.2014 N 72 &quot;О внесении изменений в Устав Усть-Ницинского сельского поселения&quot; (Зарегистрировано в ГУ Минюста РФ по Свердловской обл. 26.08.2014 N RU665463882014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72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30.09.2014 </w:t>
      </w:r>
      <w:hyperlink r:id="rId30" w:tooltip="Решение Думы Усть-Ницинского сельского поселения от 30.09.2014 N 89 &quot;О внесении изменений в Устав Усть-Ницинского сельского поселения&quot; (Зарегистрировано в ГУ Минюста РФ по Свердловской обл. 07.11.2014 N RU665463882014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26.12.2014 </w:t>
      </w:r>
      <w:hyperlink r:id="rId31" w:tooltip="Решение Думы Усть-Ницинского сельского поселения от 26.12.2014 N 116 &quot;О внесении изменений в Устав Усть-Ницинского сельского поселения&quot; (Зарегистрировано в ГУ Минюста РФ по Свердловской обл. 04.02.2015 N RU665463882015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116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02.04.2015 </w:t>
      </w:r>
      <w:hyperlink r:id="rId32" w:tooltip="Решение Думы Усть-Ницинского сельского поселения от 02.04.2015 N 138 &quot;О внесении изменений в Устав Усть-Ницинского сельского поселения&quot; (Зарегистрировано в ГУ Минюста РФ по Свердловской обл. 06.05.2015 N RU665463882015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138</w:t>
        </w:r>
      </w:hyperlink>
      <w:r w:rsidRPr="00C74491">
        <w:rPr>
          <w:rFonts w:ascii="Liberation Serif" w:eastAsia="Times New Roman" w:hAnsi="Liberation Serif"/>
          <w:sz w:val="28"/>
          <w:szCs w:val="28"/>
        </w:rPr>
        <w:t xml:space="preserve">, от 25.09.2015 № 156, от 05.10.2015 № 157, </w:t>
      </w:r>
      <w:r w:rsidRPr="00C74491">
        <w:rPr>
          <w:rFonts w:ascii="Liberation Serif" w:eastAsiaTheme="minorHAnsi" w:hAnsi="Liberation Serif"/>
          <w:sz w:val="28"/>
          <w:szCs w:val="28"/>
        </w:rPr>
        <w:t xml:space="preserve">от 14.07.2016 </w:t>
      </w:r>
      <w:hyperlink r:id="rId33" w:history="1">
        <w:r w:rsidRPr="00C74491">
          <w:rPr>
            <w:rFonts w:ascii="Liberation Serif" w:eastAsiaTheme="minorHAnsi" w:hAnsi="Liberation Serif"/>
            <w:sz w:val="28"/>
            <w:szCs w:val="28"/>
          </w:rPr>
          <w:t>N 213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30.12.2016 </w:t>
      </w:r>
      <w:hyperlink r:id="rId34" w:history="1">
        <w:r w:rsidRPr="00C74491">
          <w:rPr>
            <w:rFonts w:ascii="Liberation Serif" w:eastAsiaTheme="minorHAnsi" w:hAnsi="Liberation Serif"/>
            <w:sz w:val="28"/>
            <w:szCs w:val="28"/>
          </w:rPr>
          <w:t>N 248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28.04.2017 </w:t>
      </w:r>
      <w:hyperlink r:id="rId35" w:history="1">
        <w:r w:rsidRPr="00C74491">
          <w:rPr>
            <w:rFonts w:ascii="Liberation Serif" w:eastAsiaTheme="minorHAnsi" w:hAnsi="Liberation Serif"/>
            <w:sz w:val="28"/>
            <w:szCs w:val="28"/>
          </w:rPr>
          <w:t>N 269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29.06.2017 </w:t>
      </w:r>
      <w:hyperlink r:id="rId36" w:history="1">
        <w:r w:rsidRPr="00C74491">
          <w:rPr>
            <w:rFonts w:ascii="Liberation Serif" w:eastAsiaTheme="minorHAnsi" w:hAnsi="Liberation Serif"/>
            <w:sz w:val="28"/>
            <w:szCs w:val="28"/>
          </w:rPr>
          <w:t>N 280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26.12.2017 № 24, от 05.04.2018 № 41-НПА, от 22.05.2018 № 49-НПА,от 21.08.2018 </w:t>
      </w:r>
      <w:hyperlink r:id="rId37" w:history="1">
        <w:r w:rsidRPr="00C74491">
          <w:rPr>
            <w:rFonts w:ascii="Liberation Serif" w:eastAsiaTheme="minorHAnsi" w:hAnsi="Liberation Serif"/>
            <w:sz w:val="28"/>
            <w:szCs w:val="28"/>
          </w:rPr>
          <w:t>N 61-НПА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25.10.2018 </w:t>
      </w:r>
      <w:hyperlink r:id="rId38" w:history="1">
        <w:r w:rsidRPr="00C74491">
          <w:rPr>
            <w:rFonts w:ascii="Liberation Serif" w:eastAsiaTheme="minorHAnsi" w:hAnsi="Liberation Serif"/>
            <w:sz w:val="28"/>
            <w:szCs w:val="28"/>
          </w:rPr>
          <w:t>N 69-НПА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>, от 27.11.2018</w:t>
      </w:r>
      <w:hyperlink r:id="rId39" w:history="1">
        <w:r w:rsidRPr="00C74491">
          <w:rPr>
            <w:rFonts w:ascii="Liberation Serif" w:eastAsiaTheme="minorHAnsi" w:hAnsi="Liberation Serif"/>
            <w:sz w:val="28"/>
            <w:szCs w:val="28"/>
          </w:rPr>
          <w:t>N 75-НПА, от 29.12.2018 № 92-НПА, от 26.04.2019 № 121-НПА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47210B" w:rsidRPr="00C74491">
          <w:rPr>
            <w:rFonts w:ascii="Liberation Serif" w:eastAsiaTheme="minorHAnsi" w:hAnsi="Liberation Serif"/>
            <w:sz w:val="28"/>
            <w:szCs w:val="28"/>
          </w:rPr>
          <w:t xml:space="preserve"> от 26.11.2019 № 151-НПА, от 27.12.2019 № 169-НПА, от 31.01.2020 № 180-НПА</w:t>
        </w:r>
        <w:r w:rsidR="00CF7458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 xml:space="preserve"> от </w:t>
        </w:r>
        <w:r w:rsidR="001E2F8C" w:rsidRPr="00C74491">
          <w:rPr>
            <w:rFonts w:ascii="Liberation Serif" w:hAnsi="Liberation Serif"/>
            <w:sz w:val="28"/>
            <w:szCs w:val="28"/>
          </w:rPr>
          <w:t>29.05.2020 № 195-НПА</w:t>
        </w:r>
        <w:r w:rsidR="00CD0678" w:rsidRPr="00C74491">
          <w:rPr>
            <w:rFonts w:ascii="Liberation Serif" w:hAnsi="Liberation Serif"/>
            <w:sz w:val="28"/>
            <w:szCs w:val="28"/>
          </w:rPr>
          <w:t xml:space="preserve">, от 27.11.2020 № 222-НПА, от 19.03.2021 № 259-НПА, от 31.08.2021 № 282-НПА, от </w:t>
        </w:r>
        <w:r w:rsidR="00CD0678" w:rsidRPr="00C74491">
          <w:rPr>
            <w:rFonts w:ascii="Liberation Serif" w:hAnsi="Liberation Serif"/>
            <w:sz w:val="28"/>
            <w:szCs w:val="28"/>
          </w:rPr>
          <w:lastRenderedPageBreak/>
          <w:t>31.08.2021 № 284-НПА, от 29.10.2021 № 292-НПА</w:t>
        </w:r>
        <w:r w:rsidR="00C74491" w:rsidRPr="00C74491">
          <w:rPr>
            <w:rFonts w:ascii="Liberation Serif" w:hAnsi="Liberation Serif"/>
            <w:sz w:val="28"/>
            <w:szCs w:val="28"/>
          </w:rPr>
          <w:t xml:space="preserve">, от 11.02.2022 </w:t>
        </w:r>
        <w:hyperlink r:id="rId40" w:history="1">
          <w:r w:rsidR="00C74491" w:rsidRPr="00C74491">
            <w:rPr>
              <w:rFonts w:ascii="Liberation Serif" w:hAnsi="Liberation Serif"/>
              <w:sz w:val="28"/>
              <w:szCs w:val="28"/>
            </w:rPr>
            <w:t>N 326-НПА</w:t>
          </w:r>
        </w:hyperlink>
        <w:r w:rsidR="00C74491" w:rsidRPr="00C74491">
          <w:rPr>
            <w:rFonts w:ascii="Liberation Serif" w:hAnsi="Liberation Serif"/>
            <w:sz w:val="28"/>
            <w:szCs w:val="28"/>
          </w:rPr>
          <w:t xml:space="preserve">, </w:t>
        </w:r>
        <w:r w:rsidR="00C74491" w:rsidRPr="001D5B23">
          <w:rPr>
            <w:rFonts w:ascii="Liberation Serif" w:hAnsi="Liberation Serif"/>
            <w:sz w:val="28"/>
            <w:szCs w:val="28"/>
          </w:rPr>
          <w:t xml:space="preserve">от 31.05.2022 </w:t>
        </w:r>
        <w:hyperlink r:id="rId41" w:history="1">
          <w:r w:rsidR="00C74491" w:rsidRPr="001D5B23">
            <w:rPr>
              <w:rFonts w:ascii="Liberation Serif" w:hAnsi="Liberation Serif"/>
              <w:sz w:val="28"/>
              <w:szCs w:val="28"/>
            </w:rPr>
            <w:t>N 344-НПА</w:t>
          </w:r>
        </w:hyperlink>
        <w:r w:rsidR="001D5B23" w:rsidRPr="001D5B23">
          <w:rPr>
            <w:rFonts w:ascii="Liberation Serif" w:hAnsi="Liberation Serif"/>
            <w:sz w:val="28"/>
            <w:szCs w:val="28"/>
          </w:rPr>
          <w:t>от 26.08.2022 № 357-НПА, от 08.02.2023 № 27-НПА</w:t>
        </w:r>
        <w:r w:rsidR="00066C9F">
          <w:rPr>
            <w:rFonts w:ascii="Liberation Serif" w:hAnsi="Liberation Serif"/>
            <w:sz w:val="28"/>
            <w:szCs w:val="28"/>
          </w:rPr>
          <w:t>, от 26.05.2023 № 46-</w:t>
        </w:r>
        <w:r w:rsidR="00896113">
          <w:rPr>
            <w:rFonts w:ascii="Liberation Serif" w:hAnsi="Liberation Serif"/>
            <w:sz w:val="28"/>
            <w:szCs w:val="28"/>
          </w:rPr>
          <w:t>НПА</w:t>
        </w:r>
        <w:r w:rsidR="00D2661E">
          <w:rPr>
            <w:rFonts w:ascii="Liberation Serif" w:hAnsi="Liberation Serif"/>
            <w:sz w:val="28"/>
            <w:szCs w:val="28"/>
          </w:rPr>
          <w:t>, от 24.04.2024 № 100-НПА</w:t>
        </w:r>
        <w:r w:rsidR="00896113">
          <w:rPr>
            <w:rFonts w:ascii="Liberation Serif" w:hAnsi="Liberation Serif"/>
            <w:sz w:val="28"/>
            <w:szCs w:val="28"/>
          </w:rPr>
          <w:t>)</w:t>
        </w:r>
        <w:r w:rsidR="00AD60E5" w:rsidRPr="00066C9F">
          <w:rPr>
            <w:rFonts w:ascii="Liberation Serif" w:eastAsiaTheme="minorHAnsi" w:hAnsi="Liberation Serif"/>
            <w:sz w:val="28"/>
            <w:szCs w:val="28"/>
          </w:rPr>
          <w:t>,</w:t>
        </w:r>
      </w:hyperlink>
      <w:r w:rsidRPr="00066C9F">
        <w:rPr>
          <w:rFonts w:ascii="Liberation Serif" w:eastAsia="Times New Roman" w:hAnsi="Liberation Serif"/>
          <w:sz w:val="28"/>
          <w:szCs w:val="28"/>
        </w:rPr>
        <w:t>следующие изменения:</w:t>
      </w:r>
    </w:p>
    <w:p w:rsidR="00A06552" w:rsidRDefault="00813361" w:rsidP="0050047C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пункт</w:t>
      </w:r>
      <w:r w:rsidR="005C0391">
        <w:rPr>
          <w:rFonts w:ascii="Liberation Serif" w:eastAsia="Times New Roman" w:hAnsi="Liberation Serif"/>
          <w:sz w:val="28"/>
          <w:szCs w:val="28"/>
        </w:rPr>
        <w:t xml:space="preserve"> 1 статьи 6</w:t>
      </w:r>
      <w:r w:rsidR="0013580D">
        <w:rPr>
          <w:rFonts w:ascii="Liberation Serif" w:eastAsia="Times New Roman" w:hAnsi="Liberation Serif"/>
          <w:sz w:val="28"/>
          <w:szCs w:val="28"/>
        </w:rPr>
        <w:t xml:space="preserve">  дополнить   пунктом 7.4 следующего содержания</w:t>
      </w:r>
      <w:r w:rsidR="00A06552">
        <w:rPr>
          <w:rFonts w:ascii="Liberation Serif" w:eastAsia="Times New Roman" w:hAnsi="Liberation Serif"/>
          <w:sz w:val="28"/>
          <w:szCs w:val="28"/>
        </w:rPr>
        <w:t>:</w:t>
      </w:r>
    </w:p>
    <w:p w:rsidR="0013580D" w:rsidRPr="0013580D" w:rsidRDefault="00511C33" w:rsidP="0013580D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13580D">
        <w:rPr>
          <w:rFonts w:ascii="Liberation Serif" w:hAnsi="Liberation Serif"/>
          <w:sz w:val="28"/>
          <w:szCs w:val="28"/>
        </w:rPr>
        <w:t>7.4</w:t>
      </w:r>
      <w:r w:rsidR="005C0391">
        <w:rPr>
          <w:rFonts w:ascii="Liberation Serif" w:hAnsi="Liberation Serif"/>
          <w:sz w:val="28"/>
          <w:szCs w:val="28"/>
        </w:rPr>
        <w:t xml:space="preserve">) </w:t>
      </w:r>
      <w:r w:rsidR="0013580D" w:rsidRPr="0013580D">
        <w:rPr>
          <w:rFonts w:ascii="Liberation Serif" w:hAnsi="Liberation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2" w:history="1">
        <w:r w:rsidR="0013580D" w:rsidRPr="0013580D">
          <w:rPr>
            <w:rFonts w:ascii="Liberation Serif" w:hAnsi="Liberation Serif"/>
            <w:sz w:val="28"/>
            <w:szCs w:val="28"/>
          </w:rPr>
          <w:t>законом</w:t>
        </w:r>
      </w:hyperlink>
      <w:r w:rsidR="0013580D" w:rsidRPr="0013580D">
        <w:rPr>
          <w:rFonts w:ascii="Liberation Serif" w:hAnsi="Liberation Serif"/>
          <w:sz w:val="28"/>
          <w:szCs w:val="28"/>
        </w:rPr>
        <w:t xml:space="preserve"> от 7 июля 2003 года № 112-ФЗ «О личном подсобном хозяйстве», в похозяйственных книгах</w:t>
      </w:r>
      <w:r w:rsidR="0013580D">
        <w:rPr>
          <w:rFonts w:ascii="Liberation Serif" w:hAnsi="Liberation Serif"/>
          <w:sz w:val="28"/>
          <w:szCs w:val="28"/>
        </w:rPr>
        <w:t>;</w:t>
      </w:r>
      <w:r w:rsidR="0013580D" w:rsidRPr="0013580D">
        <w:rPr>
          <w:rFonts w:ascii="Liberation Serif" w:hAnsi="Liberation Serif"/>
          <w:sz w:val="28"/>
          <w:szCs w:val="28"/>
        </w:rPr>
        <w:t>»;</w:t>
      </w:r>
    </w:p>
    <w:p w:rsidR="00687F0B" w:rsidRPr="00687F0B" w:rsidRDefault="005C0391" w:rsidP="00687F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687F0B">
        <w:rPr>
          <w:rFonts w:ascii="Liberation Serif" w:hAnsi="Liberation Serif"/>
          <w:sz w:val="28"/>
          <w:szCs w:val="28"/>
        </w:rPr>
        <w:t xml:space="preserve">1.2 </w:t>
      </w:r>
      <w:r w:rsidR="00813361">
        <w:rPr>
          <w:rFonts w:ascii="Liberation Serif" w:hAnsi="Liberation Serif"/>
          <w:sz w:val="28"/>
          <w:szCs w:val="28"/>
        </w:rPr>
        <w:t>пункт 1 статьи 24 дополнить подпунктом 10.4 следующего содержания</w:t>
      </w:r>
      <w:r w:rsidR="00687F0B" w:rsidRPr="00687F0B">
        <w:rPr>
          <w:rFonts w:ascii="Liberation Serif" w:eastAsia="Times New Roman" w:hAnsi="Liberation Serif"/>
          <w:sz w:val="28"/>
          <w:szCs w:val="28"/>
        </w:rPr>
        <w:t>:</w:t>
      </w:r>
    </w:p>
    <w:p w:rsidR="005C0391" w:rsidRDefault="00813361" w:rsidP="00511C33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 «10.4</w:t>
      </w:r>
      <w:r w:rsidR="00687F0B">
        <w:rPr>
          <w:sz w:val="28"/>
          <w:szCs w:val="28"/>
        </w:rPr>
        <w:t>)</w:t>
      </w:r>
      <w:r>
        <w:rPr>
          <w:sz w:val="28"/>
          <w:szCs w:val="28"/>
        </w:rPr>
        <w:t xml:space="preserve"> приобретения им статуса иностранного агента</w:t>
      </w:r>
      <w:r w:rsidR="00687F0B">
        <w:rPr>
          <w:rFonts w:ascii="Liberation Serif" w:hAnsi="Liberation Serif"/>
          <w:sz w:val="28"/>
          <w:szCs w:val="28"/>
        </w:rPr>
        <w:t>;</w:t>
      </w:r>
      <w:r w:rsidR="00687F0B" w:rsidRPr="00E8167F">
        <w:rPr>
          <w:rFonts w:ascii="Liberation Serif" w:hAnsi="Liberation Serif"/>
          <w:sz w:val="28"/>
          <w:szCs w:val="28"/>
        </w:rPr>
        <w:t>»</w:t>
      </w:r>
      <w:r w:rsidR="00687F0B">
        <w:rPr>
          <w:rFonts w:ascii="Liberation Serif" w:hAnsi="Liberation Serif"/>
          <w:sz w:val="28"/>
          <w:szCs w:val="28"/>
        </w:rPr>
        <w:t>;</w:t>
      </w:r>
    </w:p>
    <w:p w:rsidR="00813361" w:rsidRDefault="00756395" w:rsidP="00756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="00813361">
        <w:rPr>
          <w:rFonts w:ascii="Liberation Serif" w:hAnsi="Liberation Serif"/>
          <w:sz w:val="28"/>
          <w:szCs w:val="28"/>
        </w:rPr>
        <w:t>пункт 2 статьи 62.1 дополнить подпунктом 6</w:t>
      </w:r>
      <w:r w:rsidR="007F764F">
        <w:rPr>
          <w:rFonts w:ascii="Liberation Serif" w:hAnsi="Liberation Serif"/>
          <w:sz w:val="28"/>
          <w:szCs w:val="28"/>
        </w:rPr>
        <w:t xml:space="preserve"> </w:t>
      </w:r>
      <w:r w:rsidR="00813361">
        <w:rPr>
          <w:rFonts w:ascii="Liberation Serif" w:hAnsi="Liberation Serif"/>
          <w:sz w:val="28"/>
          <w:szCs w:val="28"/>
        </w:rPr>
        <w:t>следующего содержания:</w:t>
      </w:r>
    </w:p>
    <w:p w:rsidR="005C0391" w:rsidRDefault="00756395" w:rsidP="0081336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813361">
        <w:rPr>
          <w:rFonts w:ascii="Liberation Serif" w:hAnsi="Liberation Serif"/>
          <w:sz w:val="28"/>
          <w:szCs w:val="28"/>
        </w:rPr>
        <w:t xml:space="preserve">6)  приобретение им статуса иностранного агента.». </w:t>
      </w:r>
    </w:p>
    <w:p w:rsidR="00B725F0" w:rsidRPr="00B41E51" w:rsidRDefault="00B725F0" w:rsidP="001423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2. Настоящее решение вступает в силу со дня его официального опубликования.  </w:t>
      </w: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3. Направить настоящее решение на государственную регистрацию</w:t>
      </w:r>
      <w:r w:rsidRPr="00B41E51">
        <w:rPr>
          <w:rFonts w:ascii="Liberation Serif" w:hAnsi="Liberation Serif"/>
          <w:sz w:val="28"/>
          <w:szCs w:val="28"/>
        </w:rPr>
        <w:br/>
        <w:t>в Главное управление Министерства юстиции Российской Федерации</w:t>
      </w:r>
      <w:r w:rsidRPr="00B41E51">
        <w:rPr>
          <w:rFonts w:ascii="Liberation Serif" w:hAnsi="Liberation Serif"/>
          <w:sz w:val="28"/>
          <w:szCs w:val="28"/>
        </w:rPr>
        <w:br/>
        <w:t>по Свердловской области.</w:t>
      </w: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4. После государственной регистрации опубликовать настоящее решение в «Информационном вестнике Усть – Ницинского сельского поселения» и разместить на официальном сайте Усть-Ницинского сельского поселения в информационно-телекоммуникационной сети «Интернет»: </w:t>
      </w:r>
      <w:hyperlink r:id="rId43" w:history="1">
        <w:r w:rsidRPr="00B41E51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B41E51">
          <w:rPr>
            <w:rStyle w:val="a5"/>
            <w:rFonts w:ascii="Liberation Serif" w:hAnsi="Liberation Serif"/>
            <w:sz w:val="28"/>
            <w:szCs w:val="28"/>
          </w:rPr>
          <w:t>.усть-ницинское.рф</w:t>
        </w:r>
      </w:hyperlink>
      <w:r w:rsidRPr="00B41E51">
        <w:rPr>
          <w:rFonts w:ascii="Liberation Serif" w:hAnsi="Liberation Serif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759"/>
        <w:gridCol w:w="494"/>
        <w:gridCol w:w="4318"/>
      </w:tblGrid>
      <w:tr w:rsidR="00B725F0" w:rsidRPr="00B41E51" w:rsidTr="00EA4B8E">
        <w:tc>
          <w:tcPr>
            <w:tcW w:w="4759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7F764F" w:rsidRDefault="007F764F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494" w:type="dxa"/>
            <w:shd w:val="clear" w:color="auto" w:fill="auto"/>
          </w:tcPr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7F764F" w:rsidRDefault="007F764F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Глава  Усть-Ницинского сельского поселения</w:t>
            </w:r>
          </w:p>
          <w:p w:rsidR="00B725F0" w:rsidRPr="00B41E51" w:rsidRDefault="00B725F0" w:rsidP="0033548A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 w:rsidR="0033548A">
              <w:rPr>
                <w:rFonts w:ascii="Liberation Serif" w:hAnsi="Liberation Serif"/>
                <w:sz w:val="28"/>
                <w:szCs w:val="28"/>
              </w:rPr>
              <w:t>А.С. Лукин</w:t>
            </w:r>
          </w:p>
        </w:tc>
      </w:tr>
    </w:tbl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sectPr w:rsidR="00B251E5" w:rsidSect="001D09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98" w:rsidRDefault="00252998" w:rsidP="00DB18B4">
      <w:pPr>
        <w:spacing w:after="0" w:line="240" w:lineRule="auto"/>
      </w:pPr>
      <w:r>
        <w:separator/>
      </w:r>
    </w:p>
  </w:endnote>
  <w:endnote w:type="continuationSeparator" w:id="1">
    <w:p w:rsidR="00252998" w:rsidRDefault="00252998" w:rsidP="00D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98" w:rsidRDefault="00252998" w:rsidP="00DB18B4">
      <w:pPr>
        <w:spacing w:after="0" w:line="240" w:lineRule="auto"/>
      </w:pPr>
      <w:r>
        <w:separator/>
      </w:r>
    </w:p>
  </w:footnote>
  <w:footnote w:type="continuationSeparator" w:id="1">
    <w:p w:rsidR="00252998" w:rsidRDefault="00252998" w:rsidP="00DB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689"/>
    <w:multiLevelType w:val="multilevel"/>
    <w:tmpl w:val="8BD856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0249464D"/>
    <w:multiLevelType w:val="multilevel"/>
    <w:tmpl w:val="EFCAB71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0EB3D2D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>
    <w:nsid w:val="148F545A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1716528D"/>
    <w:multiLevelType w:val="multilevel"/>
    <w:tmpl w:val="6AACB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17664CCC"/>
    <w:multiLevelType w:val="multilevel"/>
    <w:tmpl w:val="02D049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6">
    <w:nsid w:val="1C260825"/>
    <w:multiLevelType w:val="multilevel"/>
    <w:tmpl w:val="6B0E92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3654061F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3961764B"/>
    <w:multiLevelType w:val="hybridMultilevel"/>
    <w:tmpl w:val="3690793C"/>
    <w:lvl w:ilvl="0" w:tplc="87CE68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AF1FB1"/>
    <w:multiLevelType w:val="multilevel"/>
    <w:tmpl w:val="015A43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4730478A"/>
    <w:multiLevelType w:val="multilevel"/>
    <w:tmpl w:val="E5BE449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7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735" w:hanging="2160"/>
      </w:pPr>
      <w:rPr>
        <w:rFonts w:eastAsiaTheme="minorHAnsi" w:hint="default"/>
        <w:color w:val="auto"/>
      </w:rPr>
    </w:lvl>
  </w:abstractNum>
  <w:abstractNum w:abstractNumId="11">
    <w:nsid w:val="483722D9"/>
    <w:multiLevelType w:val="multilevel"/>
    <w:tmpl w:val="497CAF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55BF3DE4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>
    <w:nsid w:val="589D4924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4">
    <w:nsid w:val="6E062C44"/>
    <w:multiLevelType w:val="multilevel"/>
    <w:tmpl w:val="EA8EE7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5">
    <w:nsid w:val="73A2706A"/>
    <w:multiLevelType w:val="multilevel"/>
    <w:tmpl w:val="BCD83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20"/>
    <w:rsid w:val="0001239D"/>
    <w:rsid w:val="00014868"/>
    <w:rsid w:val="00015B30"/>
    <w:rsid w:val="0002504B"/>
    <w:rsid w:val="0003148B"/>
    <w:rsid w:val="00045681"/>
    <w:rsid w:val="00046D28"/>
    <w:rsid w:val="00055632"/>
    <w:rsid w:val="00066C6B"/>
    <w:rsid w:val="00066C9F"/>
    <w:rsid w:val="00077FDF"/>
    <w:rsid w:val="00092E14"/>
    <w:rsid w:val="000A30E0"/>
    <w:rsid w:val="000A4B39"/>
    <w:rsid w:val="000B5597"/>
    <w:rsid w:val="000B6EE5"/>
    <w:rsid w:val="000C44B4"/>
    <w:rsid w:val="000D2A14"/>
    <w:rsid w:val="000D47FA"/>
    <w:rsid w:val="000E52F3"/>
    <w:rsid w:val="000F3C71"/>
    <w:rsid w:val="000F4C0F"/>
    <w:rsid w:val="00103DF1"/>
    <w:rsid w:val="0011170B"/>
    <w:rsid w:val="00120B73"/>
    <w:rsid w:val="00130BAB"/>
    <w:rsid w:val="00134E5E"/>
    <w:rsid w:val="0013580D"/>
    <w:rsid w:val="001406CA"/>
    <w:rsid w:val="001412DD"/>
    <w:rsid w:val="001423A9"/>
    <w:rsid w:val="0015266A"/>
    <w:rsid w:val="001646B6"/>
    <w:rsid w:val="00165208"/>
    <w:rsid w:val="001721EE"/>
    <w:rsid w:val="001A562F"/>
    <w:rsid w:val="001C68A6"/>
    <w:rsid w:val="001D0998"/>
    <w:rsid w:val="001D5B23"/>
    <w:rsid w:val="001D6BC0"/>
    <w:rsid w:val="001E2F8C"/>
    <w:rsid w:val="001E5B3C"/>
    <w:rsid w:val="001F393E"/>
    <w:rsid w:val="00216229"/>
    <w:rsid w:val="002252C2"/>
    <w:rsid w:val="002320FE"/>
    <w:rsid w:val="00247104"/>
    <w:rsid w:val="00252998"/>
    <w:rsid w:val="0025458B"/>
    <w:rsid w:val="00283345"/>
    <w:rsid w:val="002916C9"/>
    <w:rsid w:val="00295297"/>
    <w:rsid w:val="002B00F9"/>
    <w:rsid w:val="002F25E4"/>
    <w:rsid w:val="002F33F1"/>
    <w:rsid w:val="0030468E"/>
    <w:rsid w:val="00305D29"/>
    <w:rsid w:val="00307B79"/>
    <w:rsid w:val="0031265E"/>
    <w:rsid w:val="0033548A"/>
    <w:rsid w:val="00341EC2"/>
    <w:rsid w:val="00342AAA"/>
    <w:rsid w:val="00357CFE"/>
    <w:rsid w:val="00363C1D"/>
    <w:rsid w:val="003839CA"/>
    <w:rsid w:val="003A2682"/>
    <w:rsid w:val="003A4514"/>
    <w:rsid w:val="003C6E09"/>
    <w:rsid w:val="003E0759"/>
    <w:rsid w:val="003E43F5"/>
    <w:rsid w:val="003F0AE9"/>
    <w:rsid w:val="00421FA2"/>
    <w:rsid w:val="0043367B"/>
    <w:rsid w:val="00453631"/>
    <w:rsid w:val="00454BDA"/>
    <w:rsid w:val="004557D1"/>
    <w:rsid w:val="0047210B"/>
    <w:rsid w:val="004725D0"/>
    <w:rsid w:val="00473ABC"/>
    <w:rsid w:val="004762BD"/>
    <w:rsid w:val="004812DF"/>
    <w:rsid w:val="00481817"/>
    <w:rsid w:val="004907C3"/>
    <w:rsid w:val="004A2316"/>
    <w:rsid w:val="004C23EF"/>
    <w:rsid w:val="004C5926"/>
    <w:rsid w:val="004C618B"/>
    <w:rsid w:val="004D6F96"/>
    <w:rsid w:val="004E1CF5"/>
    <w:rsid w:val="0050047C"/>
    <w:rsid w:val="00511C33"/>
    <w:rsid w:val="00513BDC"/>
    <w:rsid w:val="00523E96"/>
    <w:rsid w:val="00530AB2"/>
    <w:rsid w:val="005400B8"/>
    <w:rsid w:val="0054256E"/>
    <w:rsid w:val="00542BCF"/>
    <w:rsid w:val="00547F51"/>
    <w:rsid w:val="005536C3"/>
    <w:rsid w:val="00561787"/>
    <w:rsid w:val="005674E6"/>
    <w:rsid w:val="00570600"/>
    <w:rsid w:val="00584795"/>
    <w:rsid w:val="005947FF"/>
    <w:rsid w:val="005A06CD"/>
    <w:rsid w:val="005C0391"/>
    <w:rsid w:val="005D2651"/>
    <w:rsid w:val="005E29B4"/>
    <w:rsid w:val="005F0969"/>
    <w:rsid w:val="005F617A"/>
    <w:rsid w:val="00626A29"/>
    <w:rsid w:val="00646B54"/>
    <w:rsid w:val="00676BF5"/>
    <w:rsid w:val="00687F0B"/>
    <w:rsid w:val="00695BFF"/>
    <w:rsid w:val="006A3A8D"/>
    <w:rsid w:val="006B0A20"/>
    <w:rsid w:val="006C43A2"/>
    <w:rsid w:val="006F6CE9"/>
    <w:rsid w:val="00713F4D"/>
    <w:rsid w:val="00722CFF"/>
    <w:rsid w:val="007305B3"/>
    <w:rsid w:val="007320A6"/>
    <w:rsid w:val="00747039"/>
    <w:rsid w:val="00756395"/>
    <w:rsid w:val="007573FF"/>
    <w:rsid w:val="007652D7"/>
    <w:rsid w:val="00767A7D"/>
    <w:rsid w:val="007706ED"/>
    <w:rsid w:val="00777B2E"/>
    <w:rsid w:val="007A0B7F"/>
    <w:rsid w:val="007A3F63"/>
    <w:rsid w:val="007B5C14"/>
    <w:rsid w:val="007D391E"/>
    <w:rsid w:val="007D583B"/>
    <w:rsid w:val="007E499D"/>
    <w:rsid w:val="007E707F"/>
    <w:rsid w:val="007F120D"/>
    <w:rsid w:val="007F764F"/>
    <w:rsid w:val="00813361"/>
    <w:rsid w:val="0082426F"/>
    <w:rsid w:val="00827B93"/>
    <w:rsid w:val="00844298"/>
    <w:rsid w:val="00851BA0"/>
    <w:rsid w:val="00880EAB"/>
    <w:rsid w:val="00892AF8"/>
    <w:rsid w:val="00896113"/>
    <w:rsid w:val="008A0DBF"/>
    <w:rsid w:val="008B2FFA"/>
    <w:rsid w:val="008D6A11"/>
    <w:rsid w:val="008F2B52"/>
    <w:rsid w:val="008F67E8"/>
    <w:rsid w:val="008F7DFF"/>
    <w:rsid w:val="009041C9"/>
    <w:rsid w:val="00904B78"/>
    <w:rsid w:val="00912891"/>
    <w:rsid w:val="009163F1"/>
    <w:rsid w:val="00924012"/>
    <w:rsid w:val="00940E0D"/>
    <w:rsid w:val="009420E1"/>
    <w:rsid w:val="00951343"/>
    <w:rsid w:val="00951962"/>
    <w:rsid w:val="00956077"/>
    <w:rsid w:val="009650F3"/>
    <w:rsid w:val="00991F20"/>
    <w:rsid w:val="00991F92"/>
    <w:rsid w:val="00997F72"/>
    <w:rsid w:val="009A5F9E"/>
    <w:rsid w:val="009B2B33"/>
    <w:rsid w:val="009C47DE"/>
    <w:rsid w:val="00A06552"/>
    <w:rsid w:val="00A12177"/>
    <w:rsid w:val="00A24ABD"/>
    <w:rsid w:val="00A4257D"/>
    <w:rsid w:val="00A624FD"/>
    <w:rsid w:val="00A65944"/>
    <w:rsid w:val="00A904E4"/>
    <w:rsid w:val="00A925B2"/>
    <w:rsid w:val="00AB7D59"/>
    <w:rsid w:val="00AC5055"/>
    <w:rsid w:val="00AD4450"/>
    <w:rsid w:val="00AD60E5"/>
    <w:rsid w:val="00AD6E0B"/>
    <w:rsid w:val="00AF0972"/>
    <w:rsid w:val="00B04C24"/>
    <w:rsid w:val="00B22909"/>
    <w:rsid w:val="00B251E5"/>
    <w:rsid w:val="00B27056"/>
    <w:rsid w:val="00B36F3A"/>
    <w:rsid w:val="00B4035A"/>
    <w:rsid w:val="00B41E51"/>
    <w:rsid w:val="00B5173B"/>
    <w:rsid w:val="00B5498D"/>
    <w:rsid w:val="00B66571"/>
    <w:rsid w:val="00B705DC"/>
    <w:rsid w:val="00B725F0"/>
    <w:rsid w:val="00B73C6A"/>
    <w:rsid w:val="00B854DA"/>
    <w:rsid w:val="00B85EA7"/>
    <w:rsid w:val="00B95971"/>
    <w:rsid w:val="00BA14B2"/>
    <w:rsid w:val="00BC1A97"/>
    <w:rsid w:val="00BD1E58"/>
    <w:rsid w:val="00C10B40"/>
    <w:rsid w:val="00C12E8F"/>
    <w:rsid w:val="00C1326F"/>
    <w:rsid w:val="00C22EA6"/>
    <w:rsid w:val="00C34A11"/>
    <w:rsid w:val="00C35C12"/>
    <w:rsid w:val="00C54BC5"/>
    <w:rsid w:val="00C56F22"/>
    <w:rsid w:val="00C72004"/>
    <w:rsid w:val="00C74491"/>
    <w:rsid w:val="00C85F6D"/>
    <w:rsid w:val="00CA1E24"/>
    <w:rsid w:val="00CB7062"/>
    <w:rsid w:val="00CC26E8"/>
    <w:rsid w:val="00CD0678"/>
    <w:rsid w:val="00CD429C"/>
    <w:rsid w:val="00CD5332"/>
    <w:rsid w:val="00CE3475"/>
    <w:rsid w:val="00CE4BD5"/>
    <w:rsid w:val="00CF1BFD"/>
    <w:rsid w:val="00CF5EBA"/>
    <w:rsid w:val="00CF6F59"/>
    <w:rsid w:val="00CF7458"/>
    <w:rsid w:val="00D02DC8"/>
    <w:rsid w:val="00D07D1D"/>
    <w:rsid w:val="00D07EA7"/>
    <w:rsid w:val="00D10BFA"/>
    <w:rsid w:val="00D2019C"/>
    <w:rsid w:val="00D2661E"/>
    <w:rsid w:val="00D610F7"/>
    <w:rsid w:val="00D65A56"/>
    <w:rsid w:val="00D6646D"/>
    <w:rsid w:val="00D857A0"/>
    <w:rsid w:val="00DA53F1"/>
    <w:rsid w:val="00DA692A"/>
    <w:rsid w:val="00DB18B4"/>
    <w:rsid w:val="00DB43E7"/>
    <w:rsid w:val="00DD39D3"/>
    <w:rsid w:val="00E27F34"/>
    <w:rsid w:val="00E40FC4"/>
    <w:rsid w:val="00E418F4"/>
    <w:rsid w:val="00E43DDC"/>
    <w:rsid w:val="00E45455"/>
    <w:rsid w:val="00E50ED8"/>
    <w:rsid w:val="00E52E09"/>
    <w:rsid w:val="00E675A3"/>
    <w:rsid w:val="00E70215"/>
    <w:rsid w:val="00E76009"/>
    <w:rsid w:val="00E774F5"/>
    <w:rsid w:val="00E80464"/>
    <w:rsid w:val="00EB38DC"/>
    <w:rsid w:val="00EB6ADC"/>
    <w:rsid w:val="00EC5321"/>
    <w:rsid w:val="00ED1CDB"/>
    <w:rsid w:val="00F0625E"/>
    <w:rsid w:val="00F13F6C"/>
    <w:rsid w:val="00F21DEB"/>
    <w:rsid w:val="00F42377"/>
    <w:rsid w:val="00F507E0"/>
    <w:rsid w:val="00F64675"/>
    <w:rsid w:val="00F861E5"/>
    <w:rsid w:val="00F920CE"/>
    <w:rsid w:val="00F93906"/>
    <w:rsid w:val="00F944D2"/>
    <w:rsid w:val="00FA188F"/>
    <w:rsid w:val="00FA24BF"/>
    <w:rsid w:val="00FB626A"/>
    <w:rsid w:val="00FE14A7"/>
    <w:rsid w:val="00FE4475"/>
    <w:rsid w:val="00FE6846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7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772036C4631C6AE15AED8C3B3C3B23FFF23EFD53757D8D3B2F9D5798D1D60F3BEFDBA1B373793AFAA4G6L7I" TargetMode="External"/><Relationship Id="rId18" Type="http://schemas.openxmlformats.org/officeDocument/2006/relationships/hyperlink" Target="consultantplus://offline/ref=E8772036C4631C6AE15AED8C3B3C3B23FFF23EF352747A8B3B2F9D5798D1D60F3BEFDBA1B373793AFAA4G6L7I" TargetMode="External"/><Relationship Id="rId26" Type="http://schemas.openxmlformats.org/officeDocument/2006/relationships/hyperlink" Target="consultantplus://offline/ref=E8772036C4631C6AE15AED8C3B3C3B23FFF23EFA53757C8C3372975FC1DDD40834B0CCA6FA7F783AFAA460G4LBI" TargetMode="External"/><Relationship Id="rId39" Type="http://schemas.openxmlformats.org/officeDocument/2006/relationships/hyperlink" Target="consultantplus://offline/ref=E6234A95F4AFD6193540579B2CDE1576E47B45DC4FCE49395573676A779BD5A14E51438E788A9A5516C1A2884E76BAA1CBC5E44414B807EAD8D89CH4b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772036C4631C6AE15AED8C3B3C3B23FFF23EF2587B7B8C3B2F9D5798D1D60F3BEFDBA1B373793AFAA4G6L7I" TargetMode="External"/><Relationship Id="rId34" Type="http://schemas.openxmlformats.org/officeDocument/2006/relationships/hyperlink" Target="consultantplus://offline/ref=484445DA068B97B761F3DB59C5D83D32DA8BD1F9A2084A7BC88738EDDCCD58DD4365BD42FDCBA11C533806nB19J" TargetMode="External"/><Relationship Id="rId42" Type="http://schemas.openxmlformats.org/officeDocument/2006/relationships/hyperlink" Target="https://login.consultant.ru/link/?req=doc&amp;base=LAW&amp;n=454116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772036C4631C6AE15AED8C3B3C3B23FFF23EFE57797A8B3B2F9D5798D1D60F3BEFDBA1B373793AFAA4G6L7I" TargetMode="External"/><Relationship Id="rId17" Type="http://schemas.openxmlformats.org/officeDocument/2006/relationships/hyperlink" Target="consultantplus://offline/ref=E8772036C4631C6AE15AED8C3B3C3B23FFF23EF352747A8A3B2F9D5798D1D60F3BEFDBA1B373793AFAA4G6L7I" TargetMode="External"/><Relationship Id="rId25" Type="http://schemas.openxmlformats.org/officeDocument/2006/relationships/hyperlink" Target="consultantplus://offline/ref=E8772036C4631C6AE15AED8C3B3C3B23FFF23EFA537E7D8D3872975FC1DDD40834B0CCA6FA7F783AFAA460G4LBI" TargetMode="External"/><Relationship Id="rId33" Type="http://schemas.openxmlformats.org/officeDocument/2006/relationships/hyperlink" Target="consultantplus://offline/ref=484445DA068B97B761F3DB59C5D83D32DA8BD1F9A30F4976CF8738EDDCCD58DD4365BD42FDCBA11C533806nB19J" TargetMode="External"/><Relationship Id="rId38" Type="http://schemas.openxmlformats.org/officeDocument/2006/relationships/hyperlink" Target="consultantplus://offline/ref=E6234A95F4AFD6193540579B2CDE1576E47B45DC4FCC4E335C73676A779BD5A14E51438E788A9A5516C1A2884E76BAA1CBC5E44414B807EAD8D89CH4bBH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772036C4631C6AE15AED8C3B3C3B23FFF23EFC547B798D3B2F9D5798D1D60F3BEFDBA1B373793AFAA4G6L7I" TargetMode="External"/><Relationship Id="rId20" Type="http://schemas.openxmlformats.org/officeDocument/2006/relationships/hyperlink" Target="consultantplus://offline/ref=E8772036C4631C6AE15AED8C3B3C3B23FFF23EF2567B7F8D3B2F9D5798D1D60F3BEFDBA1B373793AFAA4G6L7I" TargetMode="External"/><Relationship Id="rId29" Type="http://schemas.openxmlformats.org/officeDocument/2006/relationships/hyperlink" Target="consultantplus://offline/ref=E8772036C4631C6AE15AED8C3B3C3B23FFF23EFA5274768A3572975FC1DDD40834B0CCA6FA7F783AFAA460G4LBI" TargetMode="External"/><Relationship Id="rId41" Type="http://schemas.openxmlformats.org/officeDocument/2006/relationships/hyperlink" Target="https://login.consultant.ru/link/?req=doc&amp;base=RLAW071&amp;n=332342&amp;dst=100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772036C4631C6AE15AED8C3B3C3B23FFF23EFE57797A8C3B2F9D5798D1D60F3BEFDBA1B373793AFAA4G6L7I" TargetMode="External"/><Relationship Id="rId24" Type="http://schemas.openxmlformats.org/officeDocument/2006/relationships/hyperlink" Target="consultantplus://offline/ref=E8772036C4631C6AE15AED8C3B3C3B23FFF23EFA537C7A813172975FC1DDD40834B0CCA6FA7F783AFAA460G4LBI" TargetMode="External"/><Relationship Id="rId32" Type="http://schemas.openxmlformats.org/officeDocument/2006/relationships/hyperlink" Target="consultantplus://offline/ref=E8772036C4631C6AE15AED8C3B3C3B23FFF23EFA547D79803172975FC1DDD40834B0CCA6FA7F783AFAA460G4LBI" TargetMode="External"/><Relationship Id="rId37" Type="http://schemas.openxmlformats.org/officeDocument/2006/relationships/hyperlink" Target="consultantplus://offline/ref=9873472B22A8CC7088EFEE1E15A4FA4194F00C98757811DD9ED8CA725F1942284D2C312296E48BE3C211A5CAA0AC004BF527E6140ECBD53392DE9761d1J" TargetMode="External"/><Relationship Id="rId40" Type="http://schemas.openxmlformats.org/officeDocument/2006/relationships/hyperlink" Target="https://login.consultant.ru/link/?req=doc&amp;base=RLAW071&amp;n=326644&amp;dst=100007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772036C4631C6AE15AED8C3B3C3B23FFF23EFD58757F803B2F9D5798D1D60F3BEFDBA1B373793AFAA4G6L7I" TargetMode="External"/><Relationship Id="rId23" Type="http://schemas.openxmlformats.org/officeDocument/2006/relationships/hyperlink" Target="consultantplus://offline/ref=E8772036C4631C6AE15AED8C3B3C3B23FFF23EFA507F7B813472975FC1DDD40834B0CCA6FA7F783AFAA460G4LBI" TargetMode="External"/><Relationship Id="rId28" Type="http://schemas.openxmlformats.org/officeDocument/2006/relationships/hyperlink" Target="consultantplus://offline/ref=E8772036C4631C6AE15AED8C3B3C3B23FFF23EFA5279778F3572975FC1DDD40834B0CCA6FA7F783AFAA460G4LBI" TargetMode="External"/><Relationship Id="rId36" Type="http://schemas.openxmlformats.org/officeDocument/2006/relationships/hyperlink" Target="consultantplus://offline/ref=484445DA068B97B761F3DB59C5D83D32DA8BD1FAAB084D7BCF8738EDDCCD58DD4365BD42FDCBA11C533806nB19J" TargetMode="External"/><Relationship Id="rId10" Type="http://schemas.openxmlformats.org/officeDocument/2006/relationships/hyperlink" Target="consultantplus://offline/ref=E8772036C4631C6AE15AED8C3B3C3B23FFF23EFE5175768C3B2F9D5798D1D60F3BEFDBA1B373793AFAA4G6L7I" TargetMode="External"/><Relationship Id="rId19" Type="http://schemas.openxmlformats.org/officeDocument/2006/relationships/hyperlink" Target="consultantplus://offline/ref=E8772036C4631C6AE15AED8C3B3C3B23FFF23EF250757E8D3B2F9D5798D1D60F3BEFDBA1B373793AFAA4G6L7I" TargetMode="External"/><Relationship Id="rId31" Type="http://schemas.openxmlformats.org/officeDocument/2006/relationships/hyperlink" Target="consultantplus://offline/ref=E8772036C4631C6AE15AED8C3B3C3B23FFF23EFA557B7E8C3672975FC1DDD40834B0CCA6FA7F783AFAA460G4LB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772036C4631C6AE15AED8C3B3C3B23FFF23EFE517D798B3B2F9D5798D1D60F3BEFDBA1B373793AFAA4G6L7I" TargetMode="External"/><Relationship Id="rId14" Type="http://schemas.openxmlformats.org/officeDocument/2006/relationships/hyperlink" Target="consultantplus://offline/ref=E8772036C4631C6AE15AED8C3B3C3B23FFF23EFD55797C803B2F9D5798D1D60F3BEFDBA1B373793AFAA4G6L7I" TargetMode="External"/><Relationship Id="rId22" Type="http://schemas.openxmlformats.org/officeDocument/2006/relationships/hyperlink" Target="consultantplus://offline/ref=E8772036C4631C6AE15AED8C3B3C3B23FFF23EFA5179788C3872975FC1DDD40834B0CCA6FA7F783AFAA460G4LBI" TargetMode="External"/><Relationship Id="rId27" Type="http://schemas.openxmlformats.org/officeDocument/2006/relationships/hyperlink" Target="consultantplus://offline/ref=E8772036C4631C6AE15AED8C3B3C3B23FFF23EFA527D788F3372975FC1DDD40834B0CCA6FA7F783AFAA460G4LBI" TargetMode="External"/><Relationship Id="rId30" Type="http://schemas.openxmlformats.org/officeDocument/2006/relationships/hyperlink" Target="consultantplus://offline/ref=E8772036C4631C6AE15AED8C3B3C3B23FFF23EFA557F7D8C3672975FC1DDD40834B0CCA6FA7F783AFAA460G4LBI" TargetMode="External"/><Relationship Id="rId35" Type="http://schemas.openxmlformats.org/officeDocument/2006/relationships/hyperlink" Target="consultantplus://offline/ref=484445DA068B97B761F3DB59C5D83D32DA8BD1FAAB0E4B7BCE8738EDDCCD58DD4365BD42FDCBA11C533806nB19J" TargetMode="External"/><Relationship Id="rId43" Type="http://schemas.openxmlformats.org/officeDocument/2006/relationships/hyperlink" Target="http://www.&#1091;&#1089;&#1090;&#1100;-&#1085;&#1080;&#1094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837A-9158-463E-BA1C-F9153738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18</cp:revision>
  <cp:lastPrinted>2024-09-30T06:28:00Z</cp:lastPrinted>
  <dcterms:created xsi:type="dcterms:W3CDTF">2024-02-20T04:50:00Z</dcterms:created>
  <dcterms:modified xsi:type="dcterms:W3CDTF">2024-09-30T06:30:00Z</dcterms:modified>
</cp:coreProperties>
</file>