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1D0362" w:rsidRPr="00E93120" w:rsidTr="006B5E54">
        <w:trPr>
          <w:cantSplit/>
          <w:trHeight w:val="1333"/>
        </w:trPr>
        <w:tc>
          <w:tcPr>
            <w:tcW w:w="9145" w:type="dxa"/>
            <w:hideMark/>
          </w:tcPr>
          <w:p w:rsidR="001D0362" w:rsidRPr="00E93120" w:rsidRDefault="001D0362" w:rsidP="006B5E54">
            <w:pPr>
              <w:jc w:val="center"/>
            </w:pPr>
            <w:r w:rsidRPr="00E93120"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362" w:rsidRPr="00C613FB" w:rsidTr="006B5E54">
        <w:trPr>
          <w:trHeight w:val="1620"/>
        </w:trPr>
        <w:tc>
          <w:tcPr>
            <w:tcW w:w="9145" w:type="dxa"/>
            <w:hideMark/>
          </w:tcPr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ДУМА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1D0362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13FB">
              <w:rPr>
                <w:rFonts w:ascii="Liberation Serif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1D0362" w:rsidRPr="00C613FB" w:rsidRDefault="001D0362" w:rsidP="006B5E5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1D0362" w:rsidRPr="00C613FB" w:rsidRDefault="00BC24DD" w:rsidP="006B5E5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C24DD">
              <w:rPr>
                <w:rFonts w:ascii="Liberation Serif" w:hAnsi="Liberation Serif" w:cs="Liberation Serif"/>
                <w:noProof/>
              </w:rPr>
              <w:pict>
                <v:line id="Прямая соединительная линия 2" o:spid="_x0000_s1026" style="position:absolute;left:0;text-align:left;z-index:251658240;visibility:visible" from="-.3pt,4.4pt" to="469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1D0362" w:rsidRPr="00C613FB" w:rsidRDefault="001D0362" w:rsidP="001D0362">
      <w:pPr>
        <w:snapToGrid w:val="0"/>
        <w:spacing w:before="12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C613FB">
        <w:rPr>
          <w:rFonts w:ascii="Liberation Serif" w:hAnsi="Liberation Serif" w:cs="Liberation Serif"/>
          <w:b/>
          <w:sz w:val="28"/>
          <w:szCs w:val="20"/>
        </w:rPr>
        <w:t>РЕШЕНИЕ</w:t>
      </w:r>
    </w:p>
    <w:p w:rsidR="001D0362" w:rsidRPr="00C613FB" w:rsidRDefault="001D0362" w:rsidP="001D0362">
      <w:pPr>
        <w:tabs>
          <w:tab w:val="left" w:pos="7640"/>
        </w:tabs>
        <w:rPr>
          <w:rFonts w:ascii="Liberation Serif" w:hAnsi="Liberation Serif" w:cs="Liberation Serif"/>
        </w:rPr>
      </w:pPr>
      <w:r w:rsidRPr="00C613FB">
        <w:rPr>
          <w:rFonts w:ascii="Liberation Serif" w:hAnsi="Liberation Serif" w:cs="Liberation Serif"/>
          <w:b/>
        </w:rPr>
        <w:tab/>
      </w:r>
    </w:p>
    <w:p w:rsidR="001D0362" w:rsidRPr="00C613FB" w:rsidRDefault="001D0362" w:rsidP="001D0362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C613FB">
        <w:rPr>
          <w:rFonts w:ascii="Liberation Serif" w:hAnsi="Liberation Serif" w:cs="Liberation Serif"/>
          <w:sz w:val="28"/>
          <w:szCs w:val="20"/>
        </w:rPr>
        <w:t xml:space="preserve">от </w:t>
      </w:r>
      <w:r w:rsidR="0010204D">
        <w:rPr>
          <w:rFonts w:ascii="Liberation Serif" w:hAnsi="Liberation Serif" w:cs="Liberation Serif"/>
          <w:sz w:val="28"/>
          <w:szCs w:val="20"/>
        </w:rPr>
        <w:t>2</w:t>
      </w:r>
      <w:r w:rsidR="00BE140D">
        <w:rPr>
          <w:rFonts w:ascii="Liberation Serif" w:hAnsi="Liberation Serif" w:cs="Liberation Serif"/>
          <w:sz w:val="28"/>
          <w:szCs w:val="20"/>
        </w:rPr>
        <w:t>0</w:t>
      </w:r>
      <w:r w:rsidR="0039327E">
        <w:rPr>
          <w:rFonts w:ascii="Liberation Serif" w:hAnsi="Liberation Serif" w:cs="Liberation Serif"/>
          <w:sz w:val="28"/>
          <w:szCs w:val="20"/>
        </w:rPr>
        <w:t xml:space="preserve"> декабря</w:t>
      </w:r>
      <w:r w:rsidRPr="00C613FB">
        <w:rPr>
          <w:rFonts w:ascii="Liberation Serif" w:hAnsi="Liberation Serif" w:cs="Liberation Serif"/>
          <w:sz w:val="28"/>
          <w:szCs w:val="20"/>
        </w:rPr>
        <w:t xml:space="preserve"> 202</w:t>
      </w:r>
      <w:r w:rsidR="001419DF">
        <w:rPr>
          <w:rFonts w:ascii="Liberation Serif" w:hAnsi="Liberation Serif" w:cs="Liberation Serif"/>
          <w:sz w:val="28"/>
          <w:szCs w:val="20"/>
        </w:rPr>
        <w:t>3</w:t>
      </w:r>
      <w:r w:rsidRPr="00C613FB">
        <w:rPr>
          <w:rFonts w:ascii="Liberation Serif" w:hAnsi="Liberation Serif" w:cs="Liberation Serif"/>
          <w:sz w:val="28"/>
          <w:szCs w:val="20"/>
        </w:rPr>
        <w:t xml:space="preserve"> г.                                                                                  № </w:t>
      </w:r>
      <w:r w:rsidR="0010204D">
        <w:rPr>
          <w:rFonts w:ascii="Liberation Serif" w:hAnsi="Liberation Serif" w:cs="Liberation Serif"/>
          <w:sz w:val="28"/>
          <w:szCs w:val="20"/>
        </w:rPr>
        <w:t>84</w:t>
      </w:r>
    </w:p>
    <w:p w:rsidR="001D0362" w:rsidRPr="00C613FB" w:rsidRDefault="001D0362" w:rsidP="001D0362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C613FB">
        <w:rPr>
          <w:rFonts w:ascii="Liberation Serif" w:hAnsi="Liberation Serif" w:cs="Liberation Serif"/>
          <w:sz w:val="28"/>
          <w:szCs w:val="20"/>
        </w:rPr>
        <w:t>с. Усть-Ницинское</w:t>
      </w:r>
    </w:p>
    <w:p w:rsidR="00C97FA4" w:rsidRPr="0093720D" w:rsidRDefault="00C97FA4" w:rsidP="008511D1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C24333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D036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Положение о порядке управления и распоряжения муниципальным имуществом, находящимся в собственности Усть-Ницинского сельского поселения, утвержденное решением Думы Усть-Ницинского сельского поселения от 21.02.2013 г </w:t>
      </w:r>
    </w:p>
    <w:p w:rsidR="00107535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D0362">
        <w:rPr>
          <w:rFonts w:ascii="Liberation Serif" w:hAnsi="Liberation Serif" w:cs="Liberation Serif"/>
          <w:b/>
          <w:i/>
          <w:sz w:val="28"/>
          <w:szCs w:val="28"/>
        </w:rPr>
        <w:t>№262 (с измен. от 15.08.2013 №297</w:t>
      </w:r>
      <w:r w:rsidR="001419DF">
        <w:rPr>
          <w:rFonts w:ascii="Liberation Serif" w:hAnsi="Liberation Serif" w:cs="Liberation Serif"/>
          <w:b/>
          <w:i/>
          <w:sz w:val="28"/>
          <w:szCs w:val="28"/>
        </w:rPr>
        <w:t>, от 20.06.2022 №351</w:t>
      </w:r>
      <w:r w:rsidRPr="001D0362">
        <w:rPr>
          <w:rFonts w:ascii="Liberation Serif" w:hAnsi="Liberation Serif" w:cs="Liberation Serif"/>
          <w:b/>
          <w:i/>
          <w:sz w:val="28"/>
          <w:szCs w:val="28"/>
        </w:rPr>
        <w:t>)</w:t>
      </w:r>
    </w:p>
    <w:p w:rsidR="00C24333" w:rsidRPr="001D0362" w:rsidRDefault="00C24333" w:rsidP="00C2433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C6D15" w:rsidRDefault="00C44816" w:rsidP="0039327E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Рассмотрев </w:t>
      </w:r>
      <w:r w:rsidR="002425B3">
        <w:rPr>
          <w:rFonts w:ascii="Liberation Serif" w:hAnsi="Liberation Serif" w:cs="Liberation Serif"/>
          <w:sz w:val="28"/>
          <w:szCs w:val="28"/>
        </w:rPr>
        <w:t>Экспертное заключение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Государственно-правового департамента Губернатора Свердловской области и Правительства Свердловской области от 02.11.2022 года</w:t>
      </w:r>
      <w:r w:rsidR="0010204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="00110B0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941-</w:t>
      </w:r>
      <w:r w:rsidR="002425B3">
        <w:rPr>
          <w:rFonts w:ascii="Liberation Serif" w:hAnsi="Liberation Serif" w:cs="Liberation Serif"/>
          <w:sz w:val="28"/>
          <w:szCs w:val="28"/>
        </w:rPr>
        <w:t>ЭЗ,</w:t>
      </w:r>
      <w:r>
        <w:rPr>
          <w:rFonts w:ascii="Liberation Serif" w:hAnsi="Liberation Serif" w:cs="Liberation Serif"/>
          <w:sz w:val="28"/>
          <w:szCs w:val="28"/>
        </w:rPr>
        <w:t xml:space="preserve"> руководствуясь</w:t>
      </w:r>
      <w:r w:rsidR="000B7C5F" w:rsidRPr="001D0362">
        <w:rPr>
          <w:rFonts w:ascii="Liberation Serif" w:hAnsi="Liberation Serif" w:cs="Liberation Serif"/>
          <w:sz w:val="28"/>
          <w:szCs w:val="28"/>
        </w:rPr>
        <w:t xml:space="preserve"> Уставом Усть-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39327E">
        <w:rPr>
          <w:rFonts w:ascii="Liberation Serif" w:hAnsi="Liberation Serif" w:cs="Liberation Serif"/>
          <w:sz w:val="28"/>
          <w:szCs w:val="28"/>
        </w:rPr>
        <w:t xml:space="preserve">, </w:t>
      </w:r>
      <w:r w:rsidR="00BC6D15" w:rsidRPr="001D0362">
        <w:rPr>
          <w:rFonts w:ascii="Liberation Serif" w:hAnsi="Liberation Serif" w:cs="Liberation Serif"/>
          <w:sz w:val="28"/>
          <w:szCs w:val="28"/>
        </w:rPr>
        <w:t xml:space="preserve">Дума </w:t>
      </w:r>
      <w:r w:rsidR="00C72A00" w:rsidRPr="001D0362">
        <w:rPr>
          <w:rFonts w:ascii="Liberation Serif" w:hAnsi="Liberation Serif" w:cs="Liberation Serif"/>
          <w:sz w:val="28"/>
          <w:szCs w:val="28"/>
        </w:rPr>
        <w:t>Усть-Ницинского сельского поселения</w:t>
      </w:r>
    </w:p>
    <w:p w:rsidR="001D0362" w:rsidRPr="001D0362" w:rsidRDefault="001D0362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BC6D15" w:rsidRDefault="00BC6D15" w:rsidP="001D0362">
      <w:pPr>
        <w:ind w:firstLine="70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D0362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B5084C" w:rsidRPr="0039327E" w:rsidRDefault="00B5084C" w:rsidP="001D0362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39327E">
        <w:rPr>
          <w:rFonts w:ascii="Liberation Serif" w:hAnsi="Liberation Serif" w:cs="Liberation Serif"/>
          <w:sz w:val="28"/>
          <w:szCs w:val="28"/>
        </w:rPr>
        <w:t>Внести в Положение о порядке управления и распоряжения муниципальным имуществом, находящимся в собственности Усть-Ницинского сельского поселения, утвержденное решением Думы Усть-Ницинского сельского поселения от 21.02.2013 г №262 (с измен. от 15.08.2013 №297</w:t>
      </w:r>
      <w:r w:rsidR="00137B61" w:rsidRPr="0039327E">
        <w:rPr>
          <w:rFonts w:ascii="Liberation Serif" w:hAnsi="Liberation Serif" w:cs="Liberation Serif"/>
          <w:sz w:val="28"/>
          <w:szCs w:val="28"/>
        </w:rPr>
        <w:t>,от 20.06.2022 №351</w:t>
      </w:r>
      <w:r w:rsidRPr="0039327E">
        <w:rPr>
          <w:rFonts w:ascii="Liberation Serif" w:hAnsi="Liberation Serif" w:cs="Liberation Serif"/>
          <w:sz w:val="28"/>
          <w:szCs w:val="28"/>
        </w:rPr>
        <w:t>) следующие изменения:</w:t>
      </w:r>
    </w:p>
    <w:p w:rsidR="0039327E" w:rsidRDefault="0039327E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F51C53" w:rsidRDefault="005C375C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39327E">
        <w:rPr>
          <w:rFonts w:ascii="Liberation Serif" w:hAnsi="Liberation Serif" w:cs="Liberation Serif"/>
          <w:sz w:val="28"/>
          <w:szCs w:val="28"/>
        </w:rPr>
        <w:t>1</w:t>
      </w:r>
      <w:r w:rsidR="00BC6D15" w:rsidRPr="0039327E">
        <w:rPr>
          <w:rFonts w:ascii="Liberation Serif" w:hAnsi="Liberation Serif" w:cs="Liberation Serif"/>
          <w:sz w:val="28"/>
          <w:szCs w:val="28"/>
        </w:rPr>
        <w:t>.</w:t>
      </w:r>
      <w:r w:rsidR="00C44816" w:rsidRPr="0039327E">
        <w:rPr>
          <w:rFonts w:ascii="Liberation Serif" w:hAnsi="Liberation Serif" w:cs="Liberation Serif"/>
          <w:sz w:val="28"/>
          <w:szCs w:val="28"/>
        </w:rPr>
        <w:t xml:space="preserve"> </w:t>
      </w:r>
      <w:r w:rsidR="0010204D">
        <w:rPr>
          <w:rFonts w:ascii="Liberation Serif" w:hAnsi="Liberation Serif" w:cs="Liberation Serif"/>
          <w:sz w:val="28"/>
          <w:szCs w:val="28"/>
        </w:rPr>
        <w:t xml:space="preserve">  </w:t>
      </w:r>
      <w:r w:rsidR="00C44816" w:rsidRPr="0039327E">
        <w:rPr>
          <w:rFonts w:ascii="Liberation Serif" w:hAnsi="Liberation Serif" w:cs="Liberation Serif"/>
          <w:sz w:val="28"/>
          <w:szCs w:val="28"/>
        </w:rPr>
        <w:t xml:space="preserve">В преамбуле </w:t>
      </w:r>
      <w:r w:rsidR="0030180A" w:rsidRPr="0039327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30180A" w:rsidRPr="0039327E">
        <w:rPr>
          <w:sz w:val="28"/>
          <w:szCs w:val="28"/>
        </w:rPr>
        <w:t>Думы</w:t>
      </w:r>
      <w:r w:rsidR="0039327E">
        <w:rPr>
          <w:sz w:val="28"/>
          <w:szCs w:val="28"/>
        </w:rPr>
        <w:t xml:space="preserve"> </w:t>
      </w:r>
      <w:r w:rsidR="00C44816" w:rsidRPr="0039327E">
        <w:rPr>
          <w:rFonts w:ascii="Liberation Serif" w:hAnsi="Liberation Serif" w:cs="Liberation Serif"/>
          <w:sz w:val="28"/>
          <w:szCs w:val="28"/>
        </w:rPr>
        <w:t>Усть-Ницинского сельского поселения</w:t>
      </w:r>
      <w:r w:rsidR="00C44816" w:rsidRPr="00C44816">
        <w:rPr>
          <w:rFonts w:ascii="Liberation Serif" w:hAnsi="Liberation Serif" w:cs="Liberation Serif"/>
          <w:sz w:val="28"/>
          <w:szCs w:val="28"/>
        </w:rPr>
        <w:t xml:space="preserve"> от 21.02.2013 г №262</w:t>
      </w:r>
      <w:r w:rsidR="00C44816">
        <w:rPr>
          <w:rFonts w:ascii="Liberation Serif" w:hAnsi="Liberation Serif" w:cs="Liberation Serif"/>
          <w:sz w:val="28"/>
          <w:szCs w:val="28"/>
        </w:rPr>
        <w:t>, пункте 1 статьи 1 и пункте 1 статьи 12 Положения</w:t>
      </w:r>
      <w:r w:rsidR="00F51C53">
        <w:rPr>
          <w:rFonts w:ascii="Liberation Serif" w:hAnsi="Liberation Serif" w:cs="Liberation Serif"/>
          <w:sz w:val="28"/>
          <w:szCs w:val="28"/>
        </w:rPr>
        <w:t xml:space="preserve"> считать актуальным наименование Федерального закона от 22 июля 2008 года № 159-ФЗ </w:t>
      </w:r>
      <w:r w:rsidR="0030180A" w:rsidRPr="0030180A">
        <w:rPr>
          <w:rFonts w:ascii="Liberation Serif" w:hAnsi="Liberation Serif" w:cs="Liberation Serif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субъектамималого и среднего предпринимательства, и о внесении изменений в отдельные законодательные акты Российской Федерации»</w:t>
      </w:r>
      <w:r w:rsidR="0030180A">
        <w:rPr>
          <w:rFonts w:ascii="Liberation Serif" w:hAnsi="Liberation Serif" w:cs="Liberation Serif"/>
          <w:sz w:val="28"/>
          <w:szCs w:val="28"/>
        </w:rPr>
        <w:t>;</w:t>
      </w:r>
    </w:p>
    <w:p w:rsidR="0039327E" w:rsidRDefault="0039327E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30180A" w:rsidRPr="0030180A" w:rsidRDefault="0030180A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5C375C">
        <w:rPr>
          <w:rFonts w:ascii="Liberation Serif" w:hAnsi="Liberation Serif" w:cs="Liberation Serif"/>
          <w:sz w:val="28"/>
          <w:szCs w:val="28"/>
        </w:rPr>
        <w:lastRenderedPageBreak/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10204D">
        <w:rPr>
          <w:rFonts w:ascii="Liberation Serif" w:hAnsi="Liberation Serif" w:cs="Liberation Serif"/>
          <w:sz w:val="28"/>
          <w:szCs w:val="28"/>
        </w:rPr>
        <w:t xml:space="preserve">  </w:t>
      </w:r>
      <w:r w:rsidRPr="0030180A">
        <w:rPr>
          <w:rFonts w:ascii="Liberation Serif" w:hAnsi="Liberation Serif" w:cs="Liberation Serif"/>
          <w:sz w:val="28"/>
          <w:szCs w:val="28"/>
        </w:rPr>
        <w:t>в пункте 2 Решения слова «приложение № 1» заменить словом «прилагается;</w:t>
      </w:r>
      <w:r w:rsidR="0039327E">
        <w:rPr>
          <w:rFonts w:ascii="Liberation Serif" w:hAnsi="Liberation Serif" w:cs="Liberation Serif"/>
          <w:sz w:val="28"/>
          <w:szCs w:val="28"/>
        </w:rPr>
        <w:t>»</w:t>
      </w:r>
    </w:p>
    <w:p w:rsidR="0039327E" w:rsidRDefault="0039327E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:rsidR="0030180A" w:rsidRDefault="0030180A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10204D">
        <w:rPr>
          <w:rFonts w:ascii="Liberation Serif" w:hAnsi="Liberation Serif" w:cs="Liberation Serif"/>
          <w:sz w:val="28"/>
          <w:szCs w:val="28"/>
        </w:rPr>
        <w:t xml:space="preserve"> </w:t>
      </w:r>
      <w:r w:rsidR="0039327E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Положении о </w:t>
      </w:r>
      <w:r w:rsidRPr="0030180A">
        <w:rPr>
          <w:rFonts w:ascii="Liberation Serif" w:hAnsi="Liberation Serif" w:cs="Liberation Serif"/>
          <w:sz w:val="28"/>
          <w:szCs w:val="28"/>
        </w:rPr>
        <w:t>порядке управления и распоряжения муниципальным имуществом, находящимся в собственности Усть-Ницинского сельского поселения, утвержденное решением Думы Усть-Ницинского сельского поселения от 21.02.2013 г №262 (с измен. от 15.08.2013</w:t>
      </w:r>
      <w:r w:rsidR="002425B3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30180A">
        <w:rPr>
          <w:rFonts w:ascii="Liberation Serif" w:hAnsi="Liberation Serif" w:cs="Liberation Serif"/>
          <w:sz w:val="28"/>
          <w:szCs w:val="28"/>
        </w:rPr>
        <w:t xml:space="preserve"> №297, от 20.06.2022</w:t>
      </w:r>
      <w:r w:rsidR="002425B3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30180A">
        <w:rPr>
          <w:rFonts w:ascii="Liberation Serif" w:hAnsi="Liberation Serif" w:cs="Liberation Serif"/>
          <w:sz w:val="28"/>
          <w:szCs w:val="28"/>
        </w:rPr>
        <w:t xml:space="preserve"> №351)</w:t>
      </w:r>
      <w:r>
        <w:rPr>
          <w:rFonts w:ascii="Liberation Serif" w:hAnsi="Liberation Serif" w:cs="Liberation Serif"/>
          <w:sz w:val="28"/>
          <w:szCs w:val="28"/>
        </w:rPr>
        <w:t xml:space="preserve"> (далее Положение) внести следующие изменения:</w:t>
      </w:r>
    </w:p>
    <w:p w:rsidR="0030180A" w:rsidRDefault="0030180A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 </w:t>
      </w:r>
      <w:r w:rsidRPr="0030180A">
        <w:rPr>
          <w:rFonts w:ascii="Liberation Serif" w:hAnsi="Liberation Serif" w:cs="Liberation Serif"/>
          <w:sz w:val="28"/>
          <w:szCs w:val="28"/>
        </w:rPr>
        <w:t>в наименовании Положения после грифа утверждения слово «муниципальной» исключить;</w:t>
      </w:r>
    </w:p>
    <w:p w:rsidR="0030180A" w:rsidRDefault="0030180A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  </w:t>
      </w:r>
      <w:r w:rsidRPr="0030180A">
        <w:rPr>
          <w:rFonts w:ascii="Liberation Serif" w:hAnsi="Liberation Serif" w:cs="Liberation Serif"/>
          <w:sz w:val="28"/>
          <w:szCs w:val="28"/>
        </w:rPr>
        <w:t>в подпункте 1 пункта 2 статьи 2 Положения слова «указанное в частях 2-4 настоящей статьи» и «установленных настоящим Федеральным законом» исключить;</w:t>
      </w:r>
    </w:p>
    <w:p w:rsidR="0030180A" w:rsidRDefault="0030180A" w:rsidP="0030180A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</w:t>
      </w:r>
      <w:r w:rsidRPr="0030180A">
        <w:rPr>
          <w:rFonts w:ascii="Liberation Serif" w:hAnsi="Liberation Serif" w:cs="Liberation Serif"/>
          <w:sz w:val="28"/>
          <w:szCs w:val="28"/>
        </w:rPr>
        <w:tab/>
        <w:t>часть вторую пункта 2 статьи 2 Пол</w:t>
      </w:r>
      <w:r>
        <w:rPr>
          <w:rFonts w:ascii="Liberation Serif" w:hAnsi="Liberation Serif" w:cs="Liberation Serif"/>
          <w:sz w:val="28"/>
          <w:szCs w:val="28"/>
        </w:rPr>
        <w:t>ожения признать утратившей силу;</w:t>
      </w:r>
    </w:p>
    <w:p w:rsidR="000E1187" w:rsidRPr="000E1187" w:rsidRDefault="0030180A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 </w:t>
      </w:r>
      <w:r w:rsidR="000E1187" w:rsidRPr="000E1187">
        <w:rPr>
          <w:rFonts w:ascii="Liberation Serif" w:hAnsi="Liberation Serif" w:cs="Liberation Serif"/>
          <w:sz w:val="28"/>
          <w:szCs w:val="28"/>
        </w:rPr>
        <w:tab/>
        <w:t>в подпункте 9 пункта 1 статьи 4, в наименовании и пункте 1 статьи 13 Положения слова «безвозмездное отчуждение» заменить словами «безвозмездная передача»;</w:t>
      </w:r>
    </w:p>
    <w:p w:rsidR="000E1187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3.5</w:t>
      </w:r>
      <w:r w:rsidRPr="000E1187">
        <w:rPr>
          <w:rFonts w:ascii="Liberation Serif" w:hAnsi="Liberation Serif" w:cs="Liberation Serif"/>
          <w:sz w:val="28"/>
          <w:szCs w:val="28"/>
        </w:rPr>
        <w:tab/>
        <w:t xml:space="preserve">в подпункте 3 пункта 1 статьи 5 Положения слова «, иными правовыми актами и </w:t>
      </w:r>
      <w:r>
        <w:rPr>
          <w:rFonts w:ascii="Liberation Serif" w:hAnsi="Liberation Serif" w:cs="Liberation Serif"/>
          <w:sz w:val="28"/>
          <w:szCs w:val="28"/>
        </w:rPr>
        <w:t>настоящим Положением» исключить;</w:t>
      </w:r>
    </w:p>
    <w:p w:rsidR="0030180A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 </w:t>
      </w:r>
      <w:r w:rsidRPr="000E1187">
        <w:rPr>
          <w:rFonts w:ascii="Liberation Serif" w:hAnsi="Liberation Serif" w:cs="Liberation Serif"/>
          <w:sz w:val="28"/>
          <w:szCs w:val="28"/>
        </w:rPr>
        <w:t>в подпункте 2 пункта 3 статьи 5 Положения слово «реестров» заменить словом «реестра»;</w:t>
      </w:r>
    </w:p>
    <w:p w:rsidR="00F51C53" w:rsidRDefault="000E1187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3.7 </w:t>
      </w:r>
      <w:r w:rsidRPr="000E1187">
        <w:rPr>
          <w:rFonts w:ascii="Liberation Serif" w:hAnsi="Liberation Serif" w:cs="Liberation Serif"/>
          <w:sz w:val="28"/>
          <w:szCs w:val="28"/>
        </w:rPr>
        <w:t>в подпункте 3 пункта 3 статьи 5 Положения слова «проектов правовых актов главы поселения» за</w:t>
      </w:r>
      <w:r>
        <w:rPr>
          <w:rFonts w:ascii="Liberation Serif" w:hAnsi="Liberation Serif" w:cs="Liberation Serif"/>
          <w:sz w:val="28"/>
          <w:szCs w:val="28"/>
        </w:rPr>
        <w:t>менить словами «правовых актов»;</w:t>
      </w:r>
    </w:p>
    <w:p w:rsidR="00F51C53" w:rsidRDefault="000E1187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3.8   </w:t>
      </w:r>
      <w:r w:rsidRPr="000E1187">
        <w:rPr>
          <w:rFonts w:ascii="Liberation Serif" w:hAnsi="Liberation Serif" w:cs="Liberation Serif"/>
          <w:sz w:val="28"/>
          <w:szCs w:val="28"/>
        </w:rPr>
        <w:t>пункт 1 статьи 6 Положения признать утратившим силу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E1187" w:rsidRPr="000E1187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</w:t>
      </w:r>
      <w:r w:rsidRPr="000E1187">
        <w:rPr>
          <w:rFonts w:ascii="Liberation Serif" w:hAnsi="Liberation Serif" w:cs="Liberation Serif"/>
          <w:sz w:val="28"/>
          <w:szCs w:val="28"/>
        </w:rPr>
        <w:t>пункт 3 статьи 6 Положения изложить в следующей редакции:</w:t>
      </w:r>
    </w:p>
    <w:p w:rsidR="000E1187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0E1187">
        <w:rPr>
          <w:rFonts w:ascii="Liberation Serif" w:hAnsi="Liberation Serif" w:cs="Liberation Serif"/>
          <w:sz w:val="28"/>
          <w:szCs w:val="28"/>
        </w:rPr>
        <w:t>«3. Ведение Реестра муниципального имущества (далее - Реестр) предполагает внесение в него сведений об объектах учета и записей об измен</w:t>
      </w:r>
      <w:r>
        <w:rPr>
          <w:rFonts w:ascii="Liberation Serif" w:hAnsi="Liberation Serif" w:cs="Liberation Serif"/>
          <w:sz w:val="28"/>
          <w:szCs w:val="28"/>
        </w:rPr>
        <w:t>ении сведений об объектах учета»;</w:t>
      </w:r>
    </w:p>
    <w:p w:rsidR="000E1187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3.10 п</w:t>
      </w:r>
      <w:r w:rsidRPr="000E1187">
        <w:rPr>
          <w:rFonts w:ascii="Liberation Serif" w:hAnsi="Liberation Serif" w:cs="Liberation Serif"/>
          <w:sz w:val="28"/>
          <w:szCs w:val="28"/>
        </w:rPr>
        <w:t xml:space="preserve">ункт 8 статьи 6 Положения заносятся основные средства стоимостью </w:t>
      </w:r>
      <w:r w:rsidRPr="005D613E">
        <w:rPr>
          <w:rFonts w:ascii="Liberation Serif" w:hAnsi="Liberation Serif" w:cs="Liberation Serif"/>
          <w:sz w:val="28"/>
          <w:szCs w:val="28"/>
        </w:rPr>
        <w:t>от 20 000 рублей</w:t>
      </w:r>
      <w:r w:rsidR="005D613E" w:rsidRPr="005D613E">
        <w:rPr>
          <w:rFonts w:ascii="Liberation Serif" w:hAnsi="Liberation Serif" w:cs="Liberation Serif"/>
          <w:sz w:val="28"/>
          <w:szCs w:val="28"/>
        </w:rPr>
        <w:t>включительно</w:t>
      </w:r>
      <w:r w:rsidR="005D613E" w:rsidRPr="000E1187">
        <w:rPr>
          <w:rFonts w:ascii="Liberation Serif" w:hAnsi="Liberation Serif" w:cs="Liberation Serif"/>
          <w:sz w:val="28"/>
          <w:szCs w:val="28"/>
        </w:rPr>
        <w:t>;</w:t>
      </w:r>
    </w:p>
    <w:p w:rsidR="000E1187" w:rsidRDefault="000E1187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3.11 </w:t>
      </w:r>
      <w:r w:rsidRPr="000E1187">
        <w:rPr>
          <w:rFonts w:ascii="Liberation Serif" w:hAnsi="Liberation Serif" w:cs="Liberation Serif"/>
          <w:sz w:val="28"/>
          <w:szCs w:val="28"/>
        </w:rPr>
        <w:tab/>
        <w:t>в пункте 12 статьи 7 Положения слово «решения» заменить словами «правовые акты»;</w:t>
      </w:r>
    </w:p>
    <w:p w:rsidR="002425B3" w:rsidRDefault="002425B3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3.12 </w:t>
      </w:r>
      <w:r w:rsidRPr="002425B3">
        <w:rPr>
          <w:rFonts w:ascii="Liberation Serif" w:hAnsi="Liberation Serif" w:cs="Liberation Serif"/>
          <w:sz w:val="28"/>
          <w:szCs w:val="28"/>
        </w:rPr>
        <w:t xml:space="preserve">пункт 4 </w:t>
      </w:r>
      <w:r>
        <w:rPr>
          <w:rFonts w:ascii="Liberation Serif" w:hAnsi="Liberation Serif" w:cs="Liberation Serif"/>
          <w:sz w:val="28"/>
          <w:szCs w:val="28"/>
        </w:rPr>
        <w:t xml:space="preserve">и пункт 8 </w:t>
      </w:r>
      <w:r w:rsidRPr="002425B3">
        <w:rPr>
          <w:rFonts w:ascii="Liberation Serif" w:hAnsi="Liberation Serif" w:cs="Liberation Serif"/>
          <w:sz w:val="28"/>
          <w:szCs w:val="28"/>
        </w:rPr>
        <w:t xml:space="preserve">статьи </w:t>
      </w:r>
      <w:r w:rsidR="005D613E" w:rsidRPr="002425B3">
        <w:rPr>
          <w:rFonts w:ascii="Liberation Serif" w:hAnsi="Liberation Serif" w:cs="Liberation Serif"/>
          <w:sz w:val="28"/>
          <w:szCs w:val="28"/>
        </w:rPr>
        <w:t xml:space="preserve">8 </w:t>
      </w:r>
      <w:r w:rsidR="005D613E">
        <w:rPr>
          <w:rFonts w:ascii="Liberation Serif" w:hAnsi="Liberation Serif" w:cs="Liberation Serif"/>
          <w:sz w:val="28"/>
          <w:szCs w:val="28"/>
        </w:rPr>
        <w:t>пункты</w:t>
      </w:r>
      <w:r>
        <w:rPr>
          <w:rFonts w:ascii="Liberation Serif" w:hAnsi="Liberation Serif" w:cs="Liberation Serif"/>
          <w:sz w:val="28"/>
          <w:szCs w:val="28"/>
        </w:rPr>
        <w:t xml:space="preserve"> 9 и 10 статьи 9 </w:t>
      </w:r>
      <w:r w:rsidRPr="002425B3">
        <w:rPr>
          <w:rFonts w:ascii="Liberation Serif" w:hAnsi="Liberation Serif" w:cs="Liberation Serif"/>
          <w:sz w:val="28"/>
          <w:szCs w:val="28"/>
        </w:rPr>
        <w:t>Положения признать утратившим силу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425B3" w:rsidRDefault="002425B3" w:rsidP="000E1187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3.13 </w:t>
      </w:r>
      <w:r w:rsidRPr="005C375C">
        <w:rPr>
          <w:rFonts w:ascii="Liberation Serif" w:hAnsi="Liberation Serif" w:cs="Liberation Serif"/>
          <w:sz w:val="28"/>
          <w:szCs w:val="28"/>
        </w:rPr>
        <w:t>в подпункте 2 пункта 4 статьи 11 Положения слова «целевое назначение</w:t>
      </w:r>
      <w:r w:rsidR="005C375C" w:rsidRPr="005C375C">
        <w:rPr>
          <w:rFonts w:ascii="Liberation Serif" w:hAnsi="Liberation Serif" w:cs="Liberation Serif"/>
          <w:sz w:val="28"/>
          <w:szCs w:val="28"/>
        </w:rPr>
        <w:t>,</w:t>
      </w:r>
      <w:r w:rsidRPr="005C375C">
        <w:rPr>
          <w:rFonts w:ascii="Liberation Serif" w:hAnsi="Liberation Serif" w:cs="Liberation Serif"/>
          <w:sz w:val="28"/>
          <w:szCs w:val="28"/>
        </w:rPr>
        <w:t>» заменить словами «</w:t>
      </w:r>
      <w:r w:rsidR="005C375C" w:rsidRPr="005C375C">
        <w:rPr>
          <w:rFonts w:ascii="Liberation Serif" w:hAnsi="Liberation Serif" w:cs="Liberation Serif"/>
          <w:sz w:val="28"/>
          <w:szCs w:val="28"/>
        </w:rPr>
        <w:t xml:space="preserve">, </w:t>
      </w:r>
      <w:r w:rsidRPr="005C375C">
        <w:rPr>
          <w:rFonts w:ascii="Liberation Serif" w:hAnsi="Liberation Serif" w:cs="Liberation Serif"/>
          <w:sz w:val="28"/>
          <w:szCs w:val="28"/>
        </w:rPr>
        <w:t>целевое назначение»;</w:t>
      </w:r>
    </w:p>
    <w:p w:rsidR="00F51C53" w:rsidRDefault="002425B3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3.14</w:t>
      </w:r>
      <w:r w:rsidRPr="002425B3">
        <w:rPr>
          <w:rFonts w:ascii="Liberation Serif" w:hAnsi="Liberation Serif" w:cs="Liberation Serif"/>
          <w:sz w:val="28"/>
          <w:szCs w:val="28"/>
        </w:rPr>
        <w:tab/>
        <w:t>Пункты 2-2.6 статьи 17 Положения, содержащие нормы по ведению бюджетного учета, в том числе классификацию счетов, не относящиеся к предмету правового регулирования Положения, признать утратившими силу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51C53" w:rsidRDefault="000D3832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3.15 Пункт 2 статьи 13 Положения обеспечение передачи муниципального имущества согласно части 11 статьи 154 Федерального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закона от 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</w:t>
      </w:r>
      <w:r w:rsidR="003B0B68">
        <w:rPr>
          <w:rFonts w:ascii="Liberation Serif" w:hAnsi="Liberation Serif" w:cs="Liberation Serif"/>
          <w:sz w:val="28"/>
          <w:szCs w:val="28"/>
        </w:rPr>
        <w:t>принципах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 законодательных(представительных) и исполнительных органов государственной власти субъектов </w:t>
      </w:r>
      <w:r w:rsidR="003B0B68">
        <w:rPr>
          <w:rFonts w:ascii="Liberation Serif" w:hAnsi="Liberation Serif" w:cs="Liberation Serif"/>
          <w:sz w:val="28"/>
          <w:szCs w:val="28"/>
        </w:rPr>
        <w:t>Российской Федерации» и «Об общих принципах организации местного самоуправления в Российской Федерации», следует , что органом местного самоуправления направляется положение, которое содержит перечень подлежащего к передаче муниципального имущества, а после их рассмотрения федеральным органом исполнительной власти или исполнительным органом государственной власти субъекта Российской Федерации, осуществляющими полномочия собственника имущества, принимается решение о передаче имущества из муниципальной собственности в федеральную собственность или собственность субъекта Российской Федерации.</w:t>
      </w:r>
    </w:p>
    <w:p w:rsidR="00F51C53" w:rsidRDefault="000E4F10" w:rsidP="000B7C5F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3.16 Подпункт 6 пункта 3 статьи 5 Положения заменить словами «осуществление муниципального жилищного контроля заключается</w:t>
      </w:r>
      <w:r w:rsidR="005C375C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AA53A8" w:rsidRPr="005D613E" w:rsidRDefault="000E4F10" w:rsidP="000E4F10">
      <w:pPr>
        <w:jc w:val="both"/>
        <w:rPr>
          <w:rFonts w:ascii="Liberation Serif" w:hAnsi="Liberation Serif" w:cs="Liberation Serif"/>
          <w:sz w:val="28"/>
          <w:szCs w:val="28"/>
        </w:rPr>
      </w:pPr>
      <w:r w:rsidRPr="005D613E">
        <w:rPr>
          <w:rFonts w:ascii="Liberation Serif" w:hAnsi="Liberation Serif" w:cs="Liberation Serif"/>
          <w:sz w:val="28"/>
          <w:szCs w:val="28"/>
        </w:rPr>
        <w:t>-</w:t>
      </w:r>
      <w:r w:rsidR="00AA53A8" w:rsidRPr="005D613E">
        <w:rPr>
          <w:rFonts w:ascii="Liberation Serif" w:hAnsi="Liberation Serif" w:cs="Liberation Serif"/>
          <w:sz w:val="28"/>
          <w:szCs w:val="28"/>
        </w:rPr>
        <w:t>определени</w:t>
      </w:r>
      <w:r w:rsidRPr="005D613E">
        <w:rPr>
          <w:rFonts w:ascii="Liberation Serif" w:hAnsi="Liberation Serif" w:cs="Liberation Serif"/>
          <w:sz w:val="28"/>
          <w:szCs w:val="28"/>
        </w:rPr>
        <w:t>и</w:t>
      </w:r>
      <w:r w:rsidR="00AA53A8" w:rsidRPr="005D613E">
        <w:rPr>
          <w:rFonts w:ascii="Liberation Serif" w:hAnsi="Liberation Serif" w:cs="Liberation Serif"/>
          <w:sz w:val="28"/>
          <w:szCs w:val="28"/>
        </w:rPr>
        <w:t xml:space="preserve">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AA53A8" w:rsidRPr="005D613E" w:rsidRDefault="000E4F10" w:rsidP="000E4F10">
      <w:pPr>
        <w:jc w:val="both"/>
        <w:rPr>
          <w:rFonts w:ascii="Liberation Serif" w:hAnsi="Liberation Serif" w:cs="Liberation Serif"/>
          <w:sz w:val="28"/>
          <w:szCs w:val="28"/>
        </w:rPr>
      </w:pPr>
      <w:r w:rsidRPr="005D613E">
        <w:rPr>
          <w:rFonts w:ascii="Liberation Serif" w:hAnsi="Liberation Serif" w:cs="Liberation Serif"/>
          <w:sz w:val="28"/>
          <w:szCs w:val="28"/>
        </w:rPr>
        <w:t>-</w:t>
      </w:r>
      <w:r w:rsidR="00AA53A8" w:rsidRPr="005D613E">
        <w:rPr>
          <w:rFonts w:ascii="Liberation Serif" w:hAnsi="Liberation Serif" w:cs="Liberation Serif"/>
          <w:sz w:val="28"/>
          <w:szCs w:val="28"/>
        </w:rPr>
        <w:t xml:space="preserve"> информировани</w:t>
      </w:r>
      <w:r w:rsidRPr="005D613E">
        <w:rPr>
          <w:rFonts w:ascii="Liberation Serif" w:hAnsi="Liberation Serif" w:cs="Liberation Serif"/>
          <w:sz w:val="28"/>
          <w:szCs w:val="28"/>
        </w:rPr>
        <w:t>и</w:t>
      </w:r>
      <w:r w:rsidR="00AA53A8" w:rsidRPr="005D613E">
        <w:rPr>
          <w:rFonts w:ascii="Liberation Serif" w:hAnsi="Liberation Serif" w:cs="Liberation Serif"/>
          <w:sz w:val="28"/>
          <w:szCs w:val="28"/>
        </w:rPr>
        <w:t xml:space="preserve">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AA53A8" w:rsidRPr="005D613E" w:rsidRDefault="000E4F10" w:rsidP="000E4F10">
      <w:pPr>
        <w:jc w:val="both"/>
        <w:rPr>
          <w:rFonts w:ascii="Liberation Serif" w:hAnsi="Liberation Serif" w:cs="Liberation Serif"/>
          <w:sz w:val="28"/>
          <w:szCs w:val="28"/>
        </w:rPr>
      </w:pPr>
      <w:r w:rsidRPr="005D613E">
        <w:rPr>
          <w:rFonts w:ascii="Liberation Serif" w:hAnsi="Liberation Serif" w:cs="Liberation Serif"/>
          <w:sz w:val="28"/>
          <w:szCs w:val="28"/>
        </w:rPr>
        <w:t>-</w:t>
      </w:r>
      <w:r w:rsidR="00AA53A8" w:rsidRPr="005D613E">
        <w:rPr>
          <w:rFonts w:ascii="Liberation Serif" w:hAnsi="Liberation Serif" w:cs="Liberation Serif"/>
          <w:sz w:val="28"/>
          <w:szCs w:val="28"/>
        </w:rPr>
        <w:t>утверждени</w:t>
      </w:r>
      <w:r w:rsidRPr="005D613E">
        <w:rPr>
          <w:rFonts w:ascii="Liberation Serif" w:hAnsi="Liberation Serif" w:cs="Liberation Serif"/>
          <w:sz w:val="28"/>
          <w:szCs w:val="28"/>
        </w:rPr>
        <w:t>и</w:t>
      </w:r>
      <w:r w:rsidR="00AA53A8" w:rsidRPr="005D613E">
        <w:rPr>
          <w:rFonts w:ascii="Liberation Serif" w:hAnsi="Liberation Serif" w:cs="Liberation Serif"/>
          <w:sz w:val="28"/>
          <w:szCs w:val="28"/>
        </w:rPr>
        <w:t xml:space="preserve">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</w:t>
      </w:r>
      <w:r w:rsidRPr="005D613E">
        <w:rPr>
          <w:rFonts w:ascii="Liberation Serif" w:hAnsi="Liberation Serif" w:cs="Liberation Serif"/>
          <w:sz w:val="28"/>
          <w:szCs w:val="28"/>
        </w:rPr>
        <w:t>ах</w:t>
      </w:r>
      <w:r w:rsidR="005C375C" w:rsidRPr="005D613E">
        <w:rPr>
          <w:rFonts w:ascii="Liberation Serif" w:hAnsi="Liberation Serif" w:cs="Liberation Serif"/>
          <w:sz w:val="28"/>
          <w:szCs w:val="28"/>
        </w:rPr>
        <w:t>»</w:t>
      </w:r>
      <w:r w:rsidR="005D613E" w:rsidRPr="005D613E">
        <w:rPr>
          <w:rFonts w:ascii="Liberation Serif" w:hAnsi="Liberation Serif" w:cs="Liberation Serif"/>
          <w:sz w:val="28"/>
          <w:szCs w:val="28"/>
        </w:rPr>
        <w:t xml:space="preserve"> (если такие имеются)</w:t>
      </w:r>
      <w:r w:rsidRPr="005D613E">
        <w:rPr>
          <w:rFonts w:ascii="Liberation Serif" w:hAnsi="Liberation Serif" w:cs="Liberation Serif"/>
          <w:sz w:val="28"/>
          <w:szCs w:val="28"/>
        </w:rPr>
        <w:t>.</w:t>
      </w:r>
    </w:p>
    <w:p w:rsidR="00F51C53" w:rsidRDefault="0064138B" w:rsidP="005D613E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5D613E">
        <w:rPr>
          <w:rFonts w:ascii="Liberation Serif" w:hAnsi="Liberation Serif" w:cs="Liberation Serif"/>
          <w:sz w:val="28"/>
          <w:szCs w:val="28"/>
        </w:rPr>
        <w:t>3.17 Пункт 16 статьи 9 Положения изложить в следующей редакции; « 16. Размер арендной платы за аренду муниципального недвижимого имущества, передаваемого по договору аренды, устанавливается по результатам оценки рыночн</w:t>
      </w:r>
      <w:r w:rsidR="005D613E">
        <w:rPr>
          <w:rFonts w:ascii="Liberation Serif" w:hAnsi="Liberation Serif" w:cs="Liberation Serif"/>
          <w:sz w:val="28"/>
          <w:szCs w:val="28"/>
        </w:rPr>
        <w:t>ой стоимости такого имущества.»</w:t>
      </w:r>
      <w:bookmarkStart w:id="0" w:name="_GoBack"/>
      <w:bookmarkEnd w:id="0"/>
    </w:p>
    <w:p w:rsidR="0039327E" w:rsidRDefault="0039327E" w:rsidP="00DA7E6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07535" w:rsidRPr="001D0362" w:rsidRDefault="005D613E" w:rsidP="0010204D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39327E">
        <w:rPr>
          <w:rFonts w:ascii="Liberation Serif" w:hAnsi="Liberation Serif" w:cs="Liberation Serif"/>
          <w:sz w:val="28"/>
          <w:szCs w:val="28"/>
        </w:rPr>
        <w:t xml:space="preserve">  </w:t>
      </w:r>
      <w:r w:rsidR="001D0362" w:rsidRPr="00C613FB">
        <w:rPr>
          <w:rFonts w:ascii="Liberation Serif" w:hAnsi="Liberation Serif" w:cs="Liberation Serif"/>
          <w:sz w:val="28"/>
          <w:szCs w:val="28"/>
        </w:rPr>
        <w:t xml:space="preserve">Настоящее Решение опубликовать в «Информационном вестнике Усть-Ницинского сельского поселения и разместить на официальном сайте Усть – Ницинского сельского поселения в информационно-телекоммуникационной сети «Интернет»: </w:t>
      </w:r>
      <w:hyperlink r:id="rId8" w:history="1">
        <w:r w:rsidR="001D0362" w:rsidRPr="00C613FB">
          <w:rPr>
            <w:rStyle w:val="ae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  <w:r w:rsidR="001D0362" w:rsidRPr="00C613FB">
        <w:rPr>
          <w:rFonts w:ascii="Liberation Serif" w:hAnsi="Liberation Serif" w:cs="Liberation Serif"/>
          <w:sz w:val="28"/>
          <w:szCs w:val="28"/>
        </w:rPr>
        <w:t>.</w:t>
      </w:r>
    </w:p>
    <w:p w:rsidR="0039327E" w:rsidRDefault="0039327E" w:rsidP="001D036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522E0" w:rsidRDefault="002522E0" w:rsidP="001D036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522E0" w:rsidRDefault="002522E0" w:rsidP="001D036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07535" w:rsidRPr="001D0362" w:rsidRDefault="005D613E" w:rsidP="0010204D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DA7E6B" w:rsidRPr="001D0362">
        <w:rPr>
          <w:rFonts w:ascii="Liberation Serif" w:hAnsi="Liberation Serif" w:cs="Liberation Serif"/>
          <w:sz w:val="28"/>
          <w:szCs w:val="28"/>
        </w:rPr>
        <w:t xml:space="preserve">. </w:t>
      </w:r>
      <w:r w:rsidR="0039327E">
        <w:rPr>
          <w:rFonts w:ascii="Liberation Serif" w:hAnsi="Liberation Serif" w:cs="Liberation Serif"/>
          <w:sz w:val="28"/>
          <w:szCs w:val="28"/>
        </w:rPr>
        <w:t xml:space="preserve"> </w:t>
      </w:r>
      <w:r w:rsidR="001D0362" w:rsidRPr="00C613FB">
        <w:rPr>
          <w:rFonts w:ascii="Liberation Serif" w:hAnsi="Liberation Serif" w:cs="Liberation Serif"/>
          <w:sz w:val="28"/>
          <w:szCs w:val="28"/>
        </w:rPr>
        <w:t>Контроль за исполнением данного решения возложить на комиссию по экономическим вопросам (</w:t>
      </w:r>
      <w:r w:rsidR="00110B01">
        <w:rPr>
          <w:rFonts w:ascii="Liberation Serif" w:hAnsi="Liberation Serif" w:cs="Liberation Serif"/>
          <w:sz w:val="28"/>
          <w:szCs w:val="28"/>
        </w:rPr>
        <w:t>п</w:t>
      </w:r>
      <w:r w:rsidR="0039327E">
        <w:rPr>
          <w:rFonts w:ascii="Liberation Serif" w:hAnsi="Liberation Serif" w:cs="Liberation Serif"/>
          <w:sz w:val="28"/>
          <w:szCs w:val="28"/>
        </w:rPr>
        <w:t xml:space="preserve">редседатель </w:t>
      </w:r>
      <w:r w:rsidR="000D3832">
        <w:rPr>
          <w:rFonts w:ascii="Liberation Serif" w:hAnsi="Liberation Serif" w:cs="Liberation Serif"/>
          <w:sz w:val="28"/>
          <w:szCs w:val="28"/>
        </w:rPr>
        <w:t>Волков</w:t>
      </w:r>
      <w:r w:rsidR="0039327E">
        <w:rPr>
          <w:rFonts w:ascii="Liberation Serif" w:hAnsi="Liberation Serif" w:cs="Liberation Serif"/>
          <w:sz w:val="28"/>
          <w:szCs w:val="28"/>
        </w:rPr>
        <w:t>а</w:t>
      </w:r>
      <w:r w:rsidR="000D3832">
        <w:rPr>
          <w:rFonts w:ascii="Liberation Serif" w:hAnsi="Liberation Serif" w:cs="Liberation Serif"/>
          <w:sz w:val="28"/>
          <w:szCs w:val="28"/>
        </w:rPr>
        <w:t xml:space="preserve"> Л.В.</w:t>
      </w:r>
      <w:r w:rsidR="001D0362" w:rsidRPr="00C613FB">
        <w:rPr>
          <w:rFonts w:ascii="Liberation Serif" w:hAnsi="Liberation Serif" w:cs="Liberation Serif"/>
          <w:sz w:val="28"/>
          <w:szCs w:val="28"/>
        </w:rPr>
        <w:t>).</w:t>
      </w:r>
    </w:p>
    <w:p w:rsidR="006E430C" w:rsidRPr="001D0362" w:rsidRDefault="006E430C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E430C" w:rsidRPr="001D0362" w:rsidRDefault="006E430C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A7E6B" w:rsidRDefault="00DA7E6B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10B01" w:rsidRPr="001D0362" w:rsidRDefault="00110B01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A7E6B" w:rsidRPr="001D0362" w:rsidRDefault="00DA7E6B" w:rsidP="0010753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Председатель Думы Усть-Ницинского                  Глава Усть-Ницинского</w:t>
      </w: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>сельского поселения                                                сельского поселения</w:t>
      </w: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62EB" w:rsidRPr="00C613FB" w:rsidRDefault="00AD62EB" w:rsidP="00AD62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13FB">
        <w:rPr>
          <w:rFonts w:ascii="Liberation Serif" w:hAnsi="Liberation Serif" w:cs="Liberation Serif"/>
          <w:sz w:val="28"/>
          <w:szCs w:val="28"/>
        </w:rPr>
        <w:t xml:space="preserve"> ____________ Востриков Ю.И.                             ___________ Лукин А.С.</w:t>
      </w:r>
    </w:p>
    <w:p w:rsidR="0051540C" w:rsidRPr="001D0362" w:rsidRDefault="0051540C" w:rsidP="00107535">
      <w:pPr>
        <w:shd w:val="clear" w:color="auto" w:fill="FFFFFF"/>
        <w:jc w:val="center"/>
        <w:rPr>
          <w:sz w:val="28"/>
          <w:szCs w:val="28"/>
        </w:rPr>
      </w:pPr>
    </w:p>
    <w:sectPr w:rsidR="0051540C" w:rsidRPr="001D0362" w:rsidSect="0010753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52" w:rsidRDefault="00501252" w:rsidP="00EE23D4">
      <w:r>
        <w:separator/>
      </w:r>
    </w:p>
  </w:endnote>
  <w:endnote w:type="continuationSeparator" w:id="1">
    <w:p w:rsidR="00501252" w:rsidRDefault="00501252" w:rsidP="00EE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52" w:rsidRDefault="00501252" w:rsidP="00EE23D4">
      <w:r>
        <w:separator/>
      </w:r>
    </w:p>
  </w:footnote>
  <w:footnote w:type="continuationSeparator" w:id="1">
    <w:p w:rsidR="00501252" w:rsidRDefault="00501252" w:rsidP="00EE2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35" w:rsidRDefault="00BC24DD">
    <w:pPr>
      <w:pStyle w:val="af"/>
      <w:jc w:val="center"/>
    </w:pPr>
    <w:r>
      <w:rPr>
        <w:noProof/>
      </w:rPr>
      <w:fldChar w:fldCharType="begin"/>
    </w:r>
    <w:r w:rsidR="001B1D02">
      <w:rPr>
        <w:noProof/>
      </w:rPr>
      <w:instrText>PAGE   \* MERGEFORMAT</w:instrText>
    </w:r>
    <w:r>
      <w:rPr>
        <w:noProof/>
      </w:rPr>
      <w:fldChar w:fldCharType="separate"/>
    </w:r>
    <w:r w:rsidR="0010204D">
      <w:rPr>
        <w:noProof/>
      </w:rPr>
      <w:t>2</w:t>
    </w:r>
    <w:r>
      <w:rPr>
        <w:noProof/>
      </w:rPr>
      <w:fldChar w:fldCharType="end"/>
    </w:r>
  </w:p>
  <w:p w:rsidR="00107535" w:rsidRDefault="0010753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C91"/>
    <w:multiLevelType w:val="hybridMultilevel"/>
    <w:tmpl w:val="B068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7138D"/>
    <w:multiLevelType w:val="hybridMultilevel"/>
    <w:tmpl w:val="15E200EA"/>
    <w:lvl w:ilvl="0" w:tplc="349E1FFA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8C6455E"/>
    <w:multiLevelType w:val="hybridMultilevel"/>
    <w:tmpl w:val="00924118"/>
    <w:lvl w:ilvl="0" w:tplc="19E60E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23153"/>
    <w:multiLevelType w:val="hybridMultilevel"/>
    <w:tmpl w:val="3F54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561F4"/>
    <w:multiLevelType w:val="hybridMultilevel"/>
    <w:tmpl w:val="CC2C6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4452D"/>
    <w:multiLevelType w:val="hybridMultilevel"/>
    <w:tmpl w:val="ACC80FEE"/>
    <w:lvl w:ilvl="0" w:tplc="5D5E68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7693C"/>
    <w:multiLevelType w:val="hybridMultilevel"/>
    <w:tmpl w:val="D3EC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60933"/>
    <w:multiLevelType w:val="hybridMultilevel"/>
    <w:tmpl w:val="6B029606"/>
    <w:lvl w:ilvl="0" w:tplc="B610F8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E67001C6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EF662F"/>
    <w:multiLevelType w:val="hybridMultilevel"/>
    <w:tmpl w:val="344242B6"/>
    <w:lvl w:ilvl="0" w:tplc="A3625F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15331"/>
    <w:multiLevelType w:val="hybridMultilevel"/>
    <w:tmpl w:val="B5806A0A"/>
    <w:lvl w:ilvl="0" w:tplc="76341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265862"/>
    <w:multiLevelType w:val="hybridMultilevel"/>
    <w:tmpl w:val="400C55CC"/>
    <w:lvl w:ilvl="0" w:tplc="E974CF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573665"/>
    <w:multiLevelType w:val="hybridMultilevel"/>
    <w:tmpl w:val="959C1FE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A151414"/>
    <w:multiLevelType w:val="hybridMultilevel"/>
    <w:tmpl w:val="FAEA718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E91344A"/>
    <w:multiLevelType w:val="hybridMultilevel"/>
    <w:tmpl w:val="FBF45AC8"/>
    <w:lvl w:ilvl="0" w:tplc="7D604D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0543B26"/>
    <w:multiLevelType w:val="hybridMultilevel"/>
    <w:tmpl w:val="E05489E8"/>
    <w:lvl w:ilvl="0" w:tplc="8E7CAD9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32522C0F"/>
    <w:multiLevelType w:val="hybridMultilevel"/>
    <w:tmpl w:val="F55C9538"/>
    <w:lvl w:ilvl="0" w:tplc="ECB69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083C6D"/>
    <w:multiLevelType w:val="hybridMultilevel"/>
    <w:tmpl w:val="4178FA3A"/>
    <w:lvl w:ilvl="0" w:tplc="7C3A45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8A068B"/>
    <w:multiLevelType w:val="hybridMultilevel"/>
    <w:tmpl w:val="5EB6FCD0"/>
    <w:lvl w:ilvl="0" w:tplc="85CA4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A9A54EB"/>
    <w:multiLevelType w:val="hybridMultilevel"/>
    <w:tmpl w:val="95A41C48"/>
    <w:lvl w:ilvl="0" w:tplc="3E20D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6CB2753"/>
    <w:multiLevelType w:val="hybridMultilevel"/>
    <w:tmpl w:val="D668D538"/>
    <w:lvl w:ilvl="0" w:tplc="337C95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020F24"/>
    <w:multiLevelType w:val="hybridMultilevel"/>
    <w:tmpl w:val="29DAF578"/>
    <w:lvl w:ilvl="0" w:tplc="E2D227E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B8D0B916">
      <w:start w:val="18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F8F6996"/>
    <w:multiLevelType w:val="multilevel"/>
    <w:tmpl w:val="89784A8A"/>
    <w:lvl w:ilvl="0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cs="Times New Roman"/>
      </w:rPr>
    </w:lvl>
  </w:abstractNum>
  <w:abstractNum w:abstractNumId="22">
    <w:nsid w:val="51323DD1"/>
    <w:multiLevelType w:val="hybridMultilevel"/>
    <w:tmpl w:val="6884035E"/>
    <w:lvl w:ilvl="0" w:tplc="955094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6819D6"/>
    <w:multiLevelType w:val="hybridMultilevel"/>
    <w:tmpl w:val="98DCA122"/>
    <w:lvl w:ilvl="0" w:tplc="212E55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A504BD"/>
    <w:multiLevelType w:val="hybridMultilevel"/>
    <w:tmpl w:val="65B2B264"/>
    <w:lvl w:ilvl="0" w:tplc="40848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5D80DE1"/>
    <w:multiLevelType w:val="hybridMultilevel"/>
    <w:tmpl w:val="F4D07166"/>
    <w:lvl w:ilvl="0" w:tplc="8CDC4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5F312FC"/>
    <w:multiLevelType w:val="hybridMultilevel"/>
    <w:tmpl w:val="54D2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8769F"/>
    <w:multiLevelType w:val="hybridMultilevel"/>
    <w:tmpl w:val="95C2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FC1167"/>
    <w:multiLevelType w:val="hybridMultilevel"/>
    <w:tmpl w:val="B8ECE3E4"/>
    <w:lvl w:ilvl="0" w:tplc="229632F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A259DD"/>
    <w:multiLevelType w:val="hybridMultilevel"/>
    <w:tmpl w:val="A03A5132"/>
    <w:lvl w:ilvl="0" w:tplc="B82608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C457CA"/>
    <w:multiLevelType w:val="hybridMultilevel"/>
    <w:tmpl w:val="8872E3B6"/>
    <w:lvl w:ilvl="0" w:tplc="3DEC0B1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21B7852"/>
    <w:multiLevelType w:val="hybridMultilevel"/>
    <w:tmpl w:val="F13AC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D3AC3"/>
    <w:multiLevelType w:val="hybridMultilevel"/>
    <w:tmpl w:val="EE94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E740DA"/>
    <w:multiLevelType w:val="hybridMultilevel"/>
    <w:tmpl w:val="88C6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AE4928"/>
    <w:multiLevelType w:val="hybridMultilevel"/>
    <w:tmpl w:val="A8F42646"/>
    <w:lvl w:ilvl="0" w:tplc="6CF216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9245778"/>
    <w:multiLevelType w:val="hybridMultilevel"/>
    <w:tmpl w:val="495801C8"/>
    <w:lvl w:ilvl="0" w:tplc="843EC78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DE11335"/>
    <w:multiLevelType w:val="hybridMultilevel"/>
    <w:tmpl w:val="C6789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77048"/>
    <w:multiLevelType w:val="hybridMultilevel"/>
    <w:tmpl w:val="6D04AF28"/>
    <w:lvl w:ilvl="0" w:tplc="52FA926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3AB32A0"/>
    <w:multiLevelType w:val="hybridMultilevel"/>
    <w:tmpl w:val="DDC8E8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E11964"/>
    <w:multiLevelType w:val="hybridMultilevel"/>
    <w:tmpl w:val="6A54730E"/>
    <w:lvl w:ilvl="0" w:tplc="D660A6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54AF0"/>
    <w:multiLevelType w:val="hybridMultilevel"/>
    <w:tmpl w:val="9E90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C1035"/>
    <w:multiLevelType w:val="hybridMultilevel"/>
    <w:tmpl w:val="E9CCD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142C5D"/>
    <w:multiLevelType w:val="hybridMultilevel"/>
    <w:tmpl w:val="3EB8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32"/>
  </w:num>
  <w:num w:numId="7">
    <w:abstractNumId w:val="0"/>
  </w:num>
  <w:num w:numId="8">
    <w:abstractNumId w:val="36"/>
  </w:num>
  <w:num w:numId="9">
    <w:abstractNumId w:val="6"/>
  </w:num>
  <w:num w:numId="10">
    <w:abstractNumId w:val="4"/>
  </w:num>
  <w:num w:numId="11">
    <w:abstractNumId w:val="42"/>
  </w:num>
  <w:num w:numId="12">
    <w:abstractNumId w:val="22"/>
  </w:num>
  <w:num w:numId="13">
    <w:abstractNumId w:val="13"/>
  </w:num>
  <w:num w:numId="14">
    <w:abstractNumId w:val="33"/>
  </w:num>
  <w:num w:numId="15">
    <w:abstractNumId w:val="3"/>
  </w:num>
  <w:num w:numId="16">
    <w:abstractNumId w:val="18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15"/>
  </w:num>
  <w:num w:numId="26">
    <w:abstractNumId w:val="25"/>
  </w:num>
  <w:num w:numId="27">
    <w:abstractNumId w:val="24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2"/>
  </w:num>
  <w:num w:numId="44">
    <w:abstractNumId w:val="29"/>
  </w:num>
  <w:num w:numId="45">
    <w:abstractNumId w:val="41"/>
  </w:num>
  <w:num w:numId="46">
    <w:abstractNumId w:val="28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B1629"/>
    <w:rsid w:val="00007C0A"/>
    <w:rsid w:val="00020864"/>
    <w:rsid w:val="00024BB5"/>
    <w:rsid w:val="000402CE"/>
    <w:rsid w:val="00082470"/>
    <w:rsid w:val="000921E2"/>
    <w:rsid w:val="000B1629"/>
    <w:rsid w:val="000B447D"/>
    <w:rsid w:val="000B7C5F"/>
    <w:rsid w:val="000D3832"/>
    <w:rsid w:val="000E1187"/>
    <w:rsid w:val="000E4F10"/>
    <w:rsid w:val="000E5780"/>
    <w:rsid w:val="000F39C2"/>
    <w:rsid w:val="0010204D"/>
    <w:rsid w:val="00103D49"/>
    <w:rsid w:val="00107535"/>
    <w:rsid w:val="00110B01"/>
    <w:rsid w:val="00132189"/>
    <w:rsid w:val="00137B61"/>
    <w:rsid w:val="0014129F"/>
    <w:rsid w:val="001419DF"/>
    <w:rsid w:val="00144BCA"/>
    <w:rsid w:val="001A5859"/>
    <w:rsid w:val="001B1D02"/>
    <w:rsid w:val="001C1EBC"/>
    <w:rsid w:val="001D0362"/>
    <w:rsid w:val="002264F5"/>
    <w:rsid w:val="002425B3"/>
    <w:rsid w:val="0024580C"/>
    <w:rsid w:val="0025136F"/>
    <w:rsid w:val="002522E0"/>
    <w:rsid w:val="00294BA0"/>
    <w:rsid w:val="00296F65"/>
    <w:rsid w:val="00297E5A"/>
    <w:rsid w:val="002C285B"/>
    <w:rsid w:val="002D66B6"/>
    <w:rsid w:val="002E39BE"/>
    <w:rsid w:val="002E5400"/>
    <w:rsid w:val="0030180A"/>
    <w:rsid w:val="00330ADC"/>
    <w:rsid w:val="00331652"/>
    <w:rsid w:val="00351643"/>
    <w:rsid w:val="0037767C"/>
    <w:rsid w:val="0039327E"/>
    <w:rsid w:val="003A3CA8"/>
    <w:rsid w:val="003B0B68"/>
    <w:rsid w:val="003B7016"/>
    <w:rsid w:val="003E386D"/>
    <w:rsid w:val="003F50C1"/>
    <w:rsid w:val="004121A6"/>
    <w:rsid w:val="00437A84"/>
    <w:rsid w:val="004437FB"/>
    <w:rsid w:val="004520EA"/>
    <w:rsid w:val="004525B3"/>
    <w:rsid w:val="00461F66"/>
    <w:rsid w:val="00480BAF"/>
    <w:rsid w:val="004C6A8C"/>
    <w:rsid w:val="004D16B8"/>
    <w:rsid w:val="004E72BD"/>
    <w:rsid w:val="004F3283"/>
    <w:rsid w:val="00501252"/>
    <w:rsid w:val="0051540C"/>
    <w:rsid w:val="005509FB"/>
    <w:rsid w:val="00590DE0"/>
    <w:rsid w:val="005A4941"/>
    <w:rsid w:val="005C375C"/>
    <w:rsid w:val="005D613E"/>
    <w:rsid w:val="005E37E3"/>
    <w:rsid w:val="005F0174"/>
    <w:rsid w:val="006107FE"/>
    <w:rsid w:val="00620740"/>
    <w:rsid w:val="0064138B"/>
    <w:rsid w:val="00641A0D"/>
    <w:rsid w:val="00680588"/>
    <w:rsid w:val="0068222E"/>
    <w:rsid w:val="006A69FB"/>
    <w:rsid w:val="006B4D12"/>
    <w:rsid w:val="006D2757"/>
    <w:rsid w:val="006E430C"/>
    <w:rsid w:val="00727BA8"/>
    <w:rsid w:val="00747491"/>
    <w:rsid w:val="007A367F"/>
    <w:rsid w:val="007B7B1F"/>
    <w:rsid w:val="007E1602"/>
    <w:rsid w:val="00814B44"/>
    <w:rsid w:val="00825AE9"/>
    <w:rsid w:val="008511D1"/>
    <w:rsid w:val="00871771"/>
    <w:rsid w:val="008932C9"/>
    <w:rsid w:val="008A6D58"/>
    <w:rsid w:val="008C4E39"/>
    <w:rsid w:val="008D0328"/>
    <w:rsid w:val="008D7310"/>
    <w:rsid w:val="008E4D07"/>
    <w:rsid w:val="0093720D"/>
    <w:rsid w:val="009422F4"/>
    <w:rsid w:val="00961109"/>
    <w:rsid w:val="00980A92"/>
    <w:rsid w:val="009B6F82"/>
    <w:rsid w:val="009E3E28"/>
    <w:rsid w:val="00A0537A"/>
    <w:rsid w:val="00A14A68"/>
    <w:rsid w:val="00A57F88"/>
    <w:rsid w:val="00A61621"/>
    <w:rsid w:val="00A802E4"/>
    <w:rsid w:val="00A8522D"/>
    <w:rsid w:val="00A91645"/>
    <w:rsid w:val="00AA53A8"/>
    <w:rsid w:val="00AC2EC7"/>
    <w:rsid w:val="00AD62EB"/>
    <w:rsid w:val="00AE1BF0"/>
    <w:rsid w:val="00AE6123"/>
    <w:rsid w:val="00B01584"/>
    <w:rsid w:val="00B45902"/>
    <w:rsid w:val="00B5084C"/>
    <w:rsid w:val="00B637C7"/>
    <w:rsid w:val="00B75FA3"/>
    <w:rsid w:val="00B97ED6"/>
    <w:rsid w:val="00BA0F5D"/>
    <w:rsid w:val="00BB46BC"/>
    <w:rsid w:val="00BC24DD"/>
    <w:rsid w:val="00BC6D15"/>
    <w:rsid w:val="00BD2218"/>
    <w:rsid w:val="00BD2BE0"/>
    <w:rsid w:val="00BE0147"/>
    <w:rsid w:val="00BE08D0"/>
    <w:rsid w:val="00BE140D"/>
    <w:rsid w:val="00C24333"/>
    <w:rsid w:val="00C44816"/>
    <w:rsid w:val="00C70974"/>
    <w:rsid w:val="00C72A00"/>
    <w:rsid w:val="00C73A1C"/>
    <w:rsid w:val="00C81B9C"/>
    <w:rsid w:val="00C97FA4"/>
    <w:rsid w:val="00CC01A9"/>
    <w:rsid w:val="00CD1A17"/>
    <w:rsid w:val="00CF5034"/>
    <w:rsid w:val="00CF6A8C"/>
    <w:rsid w:val="00D00C98"/>
    <w:rsid w:val="00D2416A"/>
    <w:rsid w:val="00D36164"/>
    <w:rsid w:val="00D37332"/>
    <w:rsid w:val="00D5220F"/>
    <w:rsid w:val="00D71D96"/>
    <w:rsid w:val="00DA7E6B"/>
    <w:rsid w:val="00DD7D73"/>
    <w:rsid w:val="00E0487B"/>
    <w:rsid w:val="00E13C34"/>
    <w:rsid w:val="00E15E11"/>
    <w:rsid w:val="00E24111"/>
    <w:rsid w:val="00E33F20"/>
    <w:rsid w:val="00E3500E"/>
    <w:rsid w:val="00E916F6"/>
    <w:rsid w:val="00EC4641"/>
    <w:rsid w:val="00EE23D4"/>
    <w:rsid w:val="00F14FC8"/>
    <w:rsid w:val="00F26B47"/>
    <w:rsid w:val="00F36F86"/>
    <w:rsid w:val="00F45211"/>
    <w:rsid w:val="00F46B90"/>
    <w:rsid w:val="00F51BF8"/>
    <w:rsid w:val="00F51C53"/>
    <w:rsid w:val="00F7512B"/>
    <w:rsid w:val="00F82EFC"/>
    <w:rsid w:val="00F937E9"/>
    <w:rsid w:val="00FA15E0"/>
    <w:rsid w:val="00FA2EC1"/>
    <w:rsid w:val="00FD13EE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629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1629"/>
    <w:pPr>
      <w:keepNext/>
      <w:outlineLvl w:val="2"/>
    </w:pPr>
    <w:rPr>
      <w:rFonts w:ascii="Fixedsys" w:hAnsi="Fixedsys"/>
      <w:sz w:val="32"/>
      <w:szCs w:val="20"/>
    </w:rPr>
  </w:style>
  <w:style w:type="paragraph" w:styleId="4">
    <w:name w:val="heading 4"/>
    <w:basedOn w:val="a"/>
    <w:next w:val="a"/>
    <w:link w:val="40"/>
    <w:qFormat/>
    <w:rsid w:val="00A14A68"/>
    <w:pPr>
      <w:keepNext/>
      <w:shd w:val="clear" w:color="auto" w:fill="FFFFFF"/>
      <w:jc w:val="center"/>
      <w:outlineLvl w:val="3"/>
    </w:pPr>
    <w:rPr>
      <w:b/>
      <w:bCs/>
      <w:i/>
      <w:iCs/>
      <w:sz w:val="28"/>
      <w:szCs w:val="30"/>
    </w:rPr>
  </w:style>
  <w:style w:type="paragraph" w:styleId="9">
    <w:name w:val="heading 9"/>
    <w:basedOn w:val="a"/>
    <w:next w:val="a"/>
    <w:qFormat/>
    <w:rsid w:val="000B1629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578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0B1629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B1629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rsid w:val="000B1629"/>
    <w:rPr>
      <w:rFonts w:ascii="Fixedsys" w:hAnsi="Fixedsys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A14A68"/>
    <w:rPr>
      <w:b/>
      <w:bCs/>
      <w:i/>
      <w:iCs/>
      <w:sz w:val="28"/>
      <w:szCs w:val="30"/>
      <w:shd w:val="clear" w:color="auto" w:fill="FFFFFF"/>
    </w:rPr>
  </w:style>
  <w:style w:type="paragraph" w:styleId="a4">
    <w:name w:val="Body Text Indent"/>
    <w:aliases w:val="Основной текст с отступом Знак"/>
    <w:basedOn w:val="a"/>
    <w:link w:val="11"/>
    <w:rsid w:val="000B1629"/>
    <w:pPr>
      <w:ind w:firstLine="720"/>
      <w:jc w:val="both"/>
    </w:pPr>
    <w:rPr>
      <w:color w:val="000000"/>
      <w:sz w:val="28"/>
      <w:szCs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0B1629"/>
    <w:rPr>
      <w:color w:val="000000"/>
      <w:sz w:val="28"/>
      <w:lang w:val="ru-RU" w:eastAsia="ru-RU" w:bidi="ar-SA"/>
    </w:rPr>
  </w:style>
  <w:style w:type="paragraph" w:styleId="31">
    <w:name w:val="Body Text 3"/>
    <w:basedOn w:val="a"/>
    <w:rsid w:val="000E5780"/>
    <w:pPr>
      <w:spacing w:after="120"/>
    </w:pPr>
    <w:rPr>
      <w:sz w:val="16"/>
      <w:szCs w:val="16"/>
    </w:rPr>
  </w:style>
  <w:style w:type="paragraph" w:styleId="a5">
    <w:name w:val="Body Text"/>
    <w:basedOn w:val="a"/>
    <w:link w:val="a6"/>
    <w:rsid w:val="000E5780"/>
    <w:pPr>
      <w:spacing w:after="120"/>
    </w:pPr>
  </w:style>
  <w:style w:type="character" w:customStyle="1" w:styleId="a6">
    <w:name w:val="Основной текст Знак"/>
    <w:link w:val="a5"/>
    <w:rsid w:val="000E578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0E5780"/>
    <w:pPr>
      <w:spacing w:after="120" w:line="480" w:lineRule="auto"/>
    </w:pPr>
  </w:style>
  <w:style w:type="character" w:customStyle="1" w:styleId="22">
    <w:name w:val="Основной текст 2 Знак"/>
    <w:link w:val="21"/>
    <w:rsid w:val="000E5780"/>
    <w:rPr>
      <w:sz w:val="24"/>
      <w:szCs w:val="24"/>
      <w:lang w:val="ru-RU" w:eastAsia="ru-RU" w:bidi="ar-SA"/>
    </w:rPr>
  </w:style>
  <w:style w:type="paragraph" w:styleId="23">
    <w:name w:val="Body Text Indent 2"/>
    <w:basedOn w:val="a"/>
    <w:rsid w:val="000E5780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0E5780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1925" w:right="1958"/>
      <w:jc w:val="center"/>
    </w:pPr>
    <w:rPr>
      <w:b/>
      <w:bCs/>
      <w:color w:val="000000"/>
      <w:spacing w:val="95"/>
      <w:szCs w:val="34"/>
    </w:rPr>
  </w:style>
  <w:style w:type="character" w:customStyle="1" w:styleId="a8">
    <w:name w:val="Название Знак"/>
    <w:link w:val="a7"/>
    <w:rsid w:val="000E5780"/>
    <w:rPr>
      <w:b/>
      <w:bCs/>
      <w:color w:val="000000"/>
      <w:spacing w:val="95"/>
      <w:sz w:val="24"/>
      <w:szCs w:val="34"/>
      <w:lang w:val="ru-RU" w:eastAsia="ru-RU" w:bidi="ar-SA"/>
    </w:rPr>
  </w:style>
  <w:style w:type="paragraph" w:styleId="a9">
    <w:name w:val="Subtitle"/>
    <w:basedOn w:val="a"/>
    <w:qFormat/>
    <w:rsid w:val="000E5780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1925" w:right="1958"/>
      <w:jc w:val="center"/>
    </w:pPr>
    <w:rPr>
      <w:b/>
      <w:bCs/>
      <w:sz w:val="22"/>
      <w:szCs w:val="20"/>
    </w:rPr>
  </w:style>
  <w:style w:type="paragraph" w:customStyle="1" w:styleId="text">
    <w:name w:val="text"/>
    <w:basedOn w:val="a"/>
    <w:rsid w:val="00A14A68"/>
    <w:pPr>
      <w:spacing w:before="100" w:after="100"/>
    </w:pPr>
    <w:rPr>
      <w:color w:val="000000"/>
      <w:szCs w:val="20"/>
    </w:rPr>
  </w:style>
  <w:style w:type="paragraph" w:styleId="32">
    <w:name w:val="Body Text Indent 3"/>
    <w:basedOn w:val="a"/>
    <w:link w:val="33"/>
    <w:rsid w:val="00A14A68"/>
    <w:pPr>
      <w:ind w:firstLine="708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rsid w:val="00A14A68"/>
    <w:rPr>
      <w:sz w:val="28"/>
      <w:szCs w:val="24"/>
    </w:rPr>
  </w:style>
  <w:style w:type="paragraph" w:styleId="aa">
    <w:name w:val="caption"/>
    <w:basedOn w:val="a"/>
    <w:next w:val="a"/>
    <w:qFormat/>
    <w:rsid w:val="00A14A68"/>
    <w:rPr>
      <w:b/>
      <w:bCs/>
      <w:sz w:val="28"/>
      <w:u w:val="single"/>
    </w:rPr>
  </w:style>
  <w:style w:type="paragraph" w:customStyle="1" w:styleId="ConsPlusNormal">
    <w:name w:val="ConsPlusNormal"/>
    <w:link w:val="ConsPlusNormal0"/>
    <w:rsid w:val="00A14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14A68"/>
    <w:rPr>
      <w:rFonts w:ascii="Arial" w:hAnsi="Arial" w:cs="Arial"/>
    </w:rPr>
  </w:style>
  <w:style w:type="paragraph" w:styleId="ab">
    <w:name w:val="footer"/>
    <w:basedOn w:val="a"/>
    <w:link w:val="ac"/>
    <w:rsid w:val="00A14A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A68"/>
    <w:rPr>
      <w:sz w:val="24"/>
      <w:szCs w:val="24"/>
    </w:rPr>
  </w:style>
  <w:style w:type="character" w:styleId="ad">
    <w:name w:val="page number"/>
    <w:rsid w:val="00A14A68"/>
  </w:style>
  <w:style w:type="character" w:styleId="ae">
    <w:name w:val="Hyperlink"/>
    <w:rsid w:val="00A14A68"/>
    <w:rPr>
      <w:color w:val="0000FF"/>
      <w:u w:val="single"/>
    </w:rPr>
  </w:style>
  <w:style w:type="character" w:customStyle="1" w:styleId="6">
    <w:name w:val="Знак Знак6"/>
    <w:rsid w:val="00A14A68"/>
    <w:rPr>
      <w:rFonts w:ascii="Fixedsys" w:hAnsi="Fixedsys"/>
      <w:sz w:val="32"/>
      <w:lang w:val="ru-RU" w:eastAsia="ru-RU" w:bidi="ar-SA"/>
    </w:rPr>
  </w:style>
  <w:style w:type="paragraph" w:styleId="af">
    <w:name w:val="header"/>
    <w:basedOn w:val="a"/>
    <w:link w:val="af0"/>
    <w:uiPriority w:val="99"/>
    <w:rsid w:val="00A14A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14A68"/>
    <w:rPr>
      <w:sz w:val="24"/>
      <w:szCs w:val="24"/>
    </w:rPr>
  </w:style>
  <w:style w:type="character" w:customStyle="1" w:styleId="24">
    <w:name w:val="Основной текст (2)_"/>
    <w:link w:val="25"/>
    <w:locked/>
    <w:rsid w:val="00A14A68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14A68"/>
    <w:pPr>
      <w:shd w:val="clear" w:color="auto" w:fill="FFFFFF"/>
      <w:spacing w:line="326" w:lineRule="exact"/>
      <w:jc w:val="center"/>
    </w:pPr>
    <w:rPr>
      <w:sz w:val="27"/>
      <w:szCs w:val="27"/>
    </w:rPr>
  </w:style>
  <w:style w:type="character" w:styleId="af1">
    <w:name w:val="Strong"/>
    <w:qFormat/>
    <w:rsid w:val="00A14A68"/>
    <w:rPr>
      <w:rFonts w:ascii="Times New Roman" w:hAnsi="Times New Roman" w:cs="Times New Roman" w:hint="default"/>
      <w:b/>
      <w:bCs/>
    </w:rPr>
  </w:style>
  <w:style w:type="paragraph" w:customStyle="1" w:styleId="af2">
    <w:name w:val="Автозамена"/>
    <w:rsid w:val="00A14A68"/>
    <w:rPr>
      <w:sz w:val="24"/>
      <w:szCs w:val="24"/>
    </w:rPr>
  </w:style>
  <w:style w:type="paragraph" w:customStyle="1" w:styleId="12">
    <w:name w:val="Абзац списка1"/>
    <w:basedOn w:val="a"/>
    <w:rsid w:val="00A14A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A14A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14A68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6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20</cp:revision>
  <cp:lastPrinted>2023-12-20T11:32:00Z</cp:lastPrinted>
  <dcterms:created xsi:type="dcterms:W3CDTF">2021-06-23T04:53:00Z</dcterms:created>
  <dcterms:modified xsi:type="dcterms:W3CDTF">2023-12-20T11:32:00Z</dcterms:modified>
</cp:coreProperties>
</file>