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Pr="001E3675" w:rsidRDefault="001E3675" w:rsidP="00B5104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Администрация </w:t>
      </w:r>
      <w:proofErr w:type="spellStart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Усть-Ницинского</w:t>
      </w:r>
      <w:proofErr w:type="spellEnd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сельского поселения</w:t>
      </w:r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  </w:t>
      </w:r>
      <w:proofErr w:type="spellStart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Слободо</w:t>
      </w:r>
      <w:proofErr w:type="spellEnd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-Туринского муниципального района</w:t>
      </w:r>
    </w:p>
    <w:p w:rsidR="00B5104E" w:rsidRPr="001E3675" w:rsidRDefault="00B5104E" w:rsidP="001E3675">
      <w:pPr>
        <w:jc w:val="center"/>
        <w:rPr>
          <w:rFonts w:ascii="Liberation Serif" w:hAnsi="Liberation Serif" w:cs="Times New Roman"/>
        </w:rPr>
      </w:pPr>
    </w:p>
    <w:p w:rsidR="00B5104E" w:rsidRPr="000B55B9" w:rsidRDefault="001E3675" w:rsidP="00E378C7">
      <w:pPr>
        <w:jc w:val="center"/>
        <w:rPr>
          <w:rFonts w:ascii="Liberation Serif" w:hAnsi="Liberation Serif" w:cs="Times New Roman"/>
          <w:i/>
        </w:rPr>
      </w:pPr>
      <w:r w:rsidRPr="000B55B9">
        <w:rPr>
          <w:rFonts w:ascii="Liberation Serif" w:hAnsi="Liberation Serif" w:cs="Courier New"/>
          <w:i/>
          <w:noProof/>
          <w:lang w:eastAsia="ru-RU"/>
        </w:rPr>
        <w:drawing>
          <wp:inline distT="0" distB="0" distL="0" distR="0" wp14:anchorId="50A7EEAE" wp14:editId="557C7A80">
            <wp:extent cx="952500" cy="1005840"/>
            <wp:effectExtent l="0" t="0" r="0" b="3810"/>
            <wp:docPr id="10" name="Рисунок 10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B" w:rsidRPr="000B55B9" w:rsidRDefault="00C80067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</w:pPr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к отчету об исполнении </w:t>
      </w:r>
      <w:r w:rsidR="00142DFB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бюджета</w:t>
      </w:r>
      <w:r w:rsidR="00B5104E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</w:p>
    <w:p w:rsidR="00C80067" w:rsidRPr="000B55B9" w:rsidRDefault="001E3675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36"/>
          <w:szCs w:val="36"/>
        </w:rPr>
      </w:pPr>
      <w:proofErr w:type="spellStart"/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Усть-Ницинского</w:t>
      </w:r>
      <w:proofErr w:type="spellEnd"/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F25570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сельского поселения</w:t>
      </w:r>
      <w:r w:rsid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                            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на </w:t>
      </w:r>
      <w:r w:rsidR="00CE7ABB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01.</w:t>
      </w:r>
      <w:r w:rsidR="001604BE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10</w:t>
      </w:r>
      <w:r w:rsidR="00CE7ABB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.202</w:t>
      </w:r>
      <w:r w:rsidR="00516104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3</w:t>
      </w:r>
    </w:p>
    <w:p w:rsidR="00BD6ED6" w:rsidRPr="000B55B9" w:rsidRDefault="00F6125C" w:rsidP="00BD6ED6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B55B9">
        <w:rPr>
          <w:rFonts w:ascii="Liberation Serif" w:eastAsia="+mn-ea" w:hAnsi="Liberation Serif" w:cs="Times New Roman"/>
          <w:i/>
          <w:noProof/>
          <w:color w:val="000000"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FE51" wp14:editId="0EB66AD5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6027420" cy="4579620"/>
                <wp:effectExtent l="0" t="0" r="11430" b="1143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9620"/>
                        </a:xfrm>
                        <a:prstGeom prst="doubleWave">
                          <a:avLst>
                            <a:gd name="adj1" fmla="val 6250"/>
                            <a:gd name="adj2" fmla="val 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      </w:r>
                          </w:p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Его содержание заключается в выполнении доходной и расходной части бюджета </w:t>
                            </w:r>
                            <w:proofErr w:type="spellStart"/>
                            <w:r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Усть-Ницинского</w:t>
                            </w:r>
                            <w:proofErr w:type="spellEnd"/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 сельского поселения.</w:t>
                            </w:r>
                          </w:p>
                          <w:p w:rsidR="00F6125C" w:rsidRDefault="00F6125C" w:rsidP="00F61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13.5pt;margin-top:23.05pt;width:474.6pt;height:36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" adj="1350,10833" fillcolor="#4f81bd [3204]" strokecolor="#243f60 [1604]" strokeweight="2pt">
                <v:textbox>
                  <w:txbxContent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</w:r>
                    </w:p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color w:val="FFFF00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Его содержание заключается в выполнении доходной и расходной части бюджета </w:t>
                      </w: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Усть-Ницинского</w:t>
                      </w:r>
                      <w:proofErr w:type="spellEnd"/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 сельского поселения.</w:t>
                      </w:r>
                    </w:p>
                    <w:p w:rsidR="00F6125C" w:rsidRDefault="00F6125C" w:rsidP="00F61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9A4" w:rsidRPr="001E3675" w:rsidRDefault="00C80067" w:rsidP="0055273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E3675">
        <w:rPr>
          <w:rFonts w:ascii="Liberation Serif" w:eastAsia="Calibri" w:hAnsi="Liberation Serif" w:cs="Times New Roman"/>
          <w:sz w:val="36"/>
          <w:szCs w:val="36"/>
        </w:rPr>
        <w:br w:type="page"/>
      </w:r>
    </w:p>
    <w:p w:rsidR="00425631" w:rsidRPr="00804421" w:rsidRDefault="00552735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>Об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щая характеристика доходов и р</w:t>
      </w:r>
      <w:r w:rsidR="00DE1D31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а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сходов</w:t>
      </w:r>
    </w:p>
    <w:p w:rsidR="00DE1D31" w:rsidRPr="00DE1D31" w:rsidRDefault="00DE1D31" w:rsidP="00DE1D31">
      <w:pPr>
        <w:spacing w:after="0"/>
        <w:ind w:left="357" w:hanging="357"/>
        <w:jc w:val="right"/>
        <w:rPr>
          <w:rFonts w:ascii="Liberation Serif" w:hAnsi="Liberation Serif" w:cs="Times New Roman"/>
          <w:sz w:val="28"/>
          <w:szCs w:val="28"/>
        </w:rPr>
      </w:pPr>
      <w:r w:rsidRPr="00DE1D31">
        <w:rPr>
          <w:rFonts w:ascii="Liberation Serif" w:hAnsi="Liberation Serif" w:cs="Times New Roman"/>
          <w:sz w:val="28"/>
          <w:szCs w:val="28"/>
        </w:rPr>
        <w:t>тыс. руб.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38"/>
        <w:gridCol w:w="2057"/>
        <w:gridCol w:w="1984"/>
        <w:gridCol w:w="1985"/>
        <w:gridCol w:w="1701"/>
      </w:tblGrid>
      <w:tr w:rsidR="00DE1D31" w:rsidRPr="00DE1D31" w:rsidTr="00EE651E">
        <w:tc>
          <w:tcPr>
            <w:tcW w:w="233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57" w:type="dxa"/>
          </w:tcPr>
          <w:p w:rsidR="00DE1D31" w:rsidRPr="00DE1D31" w:rsidRDefault="00DE1D31" w:rsidP="001604B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1604BE">
              <w:rPr>
                <w:rFonts w:ascii="Liberation Serif" w:hAnsi="Liberation Serif" w:cs="Times New Roman"/>
                <w:sz w:val="28"/>
                <w:szCs w:val="28"/>
              </w:rPr>
              <w:t>9 месяцев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             </w:t>
            </w:r>
            <w:r w:rsidR="00516104">
              <w:rPr>
                <w:rFonts w:ascii="Liberation Serif" w:hAnsi="Liberation Serif" w:cs="Times New Roman"/>
                <w:sz w:val="28"/>
                <w:szCs w:val="28"/>
              </w:rPr>
              <w:t>2022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5" w:type="dxa"/>
          </w:tcPr>
          <w:p w:rsidR="00DE1D31" w:rsidRPr="00DE1D31" w:rsidRDefault="00DE1D31" w:rsidP="001604B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1604BE">
              <w:rPr>
                <w:rFonts w:ascii="Liberation Serif" w:hAnsi="Liberation Serif" w:cs="Times New Roman"/>
                <w:sz w:val="28"/>
                <w:szCs w:val="28"/>
              </w:rPr>
              <w:t>9 месяцев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516104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7403D4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516104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7403D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</w:tr>
      <w:tr w:rsidR="001604BE" w:rsidRPr="00DE1D31" w:rsidTr="00EE651E">
        <w:tc>
          <w:tcPr>
            <w:tcW w:w="2338" w:type="dxa"/>
          </w:tcPr>
          <w:p w:rsidR="001604BE" w:rsidRPr="009B42FB" w:rsidRDefault="001604BE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2057" w:type="dxa"/>
          </w:tcPr>
          <w:p w:rsidR="001604BE" w:rsidRDefault="001604B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58540,4</w:t>
            </w:r>
          </w:p>
        </w:tc>
        <w:tc>
          <w:tcPr>
            <w:tcW w:w="1984" w:type="dxa"/>
          </w:tcPr>
          <w:p w:rsidR="001604BE" w:rsidRDefault="001604B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71,70</w:t>
            </w:r>
          </w:p>
        </w:tc>
        <w:tc>
          <w:tcPr>
            <w:tcW w:w="1985" w:type="dxa"/>
          </w:tcPr>
          <w:p w:rsidR="001604BE" w:rsidRPr="009B42FB" w:rsidRDefault="001604BE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59207,6</w:t>
            </w:r>
          </w:p>
        </w:tc>
        <w:tc>
          <w:tcPr>
            <w:tcW w:w="1701" w:type="dxa"/>
          </w:tcPr>
          <w:p w:rsidR="001604BE" w:rsidRPr="009B42FB" w:rsidRDefault="001604BE" w:rsidP="00E5597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70,56</w:t>
            </w:r>
          </w:p>
        </w:tc>
      </w:tr>
      <w:tr w:rsidR="001604BE" w:rsidRPr="00DE1D31" w:rsidTr="00EE651E">
        <w:tc>
          <w:tcPr>
            <w:tcW w:w="2338" w:type="dxa"/>
          </w:tcPr>
          <w:p w:rsidR="001604BE" w:rsidRPr="009B42FB" w:rsidRDefault="001604BE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57" w:type="dxa"/>
          </w:tcPr>
          <w:p w:rsidR="001604BE" w:rsidRDefault="001604B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54902,3</w:t>
            </w:r>
          </w:p>
        </w:tc>
        <w:tc>
          <w:tcPr>
            <w:tcW w:w="1984" w:type="dxa"/>
          </w:tcPr>
          <w:p w:rsidR="001604BE" w:rsidRDefault="001604B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67,06</w:t>
            </w:r>
          </w:p>
        </w:tc>
        <w:tc>
          <w:tcPr>
            <w:tcW w:w="1985" w:type="dxa"/>
          </w:tcPr>
          <w:p w:rsidR="001604BE" w:rsidRPr="009B42FB" w:rsidRDefault="001604BE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56147,4</w:t>
            </w:r>
          </w:p>
        </w:tc>
        <w:tc>
          <w:tcPr>
            <w:tcW w:w="1701" w:type="dxa"/>
          </w:tcPr>
          <w:p w:rsidR="001604BE" w:rsidRPr="009B42FB" w:rsidRDefault="001604BE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66,82</w:t>
            </w:r>
          </w:p>
        </w:tc>
      </w:tr>
      <w:tr w:rsidR="001604BE" w:rsidRPr="00DE1D31" w:rsidTr="00EE651E">
        <w:tc>
          <w:tcPr>
            <w:tcW w:w="2338" w:type="dxa"/>
          </w:tcPr>
          <w:p w:rsidR="001604BE" w:rsidRPr="009B42FB" w:rsidRDefault="001604BE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Дефицит</w:t>
            </w:r>
            <w:proofErr w:type="gramStart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 xml:space="preserve"> (-) / </w:t>
            </w:r>
            <w:proofErr w:type="gramEnd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Профицит (+)</w:t>
            </w:r>
          </w:p>
        </w:tc>
        <w:tc>
          <w:tcPr>
            <w:tcW w:w="2057" w:type="dxa"/>
          </w:tcPr>
          <w:p w:rsidR="001604BE" w:rsidRDefault="001604B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+3638,1</w:t>
            </w:r>
          </w:p>
        </w:tc>
        <w:tc>
          <w:tcPr>
            <w:tcW w:w="1984" w:type="dxa"/>
          </w:tcPr>
          <w:p w:rsidR="001604BE" w:rsidRDefault="001604B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604BE" w:rsidRPr="009B42FB" w:rsidRDefault="001604BE" w:rsidP="001604B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3060,2</w:t>
            </w:r>
          </w:p>
        </w:tc>
        <w:tc>
          <w:tcPr>
            <w:tcW w:w="1701" w:type="dxa"/>
          </w:tcPr>
          <w:p w:rsidR="001604BE" w:rsidRPr="009B42FB" w:rsidRDefault="001604BE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</w:tbl>
    <w:p w:rsidR="00F6125C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7D38D0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7D38D0">
        <w:rPr>
          <w:rFonts w:ascii="Liberation Serif" w:hAnsi="Liberation Serif" w:cs="Times New Roman"/>
          <w:b/>
          <w:noProof/>
          <w:color w:val="00B0F0"/>
          <w:sz w:val="40"/>
          <w:szCs w:val="40"/>
          <w:lang w:eastAsia="ru-RU"/>
        </w:rPr>
        <w:drawing>
          <wp:inline distT="0" distB="0" distL="0" distR="0" wp14:anchorId="50235074" wp14:editId="75D255F1">
            <wp:extent cx="6316980" cy="5532120"/>
            <wp:effectExtent l="0" t="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F6125C" w:rsidRPr="001E3675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425631" w:rsidRPr="001E3675" w:rsidRDefault="00425631" w:rsidP="00E378C7">
      <w:pPr>
        <w:jc w:val="center"/>
        <w:rPr>
          <w:rFonts w:ascii="Liberation Serif" w:hAnsi="Liberation Serif" w:cs="Times New Roman"/>
        </w:rPr>
      </w:pPr>
    </w:p>
    <w:p w:rsidR="00F3178D" w:rsidRPr="00804421" w:rsidRDefault="004E3740" w:rsidP="00D60C8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Liberation Serif" w:eastAsia="Calibri" w:hAnsi="Liberation Serif" w:cs="Times New Roman"/>
          <w:color w:val="0070C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lastRenderedPageBreak/>
        <w:t>Дох</w:t>
      </w:r>
      <w:r w:rsidR="00F3178D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оды бюджета</w:t>
      </w:r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</w:t>
      </w:r>
      <w:proofErr w:type="spellStart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F3178D" w:rsidRPr="00804421" w:rsidRDefault="00F3178D" w:rsidP="009B42FB">
      <w:pPr>
        <w:spacing w:after="0"/>
        <w:ind w:firstLine="709"/>
        <w:jc w:val="center"/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Объемы поступления доходов 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на </w:t>
      </w:r>
      <w:r w:rsidR="00EE651E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01.</w:t>
      </w:r>
      <w:r w:rsidR="001604BE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10</w:t>
      </w:r>
      <w:r w:rsidR="001D1DD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.202</w:t>
      </w:r>
      <w:r w:rsidR="00516104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3</w:t>
      </w: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а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</w:t>
      </w:r>
      <w:r w:rsidR="009B42F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  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в сравнении с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аналогичным периодом 20</w:t>
      </w:r>
      <w:r w:rsidR="00F214E8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</w:t>
      </w:r>
      <w:r w:rsidR="00060176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года</w:t>
      </w:r>
    </w:p>
    <w:p w:rsidR="00F3178D" w:rsidRDefault="00F3178D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1E3675">
        <w:rPr>
          <w:rFonts w:ascii="Liberation Serif" w:eastAsia="Calibri" w:hAnsi="Liberation Serif" w:cs="Times New Roman"/>
          <w:spacing w:val="2"/>
          <w:sz w:val="28"/>
          <w:szCs w:val="20"/>
        </w:rPr>
        <w:t>(в тыс. рублей)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11"/>
        <w:gridCol w:w="1349"/>
        <w:gridCol w:w="1349"/>
        <w:gridCol w:w="1643"/>
        <w:gridCol w:w="1349"/>
        <w:gridCol w:w="1613"/>
      </w:tblGrid>
      <w:tr w:rsidR="004E3740" w:rsidTr="00D43145">
        <w:tc>
          <w:tcPr>
            <w:tcW w:w="3011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наименование</w:t>
            </w:r>
          </w:p>
        </w:tc>
        <w:tc>
          <w:tcPr>
            <w:tcW w:w="4341" w:type="dxa"/>
            <w:gridSpan w:val="3"/>
          </w:tcPr>
          <w:p w:rsidR="004E3740" w:rsidRDefault="004E3740" w:rsidP="007403D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9861BB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349" w:type="dxa"/>
          </w:tcPr>
          <w:p w:rsidR="004E3740" w:rsidRDefault="004E3740" w:rsidP="009861BB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9861BB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613" w:type="dxa"/>
            <w:vMerge w:val="restart"/>
          </w:tcPr>
          <w:p w:rsidR="004E3740" w:rsidRDefault="004E3740" w:rsidP="003564AC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темпы роста (снижения) к 20</w:t>
            </w:r>
            <w:r w:rsidR="001F00A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3564AC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году</w:t>
            </w:r>
          </w:p>
        </w:tc>
      </w:tr>
      <w:tr w:rsidR="00D43145" w:rsidTr="00D43145">
        <w:tc>
          <w:tcPr>
            <w:tcW w:w="3011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план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процент исполнения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13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</w:tr>
      <w:tr w:rsidR="001604BE" w:rsidTr="00D43145">
        <w:tc>
          <w:tcPr>
            <w:tcW w:w="3011" w:type="dxa"/>
          </w:tcPr>
          <w:p w:rsidR="001604BE" w:rsidRPr="00D43145" w:rsidRDefault="001604B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Всего, в том числе:</w:t>
            </w:r>
          </w:p>
        </w:tc>
        <w:tc>
          <w:tcPr>
            <w:tcW w:w="1349" w:type="dxa"/>
          </w:tcPr>
          <w:p w:rsidR="001604BE" w:rsidRPr="00D43145" w:rsidRDefault="001604B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83909,3</w:t>
            </w:r>
          </w:p>
        </w:tc>
        <w:tc>
          <w:tcPr>
            <w:tcW w:w="1349" w:type="dxa"/>
          </w:tcPr>
          <w:p w:rsidR="001604BE" w:rsidRPr="00D43145" w:rsidRDefault="001604B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59207,6</w:t>
            </w:r>
          </w:p>
        </w:tc>
        <w:tc>
          <w:tcPr>
            <w:tcW w:w="1643" w:type="dxa"/>
          </w:tcPr>
          <w:p w:rsidR="001604BE" w:rsidRPr="00D43145" w:rsidRDefault="001604BE" w:rsidP="00516104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70,56</w:t>
            </w:r>
          </w:p>
        </w:tc>
        <w:tc>
          <w:tcPr>
            <w:tcW w:w="1349" w:type="dxa"/>
          </w:tcPr>
          <w:p w:rsidR="001604BE" w:rsidRDefault="001604BE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58540,4</w:t>
            </w:r>
          </w:p>
        </w:tc>
        <w:tc>
          <w:tcPr>
            <w:tcW w:w="1613" w:type="dxa"/>
          </w:tcPr>
          <w:p w:rsidR="001604BE" w:rsidRPr="00D43145" w:rsidRDefault="001C6D6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101,20</w:t>
            </w:r>
          </w:p>
        </w:tc>
      </w:tr>
      <w:tr w:rsidR="001604BE" w:rsidTr="00D43145">
        <w:tc>
          <w:tcPr>
            <w:tcW w:w="3011" w:type="dxa"/>
          </w:tcPr>
          <w:p w:rsidR="001604BE" w:rsidRPr="003564AC" w:rsidRDefault="001604B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3564AC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1604BE" w:rsidRPr="003564AC" w:rsidRDefault="001604B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14956,0</w:t>
            </w:r>
          </w:p>
        </w:tc>
        <w:tc>
          <w:tcPr>
            <w:tcW w:w="1349" w:type="dxa"/>
          </w:tcPr>
          <w:p w:rsidR="001604BE" w:rsidRPr="003564AC" w:rsidRDefault="001604B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8928,1</w:t>
            </w:r>
          </w:p>
        </w:tc>
        <w:tc>
          <w:tcPr>
            <w:tcW w:w="1643" w:type="dxa"/>
          </w:tcPr>
          <w:p w:rsidR="001604BE" w:rsidRPr="003564AC" w:rsidRDefault="001604BE" w:rsidP="00112A17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59,70</w:t>
            </w:r>
          </w:p>
        </w:tc>
        <w:tc>
          <w:tcPr>
            <w:tcW w:w="1349" w:type="dxa"/>
          </w:tcPr>
          <w:p w:rsidR="001604BE" w:rsidRDefault="001604BE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9373,1</w:t>
            </w:r>
          </w:p>
        </w:tc>
        <w:tc>
          <w:tcPr>
            <w:tcW w:w="1613" w:type="dxa"/>
          </w:tcPr>
          <w:p w:rsidR="001604BE" w:rsidRPr="003564AC" w:rsidRDefault="001C6D6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95,25</w:t>
            </w:r>
          </w:p>
        </w:tc>
      </w:tr>
      <w:tr w:rsidR="001604BE" w:rsidTr="00D43145">
        <w:tc>
          <w:tcPr>
            <w:tcW w:w="3011" w:type="dxa"/>
          </w:tcPr>
          <w:p w:rsidR="001604BE" w:rsidRP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1604BE" w:rsidRPr="003564AC" w:rsidRDefault="001604BE" w:rsidP="007403D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417,0</w:t>
            </w:r>
          </w:p>
        </w:tc>
        <w:tc>
          <w:tcPr>
            <w:tcW w:w="1349" w:type="dxa"/>
          </w:tcPr>
          <w:p w:rsidR="001604BE" w:rsidRPr="003564AC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307,2</w:t>
            </w:r>
          </w:p>
        </w:tc>
        <w:tc>
          <w:tcPr>
            <w:tcW w:w="1643" w:type="dxa"/>
          </w:tcPr>
          <w:p w:rsidR="001604BE" w:rsidRPr="003564AC" w:rsidRDefault="001C6D60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73,67</w:t>
            </w:r>
          </w:p>
        </w:tc>
        <w:tc>
          <w:tcPr>
            <w:tcW w:w="1349" w:type="dxa"/>
          </w:tcPr>
          <w:p w:rsidR="001604BE" w:rsidRDefault="001604B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245,7</w:t>
            </w:r>
          </w:p>
        </w:tc>
        <w:tc>
          <w:tcPr>
            <w:tcW w:w="1613" w:type="dxa"/>
          </w:tcPr>
          <w:p w:rsidR="001604BE" w:rsidRPr="003400C3" w:rsidRDefault="003400C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125,03</w:t>
            </w:r>
          </w:p>
        </w:tc>
      </w:tr>
      <w:tr w:rsidR="001604BE" w:rsidTr="00D43145">
        <w:tc>
          <w:tcPr>
            <w:tcW w:w="3011" w:type="dxa"/>
          </w:tcPr>
          <w:p w:rsidR="001604BE" w:rsidRP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349" w:type="dxa"/>
          </w:tcPr>
          <w:p w:rsid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11268,0</w:t>
            </w:r>
          </w:p>
        </w:tc>
        <w:tc>
          <w:tcPr>
            <w:tcW w:w="1349" w:type="dxa"/>
          </w:tcPr>
          <w:p w:rsidR="001604BE" w:rsidRDefault="001604BE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8307,7</w:t>
            </w:r>
          </w:p>
        </w:tc>
        <w:tc>
          <w:tcPr>
            <w:tcW w:w="1643" w:type="dxa"/>
          </w:tcPr>
          <w:p w:rsidR="001604BE" w:rsidRDefault="001C6D60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73,73</w:t>
            </w:r>
          </w:p>
        </w:tc>
        <w:tc>
          <w:tcPr>
            <w:tcW w:w="1349" w:type="dxa"/>
          </w:tcPr>
          <w:p w:rsidR="001604BE" w:rsidRDefault="001604B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7961,4</w:t>
            </w:r>
          </w:p>
        </w:tc>
        <w:tc>
          <w:tcPr>
            <w:tcW w:w="1613" w:type="dxa"/>
          </w:tcPr>
          <w:p w:rsidR="001604BE" w:rsidRPr="003400C3" w:rsidRDefault="003400C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104,35</w:t>
            </w:r>
          </w:p>
        </w:tc>
      </w:tr>
      <w:tr w:rsidR="001604BE" w:rsidTr="00D43145">
        <w:tc>
          <w:tcPr>
            <w:tcW w:w="3011" w:type="dxa"/>
          </w:tcPr>
          <w:p w:rsidR="001604BE" w:rsidRP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9" w:type="dxa"/>
          </w:tcPr>
          <w:p w:rsid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1020,0</w:t>
            </w:r>
          </w:p>
        </w:tc>
        <w:tc>
          <w:tcPr>
            <w:tcW w:w="1349" w:type="dxa"/>
          </w:tcPr>
          <w:p w:rsid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216,8</w:t>
            </w:r>
          </w:p>
        </w:tc>
        <w:tc>
          <w:tcPr>
            <w:tcW w:w="1643" w:type="dxa"/>
          </w:tcPr>
          <w:p w:rsidR="001604BE" w:rsidRDefault="001C6D60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21,25</w:t>
            </w:r>
          </w:p>
        </w:tc>
        <w:tc>
          <w:tcPr>
            <w:tcW w:w="1349" w:type="dxa"/>
          </w:tcPr>
          <w:p w:rsidR="001604BE" w:rsidRDefault="001604B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109,6</w:t>
            </w:r>
          </w:p>
        </w:tc>
        <w:tc>
          <w:tcPr>
            <w:tcW w:w="1613" w:type="dxa"/>
          </w:tcPr>
          <w:p w:rsidR="001604BE" w:rsidRPr="003400C3" w:rsidRDefault="003400C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197,81</w:t>
            </w:r>
          </w:p>
        </w:tc>
      </w:tr>
      <w:tr w:rsidR="001604BE" w:rsidTr="00D43145">
        <w:tc>
          <w:tcPr>
            <w:tcW w:w="3011" w:type="dxa"/>
          </w:tcPr>
          <w:p w:rsidR="001604BE" w:rsidRP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земельный налог</w:t>
            </w:r>
          </w:p>
        </w:tc>
        <w:tc>
          <w:tcPr>
            <w:tcW w:w="1349" w:type="dxa"/>
          </w:tcPr>
          <w:p w:rsidR="001604BE" w:rsidRDefault="001604BE" w:rsidP="003564AC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2085,0</w:t>
            </w:r>
          </w:p>
        </w:tc>
        <w:tc>
          <w:tcPr>
            <w:tcW w:w="1349" w:type="dxa"/>
          </w:tcPr>
          <w:p w:rsidR="001604BE" w:rsidRDefault="001604BE" w:rsidP="00EE651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15,0</w:t>
            </w:r>
          </w:p>
        </w:tc>
        <w:tc>
          <w:tcPr>
            <w:tcW w:w="1643" w:type="dxa"/>
          </w:tcPr>
          <w:p w:rsidR="001604BE" w:rsidRDefault="001C6D60" w:rsidP="00EE651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0,72</w:t>
            </w:r>
          </w:p>
        </w:tc>
        <w:tc>
          <w:tcPr>
            <w:tcW w:w="1349" w:type="dxa"/>
          </w:tcPr>
          <w:p w:rsidR="001604BE" w:rsidRDefault="001604B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935,8</w:t>
            </w:r>
          </w:p>
        </w:tc>
        <w:tc>
          <w:tcPr>
            <w:tcW w:w="1613" w:type="dxa"/>
          </w:tcPr>
          <w:p w:rsidR="001604BE" w:rsidRPr="003400C3" w:rsidRDefault="003400C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1,60</w:t>
            </w:r>
          </w:p>
        </w:tc>
      </w:tr>
      <w:tr w:rsidR="001604BE" w:rsidTr="00D43145">
        <w:tc>
          <w:tcPr>
            <w:tcW w:w="3011" w:type="dxa"/>
          </w:tcPr>
          <w:p w:rsidR="001604BE" w:rsidRP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неналоговые доходы</w:t>
            </w:r>
          </w:p>
        </w:tc>
        <w:tc>
          <w:tcPr>
            <w:tcW w:w="1349" w:type="dxa"/>
          </w:tcPr>
          <w:p w:rsidR="001604BE" w:rsidRPr="007F4ACD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 w:rsidRPr="007F4ACD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166,0</w:t>
            </w:r>
          </w:p>
        </w:tc>
        <w:tc>
          <w:tcPr>
            <w:tcW w:w="1349" w:type="dxa"/>
          </w:tcPr>
          <w:p w:rsidR="001604BE" w:rsidRPr="007F4ACD" w:rsidRDefault="001604BE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81,4</w:t>
            </w:r>
          </w:p>
        </w:tc>
        <w:tc>
          <w:tcPr>
            <w:tcW w:w="1643" w:type="dxa"/>
          </w:tcPr>
          <w:p w:rsidR="001604BE" w:rsidRPr="007F4ACD" w:rsidRDefault="001C6D60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49,04</w:t>
            </w:r>
          </w:p>
        </w:tc>
        <w:tc>
          <w:tcPr>
            <w:tcW w:w="1349" w:type="dxa"/>
          </w:tcPr>
          <w:p w:rsidR="001604BE" w:rsidRDefault="001604B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120,7</w:t>
            </w:r>
          </w:p>
        </w:tc>
        <w:tc>
          <w:tcPr>
            <w:tcW w:w="1613" w:type="dxa"/>
          </w:tcPr>
          <w:p w:rsidR="001604BE" w:rsidRPr="003400C3" w:rsidRDefault="003400C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67,44</w:t>
            </w:r>
          </w:p>
        </w:tc>
      </w:tr>
      <w:tr w:rsidR="001604BE" w:rsidTr="00D43145">
        <w:tc>
          <w:tcPr>
            <w:tcW w:w="3011" w:type="dxa"/>
          </w:tcPr>
          <w:p w:rsidR="001604BE" w:rsidRPr="00D43145" w:rsidRDefault="001604B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349" w:type="dxa"/>
          </w:tcPr>
          <w:p w:rsidR="001604BE" w:rsidRDefault="001C6D6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68953,3</w:t>
            </w:r>
          </w:p>
          <w:p w:rsidR="001604BE" w:rsidRPr="008A3122" w:rsidRDefault="001604B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1604BE" w:rsidRPr="008A3122" w:rsidRDefault="001C6D60" w:rsidP="008C5B62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50279,5</w:t>
            </w:r>
          </w:p>
        </w:tc>
        <w:tc>
          <w:tcPr>
            <w:tcW w:w="1643" w:type="dxa"/>
          </w:tcPr>
          <w:p w:rsidR="001604BE" w:rsidRPr="008A3122" w:rsidRDefault="001C6D6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72,92</w:t>
            </w:r>
          </w:p>
        </w:tc>
        <w:tc>
          <w:tcPr>
            <w:tcW w:w="1349" w:type="dxa"/>
          </w:tcPr>
          <w:p w:rsidR="001604BE" w:rsidRDefault="001604BE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49167,3</w:t>
            </w:r>
          </w:p>
        </w:tc>
        <w:tc>
          <w:tcPr>
            <w:tcW w:w="1613" w:type="dxa"/>
          </w:tcPr>
          <w:p w:rsidR="001604BE" w:rsidRPr="003400C3" w:rsidRDefault="003400C3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102,26</w:t>
            </w:r>
          </w:p>
        </w:tc>
      </w:tr>
      <w:tr w:rsidR="001604BE" w:rsidTr="00D43145">
        <w:tc>
          <w:tcPr>
            <w:tcW w:w="3011" w:type="dxa"/>
          </w:tcPr>
          <w:p w:rsidR="001604BE" w:rsidRP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дотации</w:t>
            </w:r>
          </w:p>
        </w:tc>
        <w:tc>
          <w:tcPr>
            <w:tcW w:w="1349" w:type="dxa"/>
          </w:tcPr>
          <w:p w:rsid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7347,0</w:t>
            </w:r>
          </w:p>
        </w:tc>
        <w:tc>
          <w:tcPr>
            <w:tcW w:w="1349" w:type="dxa"/>
          </w:tcPr>
          <w:p w:rsid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5508,0</w:t>
            </w:r>
          </w:p>
        </w:tc>
        <w:tc>
          <w:tcPr>
            <w:tcW w:w="1643" w:type="dxa"/>
          </w:tcPr>
          <w:p w:rsidR="001604BE" w:rsidRDefault="001C6D60" w:rsidP="00BC332B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74,97</w:t>
            </w:r>
          </w:p>
        </w:tc>
        <w:tc>
          <w:tcPr>
            <w:tcW w:w="1349" w:type="dxa"/>
          </w:tcPr>
          <w:p w:rsidR="001604BE" w:rsidRDefault="001604B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3726,0</w:t>
            </w:r>
          </w:p>
        </w:tc>
        <w:tc>
          <w:tcPr>
            <w:tcW w:w="1613" w:type="dxa"/>
          </w:tcPr>
          <w:p w:rsidR="001604BE" w:rsidRPr="003400C3" w:rsidRDefault="003400C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147,83</w:t>
            </w:r>
          </w:p>
        </w:tc>
      </w:tr>
      <w:tr w:rsidR="001604BE" w:rsidTr="00D43145">
        <w:tc>
          <w:tcPr>
            <w:tcW w:w="3011" w:type="dxa"/>
          </w:tcPr>
          <w:p w:rsidR="001604BE" w:rsidRP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субвенции</w:t>
            </w:r>
          </w:p>
        </w:tc>
        <w:tc>
          <w:tcPr>
            <w:tcW w:w="1349" w:type="dxa"/>
          </w:tcPr>
          <w:p w:rsid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336,8</w:t>
            </w:r>
          </w:p>
        </w:tc>
        <w:tc>
          <w:tcPr>
            <w:tcW w:w="1349" w:type="dxa"/>
          </w:tcPr>
          <w:p w:rsid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242,2</w:t>
            </w:r>
          </w:p>
        </w:tc>
        <w:tc>
          <w:tcPr>
            <w:tcW w:w="1643" w:type="dxa"/>
          </w:tcPr>
          <w:p w:rsidR="001604BE" w:rsidRDefault="001C6D60" w:rsidP="00BC332B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71,91</w:t>
            </w:r>
          </w:p>
        </w:tc>
        <w:tc>
          <w:tcPr>
            <w:tcW w:w="1349" w:type="dxa"/>
          </w:tcPr>
          <w:p w:rsidR="001604BE" w:rsidRDefault="001604B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222,5</w:t>
            </w:r>
          </w:p>
        </w:tc>
        <w:tc>
          <w:tcPr>
            <w:tcW w:w="1613" w:type="dxa"/>
          </w:tcPr>
          <w:p w:rsidR="001604BE" w:rsidRPr="003400C3" w:rsidRDefault="003400C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108,85</w:t>
            </w:r>
          </w:p>
        </w:tc>
      </w:tr>
      <w:tr w:rsidR="001604BE" w:rsidTr="00D43145">
        <w:tc>
          <w:tcPr>
            <w:tcW w:w="3011" w:type="dxa"/>
          </w:tcPr>
          <w:p w:rsidR="001604BE" w:rsidRP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349" w:type="dxa"/>
          </w:tcPr>
          <w:p w:rsid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4413,2</w:t>
            </w:r>
          </w:p>
        </w:tc>
        <w:tc>
          <w:tcPr>
            <w:tcW w:w="1349" w:type="dxa"/>
          </w:tcPr>
          <w:p w:rsid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4413,2</w:t>
            </w:r>
          </w:p>
        </w:tc>
        <w:tc>
          <w:tcPr>
            <w:tcW w:w="1643" w:type="dxa"/>
          </w:tcPr>
          <w:p w:rsidR="001604BE" w:rsidRDefault="001C6D6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1604BE" w:rsidRDefault="001604B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2404,4</w:t>
            </w:r>
          </w:p>
        </w:tc>
        <w:tc>
          <w:tcPr>
            <w:tcW w:w="1613" w:type="dxa"/>
          </w:tcPr>
          <w:p w:rsidR="001604BE" w:rsidRPr="003400C3" w:rsidRDefault="003400C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183,55</w:t>
            </w:r>
          </w:p>
        </w:tc>
      </w:tr>
      <w:tr w:rsidR="001604BE" w:rsidTr="00D43145">
        <w:tc>
          <w:tcPr>
            <w:tcW w:w="3011" w:type="dxa"/>
          </w:tcPr>
          <w:p w:rsidR="001604BE" w:rsidRP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349" w:type="dxa"/>
          </w:tcPr>
          <w:p w:rsidR="001604BE" w:rsidRDefault="001C6D60" w:rsidP="006606D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56846,8</w:t>
            </w:r>
          </w:p>
        </w:tc>
        <w:tc>
          <w:tcPr>
            <w:tcW w:w="1349" w:type="dxa"/>
          </w:tcPr>
          <w:p w:rsidR="001604BE" w:rsidRDefault="001C6D60" w:rsidP="001F00A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40106,6</w:t>
            </w:r>
          </w:p>
        </w:tc>
        <w:tc>
          <w:tcPr>
            <w:tcW w:w="1643" w:type="dxa"/>
          </w:tcPr>
          <w:p w:rsidR="001604BE" w:rsidRDefault="001C6D6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70,55</w:t>
            </w:r>
          </w:p>
        </w:tc>
        <w:tc>
          <w:tcPr>
            <w:tcW w:w="1349" w:type="dxa"/>
          </w:tcPr>
          <w:p w:rsidR="001604BE" w:rsidRDefault="001604B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42664,2</w:t>
            </w:r>
          </w:p>
        </w:tc>
        <w:tc>
          <w:tcPr>
            <w:tcW w:w="1613" w:type="dxa"/>
          </w:tcPr>
          <w:p w:rsidR="001604BE" w:rsidRPr="003400C3" w:rsidRDefault="003400C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94,00</w:t>
            </w:r>
          </w:p>
        </w:tc>
      </w:tr>
      <w:tr w:rsidR="001604BE" w:rsidTr="00D43145">
        <w:tc>
          <w:tcPr>
            <w:tcW w:w="3011" w:type="dxa"/>
          </w:tcPr>
          <w:p w:rsidR="001604BE" w:rsidRP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Субсидии на поддержку отрасли культуры</w:t>
            </w:r>
          </w:p>
        </w:tc>
        <w:tc>
          <w:tcPr>
            <w:tcW w:w="1349" w:type="dxa"/>
          </w:tcPr>
          <w:p w:rsidR="001604BE" w:rsidRDefault="001604BE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70,9</w:t>
            </w:r>
          </w:p>
        </w:tc>
        <w:tc>
          <w:tcPr>
            <w:tcW w:w="1349" w:type="dxa"/>
          </w:tcPr>
          <w:p w:rsid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70,9</w:t>
            </w:r>
          </w:p>
        </w:tc>
        <w:tc>
          <w:tcPr>
            <w:tcW w:w="1643" w:type="dxa"/>
          </w:tcPr>
          <w:p w:rsidR="001604BE" w:rsidRDefault="001604BE" w:rsidP="006606D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1604BE" w:rsidRDefault="001604B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96</w:t>
            </w:r>
          </w:p>
        </w:tc>
        <w:tc>
          <w:tcPr>
            <w:tcW w:w="1613" w:type="dxa"/>
          </w:tcPr>
          <w:p w:rsidR="001604BE" w:rsidRPr="003400C3" w:rsidRDefault="003400C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73,85</w:t>
            </w:r>
          </w:p>
        </w:tc>
      </w:tr>
      <w:tr w:rsidR="00BC332B" w:rsidTr="00D43145">
        <w:tc>
          <w:tcPr>
            <w:tcW w:w="3011" w:type="dxa"/>
          </w:tcPr>
          <w:p w:rsidR="00BC332B" w:rsidRPr="001604BE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1604BE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Возврат прочих остатков субсидий субвенций и иных межбюджетных трансфертов</w:t>
            </w:r>
          </w:p>
        </w:tc>
        <w:tc>
          <w:tcPr>
            <w:tcW w:w="1349" w:type="dxa"/>
          </w:tcPr>
          <w:p w:rsidR="00BC332B" w:rsidRDefault="00BC332B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  <w:r w:rsidR="006606D6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122,1</w:t>
            </w:r>
          </w:p>
        </w:tc>
        <w:tc>
          <w:tcPr>
            <w:tcW w:w="1349" w:type="dxa"/>
          </w:tcPr>
          <w:p w:rsidR="00BC332B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-122,1</w:t>
            </w:r>
          </w:p>
        </w:tc>
        <w:tc>
          <w:tcPr>
            <w:tcW w:w="1643" w:type="dxa"/>
          </w:tcPr>
          <w:p w:rsidR="00BC332B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BC332B" w:rsidRDefault="00BC332B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613" w:type="dxa"/>
          </w:tcPr>
          <w:p w:rsidR="00BC332B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1604BE" w:rsidTr="00D43145">
        <w:tc>
          <w:tcPr>
            <w:tcW w:w="3011" w:type="dxa"/>
          </w:tcPr>
          <w:p w:rsid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 w:rsidRPr="003672A1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Дотации (гранты) бюджетам сельских поселений за достижение показателей деятельности ОМС</w:t>
            </w:r>
          </w:p>
        </w:tc>
        <w:tc>
          <w:tcPr>
            <w:tcW w:w="1349" w:type="dxa"/>
          </w:tcPr>
          <w:p w:rsidR="001604BE" w:rsidRDefault="001C6D60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60,6</w:t>
            </w:r>
          </w:p>
        </w:tc>
        <w:tc>
          <w:tcPr>
            <w:tcW w:w="1349" w:type="dxa"/>
          </w:tcPr>
          <w:p w:rsidR="001604BE" w:rsidRDefault="001604B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60,6</w:t>
            </w:r>
          </w:p>
        </w:tc>
        <w:tc>
          <w:tcPr>
            <w:tcW w:w="1643" w:type="dxa"/>
          </w:tcPr>
          <w:p w:rsidR="001604BE" w:rsidRDefault="001C6D6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1604BE" w:rsidRDefault="001604BE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54,2</w:t>
            </w:r>
          </w:p>
        </w:tc>
        <w:tc>
          <w:tcPr>
            <w:tcW w:w="1613" w:type="dxa"/>
          </w:tcPr>
          <w:p w:rsidR="001604BE" w:rsidRDefault="003400C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111,81</w:t>
            </w:r>
          </w:p>
        </w:tc>
      </w:tr>
    </w:tbl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4E3740" w:rsidRPr="001E3675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9B42FB">
        <w:rPr>
          <w:rFonts w:ascii="Liberation Serif" w:eastAsia="Calibri" w:hAnsi="Liberation Serif" w:cs="Times New Roman"/>
          <w:noProof/>
          <w:spacing w:val="2"/>
          <w:sz w:val="28"/>
          <w:szCs w:val="20"/>
          <w:lang w:eastAsia="ru-RU"/>
        </w:rPr>
        <w:lastRenderedPageBreak/>
        <w:drawing>
          <wp:inline distT="0" distB="0" distL="0" distR="0" wp14:anchorId="4E28D524" wp14:editId="0F85AB62">
            <wp:extent cx="6400800" cy="8580120"/>
            <wp:effectExtent l="0" t="0" r="1905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B25" w:rsidRDefault="009C713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lastRenderedPageBreak/>
        <w:drawing>
          <wp:inline distT="0" distB="0" distL="0" distR="0" wp14:anchorId="01A02FF9" wp14:editId="795D197A">
            <wp:extent cx="6393180" cy="509016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5D1" w:rsidRPr="001E3675" w:rsidRDefault="00065B2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5836920" cy="3787140"/>
            <wp:effectExtent l="0" t="0" r="1143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5D1" w:rsidRPr="001E3675"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  <w:br w:type="page"/>
      </w:r>
    </w:p>
    <w:p w:rsidR="00AC059E" w:rsidRPr="00804421" w:rsidRDefault="000B55B9" w:rsidP="00836C57">
      <w:pPr>
        <w:spacing w:after="0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 xml:space="preserve">Расходы бюджета </w:t>
      </w:r>
      <w:proofErr w:type="spellStart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804421" w:rsidRPr="00B43FAC" w:rsidRDefault="00804421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Анализ исполнения за </w:t>
      </w:r>
      <w:r w:rsidR="00A52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>9 месяцев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C03882">
        <w:rPr>
          <w:rFonts w:ascii="Liberation Serif" w:hAnsi="Liberation Serif" w:cs="Times New Roman"/>
          <w:b/>
          <w:i/>
          <w:color w:val="00B0F0"/>
          <w:sz w:val="40"/>
          <w:szCs w:val="40"/>
        </w:rPr>
        <w:t>3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 в сравнении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                        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с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аналогичным периодом 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596295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C03882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</w:p>
    <w:p w:rsidR="00B43FAC" w:rsidRPr="00B43FAC" w:rsidRDefault="00B43FAC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</w:p>
    <w:p w:rsidR="00AC059E" w:rsidRPr="001E3675" w:rsidRDefault="00AE707A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D6794" wp14:editId="26EB8138">
                <wp:simplePos x="0" y="0"/>
                <wp:positionH relativeFrom="column">
                  <wp:posOffset>-262890</wp:posOffset>
                </wp:positionH>
                <wp:positionV relativeFrom="paragraph">
                  <wp:posOffset>162560</wp:posOffset>
                </wp:positionV>
                <wp:extent cx="6926580" cy="6355080"/>
                <wp:effectExtent l="0" t="0" r="7620" b="762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6580" cy="6355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1559"/>
                              <w:gridCol w:w="1417"/>
                              <w:gridCol w:w="1276"/>
                              <w:gridCol w:w="992"/>
                              <w:gridCol w:w="1701"/>
                            </w:tblGrid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C03882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 w:rsidR="00804421" w:rsidRPr="00B43FAC" w:rsidRDefault="00804421" w:rsidP="00C03882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C03882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left="-100" w:right="-12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Темп роста</w:t>
                                  </w:r>
                                  <w:r w:rsidR="00273A4D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(снижения)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 %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Исполнено  (тыс. руб.)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9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Факт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tabs>
                                      <w:tab w:val="left" w:pos="1167"/>
                                    </w:tabs>
                                    <w:ind w:left="-108" w:right="-116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% исполнения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52AAE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A52AAE" w:rsidRPr="00AE707A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52AAE" w:rsidRPr="00B43FAC" w:rsidRDefault="00A52AAE" w:rsidP="00A35A2B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10631,0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A52AAE" w:rsidRPr="00B43FAC" w:rsidRDefault="00A52AAE" w:rsidP="00C03882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13736,0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9467,3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52AAE" w:rsidRPr="00B43FAC" w:rsidRDefault="00A52AAE" w:rsidP="001A1D0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68,92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52AAE" w:rsidRPr="00B43FAC" w:rsidRDefault="004050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89,05</w:t>
                                  </w:r>
                                </w:p>
                              </w:tc>
                            </w:tr>
                            <w:tr w:rsidR="00A52AAE" w:rsidRPr="00B43FAC" w:rsidTr="00A46084">
                              <w:trPr>
                                <w:trHeight w:val="85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A52AAE" w:rsidRPr="00AE707A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52AAE" w:rsidRPr="00B43FAC" w:rsidRDefault="00A52AAE" w:rsidP="00A35A2B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222,0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336,4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241,8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52AAE" w:rsidRPr="00B43FAC" w:rsidRDefault="00A52AAE" w:rsidP="001A1D0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71,87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52AAE" w:rsidRPr="00B43FAC" w:rsidRDefault="004050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108,92</w:t>
                                  </w:r>
                                </w:p>
                              </w:tc>
                            </w:tr>
                            <w:tr w:rsidR="00A52AAE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0300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A52AAE" w:rsidRPr="00AE707A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52AAE" w:rsidRPr="00B43FAC" w:rsidRDefault="00A52AAE" w:rsidP="00A35A2B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4942,8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1515,0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52AAE" w:rsidRPr="00B43FAC" w:rsidRDefault="00A52AAE" w:rsidP="0042088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1362,1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89,91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52AAE" w:rsidRPr="00B43FAC" w:rsidRDefault="004050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27,56</w:t>
                                  </w:r>
                                </w:p>
                              </w:tc>
                            </w:tr>
                            <w:tr w:rsidR="00A52AAE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A52AAE" w:rsidRPr="00AE707A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52AAE" w:rsidRPr="00B43FAC" w:rsidRDefault="00A52AAE" w:rsidP="00A35A2B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11133,8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17339,0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8519,6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49,14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52AAE" w:rsidRPr="00B43FAC" w:rsidRDefault="004050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76,52</w:t>
                                  </w:r>
                                </w:p>
                              </w:tc>
                            </w:tr>
                            <w:tr w:rsidR="00A52AAE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0500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A52AAE" w:rsidRPr="00AE707A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ЖИЛИЩНО-КОММУНАЛЬНОЕ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52AAE" w:rsidRPr="00B43FAC" w:rsidRDefault="00A52AAE" w:rsidP="00A35A2B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4314,8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16802,3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52AAE" w:rsidRPr="00B43FAC" w:rsidRDefault="004050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10583,9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52AAE" w:rsidRPr="00B43FAC" w:rsidRDefault="00A52AAE" w:rsidP="0042088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62,99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52AAE" w:rsidRPr="00B43FAC" w:rsidRDefault="004050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245,29</w:t>
                                  </w:r>
                                </w:p>
                              </w:tc>
                            </w:tr>
                            <w:tr w:rsidR="00A52AAE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0600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A52AAE" w:rsidRPr="00AE707A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52AAE" w:rsidRPr="00B43FAC" w:rsidRDefault="00A52AAE" w:rsidP="00A35A2B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986,0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2942,0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2942,0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52AAE" w:rsidRPr="00B43FAC" w:rsidRDefault="004050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298,38</w:t>
                                  </w:r>
                                </w:p>
                              </w:tc>
                            </w:tr>
                            <w:tr w:rsidR="00A52AAE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A52AAE" w:rsidRPr="00AE707A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52AAE" w:rsidRPr="00B43FAC" w:rsidRDefault="00A52AAE" w:rsidP="00A35A2B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52AAE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A52AAE" w:rsidRPr="00AE707A" w:rsidRDefault="00A52AAE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52AAE" w:rsidRPr="00B43FAC" w:rsidRDefault="00A52AAE" w:rsidP="00A35A2B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22002,2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A52AAE" w:rsidRPr="00B43FAC" w:rsidRDefault="00A52AAE" w:rsidP="00CC3893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30790,9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52AAE" w:rsidRPr="00B43FAC" w:rsidRDefault="00A52AAE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22780,2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52AAE" w:rsidRPr="00B43FAC" w:rsidRDefault="00A52AAE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73,98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52AAE" w:rsidRPr="00B43FAC" w:rsidRDefault="00405068" w:rsidP="00A46084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103,54</w:t>
                                  </w:r>
                                </w:p>
                              </w:tc>
                            </w:tr>
                            <w:tr w:rsidR="00A52AAE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A52AAE" w:rsidRPr="00AE707A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52AAE" w:rsidRPr="00B43FAC" w:rsidRDefault="00A52AAE" w:rsidP="00A35A2B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81,82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52AAE" w:rsidRPr="00B43FAC" w:rsidRDefault="004050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A52AAE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A52AAE" w:rsidRPr="00B43FAC" w:rsidTr="00792194">
                              <w:trPr>
                                <w:trHeight w:val="444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A52AAE" w:rsidRPr="00AE707A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52AAE" w:rsidRPr="00B43FAC" w:rsidRDefault="00A52AAE" w:rsidP="00A35A2B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638,9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486,0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52AAE" w:rsidRPr="00B43FAC" w:rsidRDefault="00A52AAE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241,5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52AAE" w:rsidRPr="00B43FAC" w:rsidRDefault="00405068" w:rsidP="001A1D0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49,69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52AAE" w:rsidRPr="00B43FAC" w:rsidRDefault="00405068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37,80</w:t>
                                  </w:r>
                                </w:p>
                              </w:tc>
                            </w:tr>
                            <w:tr w:rsidR="00A52AAE" w:rsidRPr="00B43FAC" w:rsidTr="00A46084">
                              <w:trPr>
                                <w:trHeight w:val="108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A52AAE" w:rsidRPr="00AE707A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52AAE" w:rsidRDefault="00A52AAE" w:rsidP="00A35A2B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17,8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A52AAE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59,0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52AAE" w:rsidRDefault="00A52AAE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52AAE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52AAE" w:rsidRDefault="00A52AAE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52AAE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A52AAE" w:rsidRPr="00B43FAC" w:rsidRDefault="00A52AA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52AAE" w:rsidRPr="00B43FAC" w:rsidRDefault="00A52AAE" w:rsidP="00A35A2B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54902,3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A52AAE" w:rsidRPr="00B43FAC" w:rsidRDefault="00A52AAE" w:rsidP="00CC3893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84031,6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52AAE" w:rsidRPr="00B43FAC" w:rsidRDefault="004050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56147,4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52AAE" w:rsidRPr="00B43FAC" w:rsidRDefault="004050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66,82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52AAE" w:rsidRPr="00B43FAC" w:rsidRDefault="004050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102,27</w:t>
                                  </w:r>
                                </w:p>
                              </w:tc>
                            </w:tr>
                          </w:tbl>
                          <w:p w:rsidR="00B90425" w:rsidRPr="00B43FAC" w:rsidRDefault="00B90425" w:rsidP="0080442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0.7pt;margin-top:12.8pt;width:545.4pt;height:5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" fillcolor="#fbd4b4 [1305]" stroked="f">
                <v:path arrowok="t"/>
                <v:textbox>
                  <w:txbxContent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1559"/>
                        <w:gridCol w:w="1417"/>
                        <w:gridCol w:w="1276"/>
                        <w:gridCol w:w="992"/>
                        <w:gridCol w:w="1701"/>
                      </w:tblGrid>
                      <w:tr w:rsidR="00804421" w:rsidRPr="00B43FAC" w:rsidTr="00A46084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C03882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22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 w:rsidR="00804421" w:rsidRPr="00B43FAC" w:rsidRDefault="00804421" w:rsidP="00C03882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C03882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left="-100" w:right="-12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Темп роста</w:t>
                            </w:r>
                            <w:r w:rsidR="00273A4D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(снижения)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 %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Исполнено  (тыс. руб.)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9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tabs>
                                <w:tab w:val="left" w:pos="1167"/>
                              </w:tabs>
                              <w:ind w:left="-108" w:right="-116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% исполнения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A52AAE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A52AAE" w:rsidRPr="00AE707A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A52AAE" w:rsidRPr="00B43FAC" w:rsidRDefault="00A52AAE" w:rsidP="00A35A2B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10631,0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A52AAE" w:rsidRPr="00B43FAC" w:rsidRDefault="00A52AAE" w:rsidP="00C03882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13736,0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9467,3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52AAE" w:rsidRPr="00B43FAC" w:rsidRDefault="00A52AAE" w:rsidP="001A1D0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68,92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52AAE" w:rsidRPr="00B43FAC" w:rsidRDefault="004050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89,05</w:t>
                            </w:r>
                          </w:p>
                        </w:tc>
                      </w:tr>
                      <w:tr w:rsidR="00A52AAE" w:rsidRPr="00B43FAC" w:rsidTr="00A46084">
                        <w:trPr>
                          <w:trHeight w:val="85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A52AAE" w:rsidRPr="00AE707A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A52AAE" w:rsidRPr="00B43FAC" w:rsidRDefault="00A52AAE" w:rsidP="00A35A2B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222,0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336,4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241,8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52AAE" w:rsidRPr="00B43FAC" w:rsidRDefault="00A52AAE" w:rsidP="001A1D0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71,87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52AAE" w:rsidRPr="00B43FAC" w:rsidRDefault="004050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108,92</w:t>
                            </w:r>
                          </w:p>
                        </w:tc>
                      </w:tr>
                      <w:tr w:rsidR="00A52AAE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0300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A52AAE" w:rsidRPr="00AE707A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A52AAE" w:rsidRPr="00B43FAC" w:rsidRDefault="00A52AAE" w:rsidP="00A35A2B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4942,8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1515,0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52AAE" w:rsidRPr="00B43FAC" w:rsidRDefault="00A52AAE" w:rsidP="0042088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1362,1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89,91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52AAE" w:rsidRPr="00B43FAC" w:rsidRDefault="004050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27,56</w:t>
                            </w:r>
                          </w:p>
                        </w:tc>
                      </w:tr>
                      <w:tr w:rsidR="00A52AAE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A52AAE" w:rsidRPr="00AE707A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A52AAE" w:rsidRPr="00B43FAC" w:rsidRDefault="00A52AAE" w:rsidP="00A35A2B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11133,8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17339,0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8519,6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49,14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52AAE" w:rsidRPr="00B43FAC" w:rsidRDefault="004050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76,52</w:t>
                            </w:r>
                          </w:p>
                        </w:tc>
                      </w:tr>
                      <w:tr w:rsidR="00A52AAE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0500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A52AAE" w:rsidRPr="00AE707A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ЖИЛИЩНО-КОММУНАЛЬНОЕ ХОЗЯЙСТВО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A52AAE" w:rsidRPr="00B43FAC" w:rsidRDefault="00A52AAE" w:rsidP="00A35A2B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4314,8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16802,3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52AAE" w:rsidRPr="00B43FAC" w:rsidRDefault="004050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10583,9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52AAE" w:rsidRPr="00B43FAC" w:rsidRDefault="00A52AAE" w:rsidP="0042088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62,99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52AAE" w:rsidRPr="00B43FAC" w:rsidRDefault="004050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245,29</w:t>
                            </w:r>
                          </w:p>
                        </w:tc>
                      </w:tr>
                      <w:tr w:rsidR="00A52AAE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0600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A52AAE" w:rsidRPr="00AE707A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ОХРАНА ОКРУЖАЮЩЕЙ СРЕДЫ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A52AAE" w:rsidRPr="00B43FAC" w:rsidRDefault="00A52AAE" w:rsidP="00A35A2B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986,0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2942,0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2942,0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52AAE" w:rsidRPr="00B43FAC" w:rsidRDefault="004050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298,38</w:t>
                            </w:r>
                          </w:p>
                        </w:tc>
                      </w:tr>
                      <w:tr w:rsidR="00A52AAE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A52AAE" w:rsidRPr="00AE707A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A52AAE" w:rsidRPr="00B43FAC" w:rsidRDefault="00A52AAE" w:rsidP="00A35A2B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A52AAE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A52AAE" w:rsidRPr="00AE707A" w:rsidRDefault="00A52AAE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A52AAE" w:rsidRPr="00B43FAC" w:rsidRDefault="00A52AAE" w:rsidP="00A35A2B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22002,2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A52AAE" w:rsidRPr="00B43FAC" w:rsidRDefault="00A52AAE" w:rsidP="00CC3893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30790,9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52AAE" w:rsidRPr="00B43FAC" w:rsidRDefault="00A52AAE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22780,2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52AAE" w:rsidRPr="00B43FAC" w:rsidRDefault="00A52AAE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73,98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52AAE" w:rsidRPr="00B43FAC" w:rsidRDefault="00405068" w:rsidP="00A4608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103,54</w:t>
                            </w:r>
                          </w:p>
                        </w:tc>
                      </w:tr>
                      <w:tr w:rsidR="00A52AAE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A52AAE" w:rsidRPr="00AE707A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A52AAE" w:rsidRPr="00B43FAC" w:rsidRDefault="00A52AAE" w:rsidP="00A35A2B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81,82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52AAE" w:rsidRPr="00B43FAC" w:rsidRDefault="004050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A52AAE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</w:tc>
                      </w:tr>
                      <w:tr w:rsidR="00A52AAE" w:rsidRPr="00B43FAC" w:rsidTr="00792194">
                        <w:trPr>
                          <w:trHeight w:val="444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A52AAE" w:rsidRPr="00AE707A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A52AAE" w:rsidRPr="00B43FAC" w:rsidRDefault="00A52AAE" w:rsidP="00A35A2B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638,9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486,0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52AAE" w:rsidRPr="00B43FAC" w:rsidRDefault="00A52AAE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241,5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52AAE" w:rsidRPr="00B43FAC" w:rsidRDefault="00405068" w:rsidP="001A1D0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49,69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52AAE" w:rsidRPr="00B43FAC" w:rsidRDefault="00405068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37,80</w:t>
                            </w:r>
                          </w:p>
                        </w:tc>
                      </w:tr>
                      <w:tr w:rsidR="00A52AAE" w:rsidRPr="00B43FAC" w:rsidTr="00A46084">
                        <w:trPr>
                          <w:trHeight w:val="108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A52AAE" w:rsidRPr="00AE707A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СРЕДСТВА МАССОВОЙ ИНФОРМАЦИИ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A52AAE" w:rsidRDefault="00A52AAE" w:rsidP="00A35A2B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17,8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A52AAE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59,0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52AAE" w:rsidRDefault="00A52AAE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52AAE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52AAE" w:rsidRDefault="00A52AAE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A52AAE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A52AAE" w:rsidRPr="00B43FAC" w:rsidRDefault="00A52AA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A52AAE" w:rsidRPr="00B43FAC" w:rsidRDefault="00A52AAE" w:rsidP="00A35A2B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54902,3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A52AAE" w:rsidRPr="00B43FAC" w:rsidRDefault="00A52AAE" w:rsidP="00CC3893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84031,6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52AAE" w:rsidRPr="00B43FAC" w:rsidRDefault="004050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56147,4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52AAE" w:rsidRPr="00B43FAC" w:rsidRDefault="004050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66,82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52AAE" w:rsidRPr="00B43FAC" w:rsidRDefault="004050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102,27</w:t>
                            </w:r>
                          </w:p>
                        </w:tc>
                      </w:tr>
                    </w:tbl>
                    <w:p w:rsidR="00B90425" w:rsidRPr="00B43FAC" w:rsidRDefault="00B90425" w:rsidP="0080442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75D1" w:rsidRPr="001E3675" w:rsidRDefault="00AC75D1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</w:rPr>
        <w:br w:type="page"/>
      </w:r>
    </w:p>
    <w:p w:rsidR="00CC3893" w:rsidRDefault="00C913B8" w:rsidP="00C913B8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</w:t>
      </w:r>
      <w:r w:rsidR="00B43FAC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исполнения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расходов </w:t>
      </w:r>
      <w:r w:rsidR="00ED146A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за </w:t>
      </w:r>
      <w:r w:rsidR="00405068">
        <w:rPr>
          <w:rFonts w:ascii="Liberation Serif" w:hAnsi="Liberation Serif" w:cs="Times New Roman"/>
          <w:b/>
          <w:i/>
          <w:color w:val="00B0F0"/>
          <w:sz w:val="40"/>
          <w:szCs w:val="40"/>
        </w:rPr>
        <w:t>9 месяцев</w:t>
      </w:r>
    </w:p>
    <w:p w:rsidR="00C913B8" w:rsidRPr="00B43FAC" w:rsidRDefault="00180FD6" w:rsidP="00C913B8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="00C913B8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C60DB4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1A1D06">
        <w:rPr>
          <w:rFonts w:ascii="Liberation Serif" w:hAnsi="Liberation Serif" w:cs="Times New Roman"/>
          <w:b/>
          <w:i/>
          <w:color w:val="00B0F0"/>
          <w:sz w:val="40"/>
          <w:szCs w:val="40"/>
        </w:rPr>
        <w:t>3</w:t>
      </w:r>
      <w:r w:rsidR="00C913B8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8E27D9">
        <w:rPr>
          <w:rFonts w:ascii="Liberation Serif" w:hAnsi="Liberation Serif" w:cs="Times New Roman"/>
          <w:sz w:val="28"/>
          <w:szCs w:val="28"/>
        </w:rPr>
        <w:t>40,57</w:t>
      </w:r>
      <w:r>
        <w:rPr>
          <w:rFonts w:ascii="Liberation Serif" w:hAnsi="Liberation Serif" w:cs="Times New Roman"/>
          <w:sz w:val="28"/>
          <w:szCs w:val="28"/>
        </w:rPr>
        <w:t xml:space="preserve">%, </w:t>
      </w:r>
      <w:r w:rsidR="008E27D9">
        <w:rPr>
          <w:rFonts w:ascii="Liberation Serif" w:hAnsi="Liberation Serif" w:cs="Times New Roman"/>
          <w:sz w:val="28"/>
          <w:szCs w:val="28"/>
        </w:rPr>
        <w:t xml:space="preserve">жилищно-коммунальное хозяйство – 18,85 %, </w:t>
      </w:r>
      <w:r>
        <w:rPr>
          <w:rFonts w:ascii="Liberation Serif" w:hAnsi="Liberation Serif" w:cs="Times New Roman"/>
          <w:sz w:val="28"/>
          <w:szCs w:val="28"/>
        </w:rPr>
        <w:t>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8E27D9">
        <w:rPr>
          <w:rFonts w:ascii="Liberation Serif" w:hAnsi="Liberation Serif" w:cs="Times New Roman"/>
          <w:sz w:val="28"/>
          <w:szCs w:val="28"/>
        </w:rPr>
        <w:t>16,86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8E27D9">
        <w:rPr>
          <w:rFonts w:ascii="Liberation Serif" w:hAnsi="Liberation Serif" w:cs="Times New Roman"/>
          <w:sz w:val="28"/>
          <w:szCs w:val="28"/>
        </w:rPr>
        <w:t>15,17</w:t>
      </w:r>
      <w:r>
        <w:rPr>
          <w:rFonts w:ascii="Liberation Serif" w:hAnsi="Liberation Serif" w:cs="Times New Roman"/>
          <w:sz w:val="28"/>
          <w:szCs w:val="28"/>
        </w:rPr>
        <w:t>%.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15F1" w:rsidRPr="001E3675" w:rsidRDefault="00B815F1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43FAC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6DDEE98" wp14:editId="0B16E276">
            <wp:extent cx="6195060" cy="5554980"/>
            <wp:effectExtent l="0" t="0" r="1524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B43FAC" w:rsidRDefault="002F4F07" w:rsidP="002F4F07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исполнения расходов за </w:t>
      </w:r>
      <w:r w:rsidR="008E27D9">
        <w:rPr>
          <w:rFonts w:ascii="Liberation Serif" w:hAnsi="Liberation Serif" w:cs="Times New Roman"/>
          <w:b/>
          <w:i/>
          <w:color w:val="00B0F0"/>
          <w:sz w:val="40"/>
          <w:szCs w:val="40"/>
        </w:rPr>
        <w:t>9 месяцев</w:t>
      </w:r>
      <w:r w:rsidR="000A6017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           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D85B1A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CE3C60">
        <w:rPr>
          <w:rFonts w:ascii="Liberation Serif" w:hAnsi="Liberation Serif" w:cs="Times New Roman"/>
          <w:sz w:val="28"/>
          <w:szCs w:val="28"/>
        </w:rPr>
        <w:t>40,08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CE3C60">
        <w:rPr>
          <w:rFonts w:ascii="Liberation Serif" w:hAnsi="Liberation Serif" w:cs="Times New Roman"/>
          <w:sz w:val="28"/>
          <w:szCs w:val="28"/>
        </w:rPr>
        <w:t>19,36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CE3C60">
        <w:rPr>
          <w:rFonts w:ascii="Liberation Serif" w:hAnsi="Liberation Serif" w:cs="Times New Roman"/>
          <w:sz w:val="28"/>
          <w:szCs w:val="28"/>
        </w:rPr>
        <w:t>20,28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%.</w:t>
      </w:r>
    </w:p>
    <w:p w:rsidR="008525D4" w:rsidRDefault="00056D97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56D1531B" wp14:editId="376E0707">
            <wp:extent cx="6080760" cy="4663440"/>
            <wp:effectExtent l="0" t="0" r="1524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1611" w:rsidRPr="001E3675" w:rsidRDefault="003360FE" w:rsidP="00A83A39">
      <w:pPr>
        <w:jc w:val="center"/>
        <w:rPr>
          <w:rFonts w:ascii="Liberation Serif" w:eastAsia="Calibri" w:hAnsi="Liberation Serif" w:cs="Times New Roman"/>
          <w:sz w:val="36"/>
          <w:szCs w:val="36"/>
        </w:rPr>
      </w:pPr>
      <w:bookmarkStart w:id="0" w:name="_GoBack"/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46CF31F9" wp14:editId="15BCED42">
            <wp:extent cx="5074920" cy="2667000"/>
            <wp:effectExtent l="0" t="0" r="1143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sectPr w:rsidR="009B1611" w:rsidRPr="001E3675" w:rsidSect="00F05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2142"/>
        </w:tabs>
        <w:ind w:left="2142" w:hanging="360"/>
      </w:pPr>
      <w:rPr>
        <w:rFonts w:ascii="Times New Roman" w:hAnsi="Times New Roman" w:cs="OpenSymbol"/>
      </w:rPr>
    </w:lvl>
  </w:abstractNum>
  <w:abstractNum w:abstractNumId="1">
    <w:nsid w:val="01BE776F"/>
    <w:multiLevelType w:val="hybridMultilevel"/>
    <w:tmpl w:val="4A2C0116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4386D"/>
    <w:multiLevelType w:val="hybridMultilevel"/>
    <w:tmpl w:val="EB20B21E"/>
    <w:lvl w:ilvl="0" w:tplc="1E2A8EE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44D214F"/>
    <w:multiLevelType w:val="hybridMultilevel"/>
    <w:tmpl w:val="F176D7D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93279E8"/>
    <w:multiLevelType w:val="hybridMultilevel"/>
    <w:tmpl w:val="2DB03534"/>
    <w:lvl w:ilvl="0" w:tplc="69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36545F"/>
    <w:multiLevelType w:val="hybridMultilevel"/>
    <w:tmpl w:val="09A698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66BDB"/>
    <w:multiLevelType w:val="hybridMultilevel"/>
    <w:tmpl w:val="05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552"/>
    <w:multiLevelType w:val="hybridMultilevel"/>
    <w:tmpl w:val="9A60C2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1BC"/>
    <w:multiLevelType w:val="hybridMultilevel"/>
    <w:tmpl w:val="554A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CDD"/>
    <w:multiLevelType w:val="hybridMultilevel"/>
    <w:tmpl w:val="72E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59C3"/>
    <w:multiLevelType w:val="hybridMultilevel"/>
    <w:tmpl w:val="CCFA4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C02DD"/>
    <w:multiLevelType w:val="hybridMultilevel"/>
    <w:tmpl w:val="201077D8"/>
    <w:lvl w:ilvl="0" w:tplc="1E2A8E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17F4"/>
    <w:multiLevelType w:val="hybridMultilevel"/>
    <w:tmpl w:val="1DC44050"/>
    <w:lvl w:ilvl="0" w:tplc="EC1808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9D2FC5"/>
    <w:multiLevelType w:val="hybridMultilevel"/>
    <w:tmpl w:val="A6405C80"/>
    <w:lvl w:ilvl="0" w:tplc="0202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A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C3796"/>
    <w:multiLevelType w:val="hybridMultilevel"/>
    <w:tmpl w:val="58180280"/>
    <w:lvl w:ilvl="0" w:tplc="1E2A8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F3F03"/>
    <w:multiLevelType w:val="hybridMultilevel"/>
    <w:tmpl w:val="34CE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CBD"/>
    <w:multiLevelType w:val="hybridMultilevel"/>
    <w:tmpl w:val="DAD0DDFC"/>
    <w:lvl w:ilvl="0" w:tplc="B058A3E4">
      <w:numFmt w:val="bullet"/>
      <w:lvlText w:val=""/>
      <w:lvlJc w:val="left"/>
      <w:pPr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002008"/>
    <w:rsid w:val="00002EE5"/>
    <w:rsid w:val="00010B77"/>
    <w:rsid w:val="000149AB"/>
    <w:rsid w:val="00015598"/>
    <w:rsid w:val="0001684B"/>
    <w:rsid w:val="00016CB9"/>
    <w:rsid w:val="00021C03"/>
    <w:rsid w:val="000262E8"/>
    <w:rsid w:val="00030403"/>
    <w:rsid w:val="000314CA"/>
    <w:rsid w:val="0003506B"/>
    <w:rsid w:val="0004451F"/>
    <w:rsid w:val="00050B2C"/>
    <w:rsid w:val="000537F2"/>
    <w:rsid w:val="00053E98"/>
    <w:rsid w:val="00055170"/>
    <w:rsid w:val="00055224"/>
    <w:rsid w:val="00055F2F"/>
    <w:rsid w:val="00056D97"/>
    <w:rsid w:val="00060176"/>
    <w:rsid w:val="00065B25"/>
    <w:rsid w:val="00066975"/>
    <w:rsid w:val="000670E0"/>
    <w:rsid w:val="00070FC2"/>
    <w:rsid w:val="000727B5"/>
    <w:rsid w:val="00076FD2"/>
    <w:rsid w:val="00081660"/>
    <w:rsid w:val="00083FB7"/>
    <w:rsid w:val="0009605A"/>
    <w:rsid w:val="000A2DBC"/>
    <w:rsid w:val="000A554F"/>
    <w:rsid w:val="000A6017"/>
    <w:rsid w:val="000B501C"/>
    <w:rsid w:val="000B55B9"/>
    <w:rsid w:val="000B627A"/>
    <w:rsid w:val="000C24E1"/>
    <w:rsid w:val="000D102C"/>
    <w:rsid w:val="000D1CB8"/>
    <w:rsid w:val="000D37DA"/>
    <w:rsid w:val="000E4228"/>
    <w:rsid w:val="000F1AA5"/>
    <w:rsid w:val="00100922"/>
    <w:rsid w:val="00100F06"/>
    <w:rsid w:val="00101132"/>
    <w:rsid w:val="00101B5B"/>
    <w:rsid w:val="00102316"/>
    <w:rsid w:val="001073BA"/>
    <w:rsid w:val="00107FF7"/>
    <w:rsid w:val="00111DB1"/>
    <w:rsid w:val="00112627"/>
    <w:rsid w:val="00112A17"/>
    <w:rsid w:val="00113086"/>
    <w:rsid w:val="001159DC"/>
    <w:rsid w:val="001250AC"/>
    <w:rsid w:val="00141EF3"/>
    <w:rsid w:val="00142DFB"/>
    <w:rsid w:val="00145742"/>
    <w:rsid w:val="001604BE"/>
    <w:rsid w:val="0016427A"/>
    <w:rsid w:val="00165A60"/>
    <w:rsid w:val="00167E47"/>
    <w:rsid w:val="0017679F"/>
    <w:rsid w:val="00180113"/>
    <w:rsid w:val="00180FD6"/>
    <w:rsid w:val="00182B48"/>
    <w:rsid w:val="00183DEB"/>
    <w:rsid w:val="001846F0"/>
    <w:rsid w:val="00185A7C"/>
    <w:rsid w:val="001A1D06"/>
    <w:rsid w:val="001A1F7D"/>
    <w:rsid w:val="001A2959"/>
    <w:rsid w:val="001A329F"/>
    <w:rsid w:val="001A41C5"/>
    <w:rsid w:val="001A667C"/>
    <w:rsid w:val="001B1544"/>
    <w:rsid w:val="001B51F2"/>
    <w:rsid w:val="001B54D5"/>
    <w:rsid w:val="001B763A"/>
    <w:rsid w:val="001C6B96"/>
    <w:rsid w:val="001C6D60"/>
    <w:rsid w:val="001D0920"/>
    <w:rsid w:val="001D1D92"/>
    <w:rsid w:val="001D1DD1"/>
    <w:rsid w:val="001D4039"/>
    <w:rsid w:val="001E3675"/>
    <w:rsid w:val="001F00A0"/>
    <w:rsid w:val="001F4F2F"/>
    <w:rsid w:val="002045B5"/>
    <w:rsid w:val="002106CC"/>
    <w:rsid w:val="002111D3"/>
    <w:rsid w:val="00214F51"/>
    <w:rsid w:val="00234A49"/>
    <w:rsid w:val="00241E6D"/>
    <w:rsid w:val="002420B1"/>
    <w:rsid w:val="00244507"/>
    <w:rsid w:val="00251B75"/>
    <w:rsid w:val="00251F47"/>
    <w:rsid w:val="00253160"/>
    <w:rsid w:val="002532EF"/>
    <w:rsid w:val="00257F69"/>
    <w:rsid w:val="00260AAA"/>
    <w:rsid w:val="002648D3"/>
    <w:rsid w:val="00265CEC"/>
    <w:rsid w:val="002713F6"/>
    <w:rsid w:val="0027223F"/>
    <w:rsid w:val="00273A4D"/>
    <w:rsid w:val="00273CFB"/>
    <w:rsid w:val="0027744D"/>
    <w:rsid w:val="00292181"/>
    <w:rsid w:val="0029412A"/>
    <w:rsid w:val="00296C44"/>
    <w:rsid w:val="002A4006"/>
    <w:rsid w:val="002A590E"/>
    <w:rsid w:val="002B5277"/>
    <w:rsid w:val="002B5A18"/>
    <w:rsid w:val="002C22C7"/>
    <w:rsid w:val="002C69A6"/>
    <w:rsid w:val="002E04E3"/>
    <w:rsid w:val="002E2474"/>
    <w:rsid w:val="002E55D5"/>
    <w:rsid w:val="002E72A4"/>
    <w:rsid w:val="002F36AB"/>
    <w:rsid w:val="002F4F07"/>
    <w:rsid w:val="00300142"/>
    <w:rsid w:val="00312F51"/>
    <w:rsid w:val="00317983"/>
    <w:rsid w:val="0032038B"/>
    <w:rsid w:val="003206E0"/>
    <w:rsid w:val="003234AE"/>
    <w:rsid w:val="0032480C"/>
    <w:rsid w:val="00326D3A"/>
    <w:rsid w:val="00331D54"/>
    <w:rsid w:val="00334702"/>
    <w:rsid w:val="00335A67"/>
    <w:rsid w:val="003360FE"/>
    <w:rsid w:val="00337139"/>
    <w:rsid w:val="003400C3"/>
    <w:rsid w:val="00343AD6"/>
    <w:rsid w:val="003504E6"/>
    <w:rsid w:val="00352C0E"/>
    <w:rsid w:val="003555B6"/>
    <w:rsid w:val="003564AC"/>
    <w:rsid w:val="003568DC"/>
    <w:rsid w:val="00361EA6"/>
    <w:rsid w:val="003630AC"/>
    <w:rsid w:val="003668C9"/>
    <w:rsid w:val="00373C93"/>
    <w:rsid w:val="0037762B"/>
    <w:rsid w:val="00385D55"/>
    <w:rsid w:val="00390558"/>
    <w:rsid w:val="003A3EBB"/>
    <w:rsid w:val="003B03B1"/>
    <w:rsid w:val="003B0816"/>
    <w:rsid w:val="003B2D54"/>
    <w:rsid w:val="003C38AD"/>
    <w:rsid w:val="003C750C"/>
    <w:rsid w:val="003D543E"/>
    <w:rsid w:val="003D5D76"/>
    <w:rsid w:val="003D6394"/>
    <w:rsid w:val="003F194A"/>
    <w:rsid w:val="003F71D4"/>
    <w:rsid w:val="0040138C"/>
    <w:rsid w:val="00405068"/>
    <w:rsid w:val="004062F3"/>
    <w:rsid w:val="00411DB4"/>
    <w:rsid w:val="0042088D"/>
    <w:rsid w:val="00425631"/>
    <w:rsid w:val="004325E0"/>
    <w:rsid w:val="00432FA4"/>
    <w:rsid w:val="00433773"/>
    <w:rsid w:val="00433CE3"/>
    <w:rsid w:val="00440755"/>
    <w:rsid w:val="0044494C"/>
    <w:rsid w:val="00450A75"/>
    <w:rsid w:val="0045337D"/>
    <w:rsid w:val="00463374"/>
    <w:rsid w:val="004759DD"/>
    <w:rsid w:val="00480E9C"/>
    <w:rsid w:val="0048117A"/>
    <w:rsid w:val="00481E2A"/>
    <w:rsid w:val="004833E2"/>
    <w:rsid w:val="00495856"/>
    <w:rsid w:val="00496F5B"/>
    <w:rsid w:val="004A5B54"/>
    <w:rsid w:val="004A67F8"/>
    <w:rsid w:val="004A6CFD"/>
    <w:rsid w:val="004A7520"/>
    <w:rsid w:val="004B2AB1"/>
    <w:rsid w:val="004B2CAE"/>
    <w:rsid w:val="004B3499"/>
    <w:rsid w:val="004B5818"/>
    <w:rsid w:val="004C09D8"/>
    <w:rsid w:val="004C403B"/>
    <w:rsid w:val="004C5333"/>
    <w:rsid w:val="004C7FF1"/>
    <w:rsid w:val="004E20C8"/>
    <w:rsid w:val="004E3740"/>
    <w:rsid w:val="004F29BA"/>
    <w:rsid w:val="004F53EB"/>
    <w:rsid w:val="004F6F97"/>
    <w:rsid w:val="00501DD1"/>
    <w:rsid w:val="005029DA"/>
    <w:rsid w:val="00503284"/>
    <w:rsid w:val="00506128"/>
    <w:rsid w:val="0050654C"/>
    <w:rsid w:val="00506BD9"/>
    <w:rsid w:val="00510AC6"/>
    <w:rsid w:val="00516104"/>
    <w:rsid w:val="005166EF"/>
    <w:rsid w:val="00520BBC"/>
    <w:rsid w:val="005279DD"/>
    <w:rsid w:val="005337E9"/>
    <w:rsid w:val="00536794"/>
    <w:rsid w:val="0053758B"/>
    <w:rsid w:val="00545B67"/>
    <w:rsid w:val="00545CE8"/>
    <w:rsid w:val="00552735"/>
    <w:rsid w:val="00556EFE"/>
    <w:rsid w:val="00561754"/>
    <w:rsid w:val="00562CE5"/>
    <w:rsid w:val="0057333D"/>
    <w:rsid w:val="005759A8"/>
    <w:rsid w:val="005774CD"/>
    <w:rsid w:val="00586436"/>
    <w:rsid w:val="005916B2"/>
    <w:rsid w:val="00592955"/>
    <w:rsid w:val="00592CF6"/>
    <w:rsid w:val="00593801"/>
    <w:rsid w:val="00596295"/>
    <w:rsid w:val="005A342E"/>
    <w:rsid w:val="005A59B8"/>
    <w:rsid w:val="005B54C4"/>
    <w:rsid w:val="005B54E4"/>
    <w:rsid w:val="005C1782"/>
    <w:rsid w:val="005C7ED3"/>
    <w:rsid w:val="005D1036"/>
    <w:rsid w:val="005D1738"/>
    <w:rsid w:val="005D29A4"/>
    <w:rsid w:val="005E38CF"/>
    <w:rsid w:val="005F57EF"/>
    <w:rsid w:val="005F6967"/>
    <w:rsid w:val="005F6EE8"/>
    <w:rsid w:val="00602850"/>
    <w:rsid w:val="00605B87"/>
    <w:rsid w:val="00607C0A"/>
    <w:rsid w:val="006143BD"/>
    <w:rsid w:val="00616DC6"/>
    <w:rsid w:val="00620AFB"/>
    <w:rsid w:val="00621877"/>
    <w:rsid w:val="006253AD"/>
    <w:rsid w:val="006310B8"/>
    <w:rsid w:val="00631AC0"/>
    <w:rsid w:val="0063355B"/>
    <w:rsid w:val="00636D9D"/>
    <w:rsid w:val="0065466F"/>
    <w:rsid w:val="006606D6"/>
    <w:rsid w:val="00666383"/>
    <w:rsid w:val="006775EB"/>
    <w:rsid w:val="00685AE2"/>
    <w:rsid w:val="00697410"/>
    <w:rsid w:val="006A0101"/>
    <w:rsid w:val="006A2A5D"/>
    <w:rsid w:val="006A6AC9"/>
    <w:rsid w:val="006B0B79"/>
    <w:rsid w:val="006B28CC"/>
    <w:rsid w:val="006B2BCB"/>
    <w:rsid w:val="006C1CFF"/>
    <w:rsid w:val="006D47DB"/>
    <w:rsid w:val="006E3302"/>
    <w:rsid w:val="006E52AD"/>
    <w:rsid w:val="006E68AD"/>
    <w:rsid w:val="006E779F"/>
    <w:rsid w:val="006F0011"/>
    <w:rsid w:val="00702FE3"/>
    <w:rsid w:val="0070356B"/>
    <w:rsid w:val="00715C7B"/>
    <w:rsid w:val="007211F7"/>
    <w:rsid w:val="007304DA"/>
    <w:rsid w:val="00731FFB"/>
    <w:rsid w:val="00733335"/>
    <w:rsid w:val="00733997"/>
    <w:rsid w:val="00737CC6"/>
    <w:rsid w:val="007403D4"/>
    <w:rsid w:val="007405CF"/>
    <w:rsid w:val="007419E6"/>
    <w:rsid w:val="007420A8"/>
    <w:rsid w:val="007522E9"/>
    <w:rsid w:val="00754B47"/>
    <w:rsid w:val="007562AE"/>
    <w:rsid w:val="00756766"/>
    <w:rsid w:val="00762784"/>
    <w:rsid w:val="00781EF4"/>
    <w:rsid w:val="00784319"/>
    <w:rsid w:val="00792194"/>
    <w:rsid w:val="007A73E2"/>
    <w:rsid w:val="007B0025"/>
    <w:rsid w:val="007B30F9"/>
    <w:rsid w:val="007B7757"/>
    <w:rsid w:val="007C0D7E"/>
    <w:rsid w:val="007C0FE8"/>
    <w:rsid w:val="007C1DF5"/>
    <w:rsid w:val="007C3F64"/>
    <w:rsid w:val="007C5032"/>
    <w:rsid w:val="007C534E"/>
    <w:rsid w:val="007C6B5C"/>
    <w:rsid w:val="007D38D0"/>
    <w:rsid w:val="007E4841"/>
    <w:rsid w:val="007F0F62"/>
    <w:rsid w:val="007F219F"/>
    <w:rsid w:val="007F277F"/>
    <w:rsid w:val="007F4ACD"/>
    <w:rsid w:val="00804421"/>
    <w:rsid w:val="008065D4"/>
    <w:rsid w:val="008108CE"/>
    <w:rsid w:val="00810C19"/>
    <w:rsid w:val="00821605"/>
    <w:rsid w:val="008348A7"/>
    <w:rsid w:val="00835AFD"/>
    <w:rsid w:val="00836C57"/>
    <w:rsid w:val="00841F80"/>
    <w:rsid w:val="008432DA"/>
    <w:rsid w:val="008446B4"/>
    <w:rsid w:val="00844AFF"/>
    <w:rsid w:val="00846A0F"/>
    <w:rsid w:val="008470CC"/>
    <w:rsid w:val="0085075B"/>
    <w:rsid w:val="008525D4"/>
    <w:rsid w:val="008610B0"/>
    <w:rsid w:val="008626E9"/>
    <w:rsid w:val="00867137"/>
    <w:rsid w:val="00873A3E"/>
    <w:rsid w:val="00874ACF"/>
    <w:rsid w:val="008771A9"/>
    <w:rsid w:val="00881C4A"/>
    <w:rsid w:val="00883EE9"/>
    <w:rsid w:val="008841B9"/>
    <w:rsid w:val="00896CF6"/>
    <w:rsid w:val="008A306E"/>
    <w:rsid w:val="008A3122"/>
    <w:rsid w:val="008B3D61"/>
    <w:rsid w:val="008B493A"/>
    <w:rsid w:val="008C5B62"/>
    <w:rsid w:val="008C5F51"/>
    <w:rsid w:val="008C70AE"/>
    <w:rsid w:val="008D118B"/>
    <w:rsid w:val="008E27D9"/>
    <w:rsid w:val="008E4C24"/>
    <w:rsid w:val="008E55BA"/>
    <w:rsid w:val="008F234E"/>
    <w:rsid w:val="008F2960"/>
    <w:rsid w:val="008F3686"/>
    <w:rsid w:val="008F4A6E"/>
    <w:rsid w:val="00902406"/>
    <w:rsid w:val="00902E7C"/>
    <w:rsid w:val="00903266"/>
    <w:rsid w:val="00905D38"/>
    <w:rsid w:val="00907C66"/>
    <w:rsid w:val="00912451"/>
    <w:rsid w:val="0091569F"/>
    <w:rsid w:val="00917FAE"/>
    <w:rsid w:val="009201BB"/>
    <w:rsid w:val="00924198"/>
    <w:rsid w:val="00924A9C"/>
    <w:rsid w:val="00925168"/>
    <w:rsid w:val="009320B3"/>
    <w:rsid w:val="0095091F"/>
    <w:rsid w:val="0095245E"/>
    <w:rsid w:val="00957A18"/>
    <w:rsid w:val="00957FB6"/>
    <w:rsid w:val="009621AC"/>
    <w:rsid w:val="00964AF7"/>
    <w:rsid w:val="00972245"/>
    <w:rsid w:val="00975B55"/>
    <w:rsid w:val="00977A16"/>
    <w:rsid w:val="009820E9"/>
    <w:rsid w:val="00982529"/>
    <w:rsid w:val="009834A8"/>
    <w:rsid w:val="00984A9A"/>
    <w:rsid w:val="009861BB"/>
    <w:rsid w:val="00991E3C"/>
    <w:rsid w:val="00992070"/>
    <w:rsid w:val="0099277D"/>
    <w:rsid w:val="009A2CBD"/>
    <w:rsid w:val="009B1611"/>
    <w:rsid w:val="009B42FB"/>
    <w:rsid w:val="009B4EA7"/>
    <w:rsid w:val="009C0615"/>
    <w:rsid w:val="009C180A"/>
    <w:rsid w:val="009C22FE"/>
    <w:rsid w:val="009C323E"/>
    <w:rsid w:val="009C3B95"/>
    <w:rsid w:val="009C5082"/>
    <w:rsid w:val="009C59BC"/>
    <w:rsid w:val="009C7135"/>
    <w:rsid w:val="009D0A75"/>
    <w:rsid w:val="009D1D5B"/>
    <w:rsid w:val="009D451B"/>
    <w:rsid w:val="009D52CB"/>
    <w:rsid w:val="009D65B8"/>
    <w:rsid w:val="009E1426"/>
    <w:rsid w:val="009F311B"/>
    <w:rsid w:val="00A028F7"/>
    <w:rsid w:val="00A10ADA"/>
    <w:rsid w:val="00A1553D"/>
    <w:rsid w:val="00A21CBB"/>
    <w:rsid w:val="00A21EC1"/>
    <w:rsid w:val="00A22CC4"/>
    <w:rsid w:val="00A25CF9"/>
    <w:rsid w:val="00A25D24"/>
    <w:rsid w:val="00A26B91"/>
    <w:rsid w:val="00A316BF"/>
    <w:rsid w:val="00A32144"/>
    <w:rsid w:val="00A359E7"/>
    <w:rsid w:val="00A43F43"/>
    <w:rsid w:val="00A453C4"/>
    <w:rsid w:val="00A46084"/>
    <w:rsid w:val="00A52AAE"/>
    <w:rsid w:val="00A57F7A"/>
    <w:rsid w:val="00A66C9E"/>
    <w:rsid w:val="00A83A39"/>
    <w:rsid w:val="00A846AB"/>
    <w:rsid w:val="00A85CD1"/>
    <w:rsid w:val="00A910A3"/>
    <w:rsid w:val="00A95301"/>
    <w:rsid w:val="00A97AA3"/>
    <w:rsid w:val="00AA31EE"/>
    <w:rsid w:val="00AA64EA"/>
    <w:rsid w:val="00AA6B0C"/>
    <w:rsid w:val="00AA6F88"/>
    <w:rsid w:val="00AB422F"/>
    <w:rsid w:val="00AB61AD"/>
    <w:rsid w:val="00AC059E"/>
    <w:rsid w:val="00AC40C8"/>
    <w:rsid w:val="00AC75D1"/>
    <w:rsid w:val="00AC7E0F"/>
    <w:rsid w:val="00AD59DB"/>
    <w:rsid w:val="00AD6F40"/>
    <w:rsid w:val="00AE09C1"/>
    <w:rsid w:val="00AE1641"/>
    <w:rsid w:val="00AE5E0B"/>
    <w:rsid w:val="00AE707A"/>
    <w:rsid w:val="00AE78FD"/>
    <w:rsid w:val="00AF2BDD"/>
    <w:rsid w:val="00AF56F5"/>
    <w:rsid w:val="00B0102F"/>
    <w:rsid w:val="00B03F11"/>
    <w:rsid w:val="00B04295"/>
    <w:rsid w:val="00B04AC4"/>
    <w:rsid w:val="00B131B0"/>
    <w:rsid w:val="00B151F3"/>
    <w:rsid w:val="00B34286"/>
    <w:rsid w:val="00B37788"/>
    <w:rsid w:val="00B43FAC"/>
    <w:rsid w:val="00B5104E"/>
    <w:rsid w:val="00B51509"/>
    <w:rsid w:val="00B5623F"/>
    <w:rsid w:val="00B57E56"/>
    <w:rsid w:val="00B62653"/>
    <w:rsid w:val="00B651C5"/>
    <w:rsid w:val="00B75F7B"/>
    <w:rsid w:val="00B76BA8"/>
    <w:rsid w:val="00B77605"/>
    <w:rsid w:val="00B80330"/>
    <w:rsid w:val="00B80E3F"/>
    <w:rsid w:val="00B815F1"/>
    <w:rsid w:val="00B87721"/>
    <w:rsid w:val="00B90425"/>
    <w:rsid w:val="00B908C0"/>
    <w:rsid w:val="00B93A41"/>
    <w:rsid w:val="00B93B70"/>
    <w:rsid w:val="00BA1B09"/>
    <w:rsid w:val="00BA2A5B"/>
    <w:rsid w:val="00BA60E8"/>
    <w:rsid w:val="00BB17D3"/>
    <w:rsid w:val="00BB2FFF"/>
    <w:rsid w:val="00BB3AE8"/>
    <w:rsid w:val="00BB5A93"/>
    <w:rsid w:val="00BB5B5F"/>
    <w:rsid w:val="00BC332B"/>
    <w:rsid w:val="00BC4291"/>
    <w:rsid w:val="00BD15B3"/>
    <w:rsid w:val="00BD2035"/>
    <w:rsid w:val="00BD6ED6"/>
    <w:rsid w:val="00BE5626"/>
    <w:rsid w:val="00BE5C26"/>
    <w:rsid w:val="00BF04AD"/>
    <w:rsid w:val="00BF4553"/>
    <w:rsid w:val="00BF549D"/>
    <w:rsid w:val="00C0098A"/>
    <w:rsid w:val="00C01B12"/>
    <w:rsid w:val="00C021B0"/>
    <w:rsid w:val="00C0374C"/>
    <w:rsid w:val="00C03882"/>
    <w:rsid w:val="00C064B2"/>
    <w:rsid w:val="00C06D58"/>
    <w:rsid w:val="00C07F7C"/>
    <w:rsid w:val="00C12656"/>
    <w:rsid w:val="00C1668D"/>
    <w:rsid w:val="00C1782B"/>
    <w:rsid w:val="00C30AA3"/>
    <w:rsid w:val="00C33E86"/>
    <w:rsid w:val="00C43D46"/>
    <w:rsid w:val="00C44877"/>
    <w:rsid w:val="00C50CF5"/>
    <w:rsid w:val="00C54253"/>
    <w:rsid w:val="00C5526A"/>
    <w:rsid w:val="00C60DB4"/>
    <w:rsid w:val="00C62372"/>
    <w:rsid w:val="00C62856"/>
    <w:rsid w:val="00C62F3D"/>
    <w:rsid w:val="00C70F82"/>
    <w:rsid w:val="00C71B91"/>
    <w:rsid w:val="00C73EBE"/>
    <w:rsid w:val="00C76709"/>
    <w:rsid w:val="00C777FA"/>
    <w:rsid w:val="00C80067"/>
    <w:rsid w:val="00C85122"/>
    <w:rsid w:val="00C85F23"/>
    <w:rsid w:val="00C861FD"/>
    <w:rsid w:val="00C9055B"/>
    <w:rsid w:val="00C90D93"/>
    <w:rsid w:val="00C90FBA"/>
    <w:rsid w:val="00C913B8"/>
    <w:rsid w:val="00C91B1D"/>
    <w:rsid w:val="00C92739"/>
    <w:rsid w:val="00CA1235"/>
    <w:rsid w:val="00CA171E"/>
    <w:rsid w:val="00CA642F"/>
    <w:rsid w:val="00CB32F6"/>
    <w:rsid w:val="00CC0EA1"/>
    <w:rsid w:val="00CC3893"/>
    <w:rsid w:val="00CC4AF0"/>
    <w:rsid w:val="00CD0471"/>
    <w:rsid w:val="00CE3C60"/>
    <w:rsid w:val="00CE4529"/>
    <w:rsid w:val="00CE555D"/>
    <w:rsid w:val="00CE6688"/>
    <w:rsid w:val="00CE7ABB"/>
    <w:rsid w:val="00CF1669"/>
    <w:rsid w:val="00CF27DC"/>
    <w:rsid w:val="00CF41F6"/>
    <w:rsid w:val="00CF6586"/>
    <w:rsid w:val="00D07D2C"/>
    <w:rsid w:val="00D11E90"/>
    <w:rsid w:val="00D1340D"/>
    <w:rsid w:val="00D13551"/>
    <w:rsid w:val="00D21AAE"/>
    <w:rsid w:val="00D25A67"/>
    <w:rsid w:val="00D36CE6"/>
    <w:rsid w:val="00D43145"/>
    <w:rsid w:val="00D47DFD"/>
    <w:rsid w:val="00D51099"/>
    <w:rsid w:val="00D526D8"/>
    <w:rsid w:val="00D52CFB"/>
    <w:rsid w:val="00D54E20"/>
    <w:rsid w:val="00D60C8B"/>
    <w:rsid w:val="00D737DE"/>
    <w:rsid w:val="00D75DFF"/>
    <w:rsid w:val="00D77C72"/>
    <w:rsid w:val="00D82102"/>
    <w:rsid w:val="00D827A6"/>
    <w:rsid w:val="00D828CD"/>
    <w:rsid w:val="00D82E0B"/>
    <w:rsid w:val="00D851F1"/>
    <w:rsid w:val="00D85B1A"/>
    <w:rsid w:val="00D86348"/>
    <w:rsid w:val="00D951F7"/>
    <w:rsid w:val="00D95C86"/>
    <w:rsid w:val="00DA17E4"/>
    <w:rsid w:val="00DA39C7"/>
    <w:rsid w:val="00DA523D"/>
    <w:rsid w:val="00DA59DE"/>
    <w:rsid w:val="00DA7898"/>
    <w:rsid w:val="00DA789E"/>
    <w:rsid w:val="00DB3BBA"/>
    <w:rsid w:val="00DC04F4"/>
    <w:rsid w:val="00DC482B"/>
    <w:rsid w:val="00DC54D9"/>
    <w:rsid w:val="00DC56AB"/>
    <w:rsid w:val="00DD45B2"/>
    <w:rsid w:val="00DD714D"/>
    <w:rsid w:val="00DE09EA"/>
    <w:rsid w:val="00DE1D31"/>
    <w:rsid w:val="00DE4B4B"/>
    <w:rsid w:val="00DE4EFE"/>
    <w:rsid w:val="00DF0547"/>
    <w:rsid w:val="00DF3C2B"/>
    <w:rsid w:val="00E12F2C"/>
    <w:rsid w:val="00E14DD2"/>
    <w:rsid w:val="00E20085"/>
    <w:rsid w:val="00E21EBA"/>
    <w:rsid w:val="00E2234C"/>
    <w:rsid w:val="00E25316"/>
    <w:rsid w:val="00E31C21"/>
    <w:rsid w:val="00E35DCB"/>
    <w:rsid w:val="00E378C7"/>
    <w:rsid w:val="00E403AC"/>
    <w:rsid w:val="00E430CC"/>
    <w:rsid w:val="00E46975"/>
    <w:rsid w:val="00E47B2D"/>
    <w:rsid w:val="00E51FEA"/>
    <w:rsid w:val="00E5597E"/>
    <w:rsid w:val="00E62574"/>
    <w:rsid w:val="00E74E26"/>
    <w:rsid w:val="00E776E0"/>
    <w:rsid w:val="00E80CD4"/>
    <w:rsid w:val="00E8746B"/>
    <w:rsid w:val="00EA18EF"/>
    <w:rsid w:val="00EA1E8A"/>
    <w:rsid w:val="00EA6692"/>
    <w:rsid w:val="00EB53A9"/>
    <w:rsid w:val="00EB7F41"/>
    <w:rsid w:val="00EC1396"/>
    <w:rsid w:val="00EC21D5"/>
    <w:rsid w:val="00EC27E6"/>
    <w:rsid w:val="00EC5535"/>
    <w:rsid w:val="00ED146A"/>
    <w:rsid w:val="00ED4C83"/>
    <w:rsid w:val="00ED61B4"/>
    <w:rsid w:val="00EE0754"/>
    <w:rsid w:val="00EE651E"/>
    <w:rsid w:val="00EF1578"/>
    <w:rsid w:val="00EF22F3"/>
    <w:rsid w:val="00EF2F5C"/>
    <w:rsid w:val="00EF32D9"/>
    <w:rsid w:val="00EF4051"/>
    <w:rsid w:val="00EF54B6"/>
    <w:rsid w:val="00F00F77"/>
    <w:rsid w:val="00F0505B"/>
    <w:rsid w:val="00F057B4"/>
    <w:rsid w:val="00F073EC"/>
    <w:rsid w:val="00F07F10"/>
    <w:rsid w:val="00F214E8"/>
    <w:rsid w:val="00F251C0"/>
    <w:rsid w:val="00F25570"/>
    <w:rsid w:val="00F305B0"/>
    <w:rsid w:val="00F30D58"/>
    <w:rsid w:val="00F3178D"/>
    <w:rsid w:val="00F41D0B"/>
    <w:rsid w:val="00F432B0"/>
    <w:rsid w:val="00F4383F"/>
    <w:rsid w:val="00F44932"/>
    <w:rsid w:val="00F44E93"/>
    <w:rsid w:val="00F452E7"/>
    <w:rsid w:val="00F50D7C"/>
    <w:rsid w:val="00F577F1"/>
    <w:rsid w:val="00F60F09"/>
    <w:rsid w:val="00F6125C"/>
    <w:rsid w:val="00F636AB"/>
    <w:rsid w:val="00F65A44"/>
    <w:rsid w:val="00F71A59"/>
    <w:rsid w:val="00F72FA0"/>
    <w:rsid w:val="00F75962"/>
    <w:rsid w:val="00F76CB7"/>
    <w:rsid w:val="00F77319"/>
    <w:rsid w:val="00F77961"/>
    <w:rsid w:val="00F842ED"/>
    <w:rsid w:val="00F86370"/>
    <w:rsid w:val="00F91D3C"/>
    <w:rsid w:val="00F96634"/>
    <w:rsid w:val="00FA084E"/>
    <w:rsid w:val="00FA40A3"/>
    <w:rsid w:val="00FA656B"/>
    <w:rsid w:val="00FA7197"/>
    <w:rsid w:val="00FB7006"/>
    <w:rsid w:val="00FC08C1"/>
    <w:rsid w:val="00FC147C"/>
    <w:rsid w:val="00FC75F6"/>
    <w:rsid w:val="00FD3067"/>
    <w:rsid w:val="00FD4F10"/>
    <w:rsid w:val="00FD68C1"/>
    <w:rsid w:val="00FD705A"/>
    <w:rsid w:val="00FF2293"/>
    <w:rsid w:val="00FF30B5"/>
    <w:rsid w:val="00FF5A9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3.xlsx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16658276581532E-2"/>
          <c:y val="3.6714677194276332E-2"/>
          <c:w val="0.89194480354134842"/>
          <c:h val="0.69666395867183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975124378109453E-2"/>
                  <c:y val="0.14219576719576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58540.4</c:v>
                </c:pt>
                <c:pt idx="3">
                  <c:v>59207.6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9.6585396704929952E-2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54902.3</c:v>
                </c:pt>
                <c:pt idx="3">
                  <c:v>56147.4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61435264"/>
        <c:axId val="61437056"/>
        <c:axId val="61423616"/>
      </c:bar3DChart>
      <c:catAx>
        <c:axId val="614352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50" baseline="0"/>
            </a:pPr>
            <a:endParaRPr lang="ru-RU"/>
          </a:p>
        </c:txPr>
        <c:crossAx val="61437056"/>
        <c:crosses val="autoZero"/>
        <c:auto val="1"/>
        <c:lblAlgn val="ctr"/>
        <c:lblOffset val="100"/>
        <c:noMultiLvlLbl val="0"/>
      </c:catAx>
      <c:valAx>
        <c:axId val="61437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1435264"/>
        <c:crosses val="autoZero"/>
        <c:crossBetween val="between"/>
      </c:valAx>
      <c:serAx>
        <c:axId val="61423616"/>
        <c:scaling>
          <c:orientation val="minMax"/>
        </c:scaling>
        <c:delete val="1"/>
        <c:axPos val="b"/>
        <c:majorTickMark val="none"/>
        <c:minorTickMark val="none"/>
        <c:tickLblPos val="nextTo"/>
        <c:crossAx val="61437056"/>
        <c:crosses val="autoZero"/>
      </c:serAx>
      <c:spPr>
        <a:solidFill>
          <a:schemeClr val="accent6">
            <a:lumMod val="20000"/>
            <a:lumOff val="80000"/>
          </a:schemeClr>
        </a:solidFill>
      </c:spPr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151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ru-RU" sz="2000" i="1" baseline="0"/>
              <a:t>Структура налоговых и неналоговых поступлений за 9 месяцев 2023 год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281277340332452E-2"/>
          <c:y val="0.12413497713318696"/>
          <c:w val="0.82956447358578322"/>
          <c:h val="0.77385852412320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16"/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акцизы на нефтепродукты
93,05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3972628421447324E-4"/>
                  <c:y val="0.235286802515582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2658886389201351E-2"/>
                  <c:y val="0.177784459891003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
2,43 %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6804305711786027"/>
                  <c:y val="4.99277399383691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
0,17%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8440194975628048E-2"/>
                  <c:y val="-3.25121326974447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имущества, находящегося в муниципальной собственности
0,87%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29042729033870768"/>
                  <c:y val="-4.82166916080427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неналоговые доходы
0,04%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имущества, находящегося в муниципальной собственности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307.2</c:v>
                </c:pt>
                <c:pt idx="1">
                  <c:v>8307.7000000000007</c:v>
                </c:pt>
                <c:pt idx="3">
                  <c:v>216.8</c:v>
                </c:pt>
                <c:pt idx="4">
                  <c:v>15</c:v>
                </c:pt>
                <c:pt idx="5">
                  <c:v>77.599999999999994</c:v>
                </c:pt>
                <c:pt idx="6">
                  <c:v>3.8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solidFill>
            <a:srgbClr val="00B0F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solidFill>
                  <a:srgbClr val="00B0F0"/>
                </a:solidFill>
              </a:defRPr>
            </a:pPr>
            <a:r>
              <a:rPr lang="ru-RU" sz="2000" i="1" baseline="0">
                <a:solidFill>
                  <a:srgbClr val="00B0F0"/>
                </a:solidFill>
              </a:rPr>
              <a:t>Структура безвозмездных поступлений                         за 9 месяцев2023 год</a:t>
            </a:r>
          </a:p>
        </c:rich>
      </c:tx>
      <c:layout>
        <c:manualLayout>
          <c:xMode val="edge"/>
          <c:yMode val="edge"/>
          <c:x val="8.7614145073343794E-2"/>
          <c:y val="1.4970059880239521E-2"/>
        </c:manualLayout>
      </c:layout>
      <c:overlay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112038140643623E-2"/>
          <c:y val="0.24132050858912096"/>
          <c:w val="0.83251278120941719"/>
          <c:h val="0.71300108645736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</c:v>
                </c:pt>
              </c:strCache>
            </c:strRef>
          </c:tx>
          <c:explosion val="2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дотации
10,95%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5960382782903032"/>
                  <c:y val="8.33189919373850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072245736863354"/>
                  <c:y val="0.176536101026293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трансферты, передаваемые бюджетам сельских поселений
8,78%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прочие межбюджетные трансферты
79,77%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35657575729136359"/>
                  <c:y val="0.1533268109450390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Возврат прочих остатков субсидий субвенций и иных межбюджетных трансфертов
-0,24%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4.7246284321730343E-2"/>
                  <c:y val="5.10066481210806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44862666153619951"/>
                  <c:y val="1.871257485029940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трансферты, передаваемые бюджетам сельских поселений</c:v>
                </c:pt>
                <c:pt idx="3">
                  <c:v>прочие межбюджетные трансферты</c:v>
                </c:pt>
                <c:pt idx="4">
                  <c:v>Возврат прочих остатков субсидий субвенций и иных межбюджетных трансфертов</c:v>
                </c:pt>
                <c:pt idx="5">
                  <c:v>субсидии на поддержку отрасли культуры</c:v>
                </c:pt>
                <c:pt idx="6">
                  <c:v>дотации бюджетам сельских поселений за достижение показателей деят-ти ОМС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5508</c:v>
                </c:pt>
                <c:pt idx="1">
                  <c:v>242.2</c:v>
                </c:pt>
                <c:pt idx="2">
                  <c:v>4413.2</c:v>
                </c:pt>
                <c:pt idx="3">
                  <c:v>40106.6</c:v>
                </c:pt>
                <c:pt idx="4">
                  <c:v>-122.1</c:v>
                </c:pt>
                <c:pt idx="5">
                  <c:v>70.900000000000006</c:v>
                </c:pt>
                <c:pt idx="6">
                  <c:v>60.6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3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  <c:spPr>
        <a:solidFill>
          <a:srgbClr val="FFC000"/>
        </a:solidFill>
      </c:spPr>
    </c:backWall>
    <c:plotArea>
      <c:layout>
        <c:manualLayout>
          <c:layoutTarget val="inner"/>
          <c:xMode val="edge"/>
          <c:yMode val="edge"/>
          <c:x val="0.35406515765163821"/>
          <c:y val="4.3594902749832326E-2"/>
          <c:w val="0.59442274350170987"/>
          <c:h val="0.783517113177754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5822454308094E-2"/>
                  <c:y val="7.712944332662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8846.7000000000007</c:v>
                </c:pt>
                <c:pt idx="1">
                  <c:v>81.400000000000006</c:v>
                </c:pt>
                <c:pt idx="2">
                  <c:v>50279.5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012568272307999E-2"/>
                  <c:y val="-3.35348046282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9252.4</c:v>
                </c:pt>
                <c:pt idx="1">
                  <c:v>120.7</c:v>
                </c:pt>
                <c:pt idx="2">
                  <c:v>49167.3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81199488"/>
        <c:axId val="81201024"/>
        <c:axId val="0"/>
      </c:bar3DChart>
      <c:catAx>
        <c:axId val="8119948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81201024"/>
        <c:crosses val="autoZero"/>
        <c:auto val="1"/>
        <c:lblAlgn val="ctr"/>
        <c:lblOffset val="100"/>
        <c:noMultiLvlLbl val="0"/>
      </c:catAx>
      <c:valAx>
        <c:axId val="8120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1199488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6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552808205247406E-2"/>
          <c:y val="5.517499612959903E-2"/>
          <c:w val="0.8249773519101381"/>
          <c:h val="0.826754385964912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год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16,86%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9428189557486129E-2"/>
                  <c:y val="-0.230592009332166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4570225823223E-4"/>
                  <c:y val="-0.119769648135546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3150452660808703"/>
                  <c:y val="-4.37990775844377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9467.2999999999993</c:v>
                </c:pt>
                <c:pt idx="1">
                  <c:v>241.8</c:v>
                </c:pt>
                <c:pt idx="2">
                  <c:v>1362.1</c:v>
                </c:pt>
                <c:pt idx="3">
                  <c:v>8519.6</c:v>
                </c:pt>
                <c:pt idx="4">
                  <c:v>10583.9</c:v>
                </c:pt>
                <c:pt idx="5">
                  <c:v>2942</c:v>
                </c:pt>
                <c:pt idx="6">
                  <c:v>0</c:v>
                </c:pt>
                <c:pt idx="7">
                  <c:v>22780.2</c:v>
                </c:pt>
                <c:pt idx="8">
                  <c:v>9</c:v>
                </c:pt>
                <c:pt idx="9">
                  <c:v>241.5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6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ln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85464974772894E-2"/>
          <c:y val="8.3833280839895011E-2"/>
          <c:w val="0.82905196061018693"/>
          <c:h val="0.81633343832020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5"/>
              <c:layout>
                <c:manualLayout>
                  <c:x val="1.887895523476232E-2"/>
                  <c:y val="5.830058044774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3.248660323709536E-2"/>
                  <c:y val="-5.02249401565921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rgbClr val="FFFF00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Лист1!$A$2:$A$15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10631</c:v>
                </c:pt>
                <c:pt idx="1">
                  <c:v>222</c:v>
                </c:pt>
                <c:pt idx="2">
                  <c:v>4942.8</c:v>
                </c:pt>
                <c:pt idx="3">
                  <c:v>11133.8</c:v>
                </c:pt>
                <c:pt idx="4">
                  <c:v>4314.8</c:v>
                </c:pt>
                <c:pt idx="5">
                  <c:v>986</c:v>
                </c:pt>
                <c:pt idx="6">
                  <c:v>4</c:v>
                </c:pt>
                <c:pt idx="7">
                  <c:v>22002.2</c:v>
                </c:pt>
                <c:pt idx="8">
                  <c:v>9</c:v>
                </c:pt>
                <c:pt idx="9">
                  <c:v>638.9</c:v>
                </c:pt>
                <c:pt idx="10">
                  <c:v>17.8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9467.2999999999993</c:v>
                </c:pt>
                <c:pt idx="1">
                  <c:v>22780.2</c:v>
                </c:pt>
                <c:pt idx="2">
                  <c:v>10583.9</c:v>
                </c:pt>
                <c:pt idx="3">
                  <c:v>8519.6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 formatCode="General">
                  <c:v>10631</c:v>
                </c:pt>
                <c:pt idx="1">
                  <c:v>22002.2</c:v>
                </c:pt>
                <c:pt idx="2" formatCode="General">
                  <c:v>4314.8</c:v>
                </c:pt>
                <c:pt idx="3" formatCode="General">
                  <c:v>11133.8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1099264"/>
        <c:axId val="111539328"/>
      </c:barChart>
      <c:catAx>
        <c:axId val="111099264"/>
        <c:scaling>
          <c:orientation val="minMax"/>
        </c:scaling>
        <c:delete val="0"/>
        <c:axPos val="l"/>
        <c:majorTickMark val="none"/>
        <c:minorTickMark val="none"/>
        <c:tickLblPos val="nextTo"/>
        <c:crossAx val="111539328"/>
        <c:crosses val="autoZero"/>
        <c:auto val="1"/>
        <c:lblAlgn val="ctr"/>
        <c:lblOffset val="100"/>
        <c:noMultiLvlLbl val="0"/>
      </c:catAx>
      <c:valAx>
        <c:axId val="11153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10992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0.19643</cdr:x>
      <cdr:y>0.33393</cdr:y>
    </cdr:from>
    <cdr:to>
      <cdr:x>0.34048</cdr:x>
      <cdr:y>0.4183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1257294" y="2865151"/>
          <a:ext cx="922035" cy="72390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0.72381</cdr:x>
      <cdr:y>0.13321</cdr:y>
    </cdr:from>
    <cdr:to>
      <cdr:x>0.90476</cdr:x>
      <cdr:y>0.26288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632960" y="1143000"/>
          <a:ext cx="1158240" cy="111252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40000"/>
            <a:lumOff val="6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300" b="1">
              <a:solidFill>
                <a:schemeClr val="accent6">
                  <a:lumMod val="75000"/>
                </a:schemeClr>
              </a:solidFill>
            </a:rPr>
            <a:t>налог на доходы </a:t>
          </a:r>
          <a:r>
            <a:rPr lang="ru-RU" sz="1300" b="1" baseline="0">
              <a:solidFill>
                <a:schemeClr val="accent6">
                  <a:lumMod val="75000"/>
                </a:schemeClr>
              </a:solidFill>
            </a:rPr>
            <a:t>физических</a:t>
          </a:r>
          <a:r>
            <a:rPr lang="ru-RU" sz="1300" b="1">
              <a:solidFill>
                <a:schemeClr val="accent6">
                  <a:lumMod val="75000"/>
                </a:schemeClr>
              </a:solidFill>
            </a:rPr>
            <a:t> лиц                             3,44 %</a:t>
          </a:r>
        </a:p>
      </cdr:txBody>
    </cdr:sp>
  </cdr:relSizeAnchor>
  <cdr:relSizeAnchor xmlns:cdr="http://schemas.openxmlformats.org/drawingml/2006/chartDrawing">
    <cdr:from>
      <cdr:x>0.54167</cdr:x>
      <cdr:y>0.27709</cdr:y>
    </cdr:from>
    <cdr:to>
      <cdr:x>0.78095</cdr:x>
      <cdr:y>0.34369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>
          <a:off x="3467100" y="2377440"/>
          <a:ext cx="1531620" cy="5715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0.19905</cdr:x>
      <cdr:y>0.28742</cdr:y>
    </cdr:from>
    <cdr:to>
      <cdr:x>0.45173</cdr:x>
      <cdr:y>0.36676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1272538" y="1463030"/>
          <a:ext cx="1615429" cy="40385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DF5E-327E-4D23-B195-61E119D3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76</cp:lastModifiedBy>
  <cp:revision>58</cp:revision>
  <cp:lastPrinted>2019-10-28T07:35:00Z</cp:lastPrinted>
  <dcterms:created xsi:type="dcterms:W3CDTF">2019-10-25T11:36:00Z</dcterms:created>
  <dcterms:modified xsi:type="dcterms:W3CDTF">2023-11-28T10:13:00Z</dcterms:modified>
</cp:coreProperties>
</file>