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B" w:rsidRDefault="000219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 w:rsidR="00B35A5B" w:rsidRDefault="000219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обращений граждан, поступивших в адрес главы Усть-Ницинского сельского поселения в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квартале 2021 года</w:t>
      </w:r>
    </w:p>
    <w:p w:rsidR="00B35A5B" w:rsidRDefault="000219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35A5B" w:rsidRDefault="00021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четвёртом  квартале 2021 года в адрес администрации Усть-Ницинского сельского поселения поступило 2 обращения через систему «ПОС»,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непосредственно от заявителя.</w:t>
      </w:r>
    </w:p>
    <w:p w:rsidR="00B35A5B" w:rsidRDefault="00B35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A5B" w:rsidRDefault="00021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 w:rsidR="00B35A5B" w:rsidRDefault="000219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в Администрации Усть-Ницинского сельского поселения</w:t>
      </w:r>
    </w:p>
    <w:p w:rsidR="00B35A5B" w:rsidRDefault="000219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01.10.2021 по 31.12.2021</w:t>
      </w:r>
    </w:p>
    <w:p w:rsidR="00B35A5B" w:rsidRDefault="0002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35A5B" w:rsidRDefault="000219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Земельные отношения– 1.</w:t>
      </w:r>
    </w:p>
    <w:p w:rsidR="00B35A5B" w:rsidRDefault="000219FC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Дорожная деятельность – 2. </w:t>
      </w:r>
    </w:p>
    <w:p w:rsidR="00B35A5B" w:rsidRDefault="00B3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A5B" w:rsidRDefault="0002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обращений граждан</w:t>
      </w:r>
    </w:p>
    <w:p w:rsidR="00B35A5B" w:rsidRDefault="0002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35A5B" w:rsidRDefault="00021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3 обращениям граждан, поступившим в четвертом квартале 2021 года, заявителям дан ответ разъяснительного характера. </w:t>
      </w:r>
    </w:p>
    <w:p w:rsidR="00B35A5B" w:rsidRDefault="00B3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35A5B" w:rsidRDefault="00021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 w:rsidR="00B35A5B" w:rsidRDefault="00B35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35A5B" w:rsidRDefault="000219F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квартале 2021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муниципальных служащих и лиц, замещающих муниципальные должности, руководителей муниципальных учреж</w:t>
      </w:r>
      <w:r>
        <w:rPr>
          <w:rFonts w:ascii="Times New Roman" w:hAnsi="Times New Roman"/>
          <w:sz w:val="24"/>
          <w:szCs w:val="24"/>
        </w:rPr>
        <w:t>дений  Усть-Ницинского сельского поселения, не поступало.</w:t>
      </w:r>
    </w:p>
    <w:p w:rsidR="00B35A5B" w:rsidRDefault="00B35A5B"/>
    <w:p w:rsidR="00B35A5B" w:rsidRDefault="00B35A5B"/>
    <w:sectPr w:rsidR="00B35A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60F"/>
    <w:multiLevelType w:val="multilevel"/>
    <w:tmpl w:val="36909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566B94"/>
    <w:multiLevelType w:val="multilevel"/>
    <w:tmpl w:val="BCB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B"/>
    <w:rsid w:val="000219FC"/>
    <w:rsid w:val="00B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0045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62E2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100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0045"/>
    <w:rPr>
      <w:rFonts w:ascii="Segoe UI" w:eastAsia="Calibr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62E2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100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dc:description/>
  <cp:lastModifiedBy>0</cp:lastModifiedBy>
  <cp:revision>4</cp:revision>
  <cp:lastPrinted>2019-02-07T10:03:00Z</cp:lastPrinted>
  <dcterms:created xsi:type="dcterms:W3CDTF">2019-02-07T10:21:00Z</dcterms:created>
  <dcterms:modified xsi:type="dcterms:W3CDTF">2022-01-10T04:30:00Z</dcterms:modified>
  <dc:language>ru-RU</dc:language>
</cp:coreProperties>
</file>