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763AFA" w:rsidRPr="00A540FC" w:rsidTr="008B6648">
        <w:trPr>
          <w:cantSplit/>
          <w:trHeight w:val="1370"/>
        </w:trPr>
        <w:tc>
          <w:tcPr>
            <w:tcW w:w="9641" w:type="dxa"/>
          </w:tcPr>
          <w:p w:rsidR="00763AFA" w:rsidRPr="00A540FC" w:rsidRDefault="00E47A7F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FA" w:rsidRPr="002D7B86" w:rsidTr="008B6648">
        <w:trPr>
          <w:trHeight w:val="1665"/>
        </w:trPr>
        <w:tc>
          <w:tcPr>
            <w:tcW w:w="9641" w:type="dxa"/>
          </w:tcPr>
          <w:p w:rsidR="00763AFA" w:rsidRPr="00A2053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763AFA" w:rsidRPr="00A2053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763AFA" w:rsidRPr="00A2053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763AFA" w:rsidRPr="00A2053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763AF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A2053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A2053A" w:rsidRPr="00A2053A" w:rsidRDefault="00852A0B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852A0B"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7728;visibility:visible;mso-wrap-distance-top:-3e-5mm;mso-wrap-distance-bottom:-3e-5mm" from="-1.9pt,13.35pt" to="484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JZVrpPYAAAABgEAAA8AAAAAAAAAAAAAAAAAsQQAAGRycy9kb3ducmV2LnhtbFBLBQYA&#10;AAAABAAEAPMAAAC2BQAAAAA=&#10;" strokeweight="4.5pt">
                  <v:stroke linestyle="thickThin"/>
                </v:line>
              </w:pict>
            </w:r>
          </w:p>
          <w:p w:rsidR="00763AFA" w:rsidRPr="002D7B86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763AFA" w:rsidRPr="002D7B86" w:rsidRDefault="00763AF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2D7B86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763AFA" w:rsidRDefault="00763AF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2053A" w:rsidRDefault="00A2053A" w:rsidP="00A2053A">
      <w:pPr>
        <w:spacing w:after="0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26 ноября 2021 г.                                                                                        № </w:t>
      </w:r>
      <w:r w:rsidR="007C109B">
        <w:rPr>
          <w:rFonts w:ascii="Liberation Serif" w:hAnsi="Liberation Serif" w:cs="Liberation Serif"/>
          <w:sz w:val="28"/>
          <w:szCs w:val="28"/>
        </w:rPr>
        <w:t>305</w:t>
      </w:r>
    </w:p>
    <w:p w:rsidR="00763AFA" w:rsidRDefault="00A2053A" w:rsidP="00A2053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</w:p>
    <w:p w:rsidR="00A2053A" w:rsidRDefault="00A2053A" w:rsidP="00A2053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D7B86" w:rsidRPr="00A2053A" w:rsidRDefault="00763AF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A2053A">
        <w:rPr>
          <w:rFonts w:ascii="Liberation Serif" w:hAnsi="Liberation Serif"/>
          <w:b/>
          <w:i/>
          <w:sz w:val="28"/>
          <w:szCs w:val="28"/>
        </w:rPr>
        <w:t xml:space="preserve">О передаче осуществления части полномочий </w:t>
      </w:r>
    </w:p>
    <w:p w:rsidR="00763AFA" w:rsidRPr="00A2053A" w:rsidRDefault="00876CBC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 w:rsidRPr="00A2053A">
        <w:rPr>
          <w:rFonts w:ascii="Liberation Serif" w:hAnsi="Liberation Serif"/>
          <w:b/>
          <w:i/>
          <w:sz w:val="28"/>
          <w:szCs w:val="28"/>
        </w:rPr>
        <w:t>администрацией</w:t>
      </w:r>
      <w:r w:rsidR="00763AFA" w:rsidRPr="00A2053A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="00763AFA" w:rsidRPr="00A2053A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администрации </w:t>
      </w:r>
      <w:proofErr w:type="spellStart"/>
      <w:r w:rsidR="00763AFA" w:rsidRPr="00A2053A">
        <w:rPr>
          <w:rFonts w:ascii="Liberation Serif" w:hAnsi="Liberation Serif"/>
          <w:b/>
          <w:i/>
          <w:sz w:val="28"/>
          <w:szCs w:val="28"/>
        </w:rPr>
        <w:t>Слободо-Туринского</w:t>
      </w:r>
      <w:proofErr w:type="spellEnd"/>
      <w:r w:rsidR="00763AFA" w:rsidRPr="00A2053A">
        <w:rPr>
          <w:rFonts w:ascii="Liberation Serif" w:hAnsi="Liberation Serif"/>
          <w:b/>
          <w:i/>
          <w:sz w:val="28"/>
          <w:szCs w:val="28"/>
        </w:rPr>
        <w:t xml:space="preserve"> муниципального района для решения вопросов местного значения в 202</w:t>
      </w:r>
      <w:r w:rsidR="00C2610A" w:rsidRPr="00A2053A">
        <w:rPr>
          <w:rFonts w:ascii="Liberation Serif" w:hAnsi="Liberation Serif"/>
          <w:b/>
          <w:i/>
          <w:sz w:val="28"/>
          <w:szCs w:val="28"/>
        </w:rPr>
        <w:t>2</w:t>
      </w:r>
      <w:r w:rsidR="00763AFA" w:rsidRPr="00A2053A"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:rsidR="00876CBC" w:rsidRPr="002D7B86" w:rsidRDefault="00876CBC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D7B86" w:rsidRDefault="002D7B86" w:rsidP="002E79B5">
      <w:pPr>
        <w:tabs>
          <w:tab w:val="left" w:pos="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763AFA" w:rsidRPr="002D7B86" w:rsidRDefault="00763AFA" w:rsidP="002D7B86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D7B86">
        <w:rPr>
          <w:rFonts w:ascii="Liberation Serif" w:hAnsi="Liberation Serif"/>
          <w:sz w:val="28"/>
          <w:szCs w:val="28"/>
        </w:rPr>
        <w:t xml:space="preserve"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A2053A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 xml:space="preserve">сельского поселения, и на основании обращения главы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A2053A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 xml:space="preserve">сельского поселения Дума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A2053A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 xml:space="preserve">сельского поселения </w:t>
      </w:r>
      <w:proofErr w:type="gramEnd"/>
    </w:p>
    <w:p w:rsidR="00876CBC" w:rsidRDefault="00876CBC" w:rsidP="002D7B86">
      <w:pPr>
        <w:pStyle w:val="a5"/>
        <w:spacing w:line="240" w:lineRule="atLeast"/>
        <w:ind w:firstLine="709"/>
        <w:rPr>
          <w:rFonts w:ascii="Liberation Serif" w:hAnsi="Liberation Serif"/>
          <w:b/>
          <w:sz w:val="28"/>
          <w:szCs w:val="28"/>
        </w:rPr>
      </w:pPr>
    </w:p>
    <w:p w:rsidR="00763AFA" w:rsidRPr="002D7B86" w:rsidRDefault="00763AFA" w:rsidP="002D7B86">
      <w:pPr>
        <w:pStyle w:val="a5"/>
        <w:spacing w:line="240" w:lineRule="atLeast"/>
        <w:ind w:firstLine="709"/>
        <w:rPr>
          <w:rFonts w:ascii="Liberation Serif" w:hAnsi="Liberation Serif"/>
          <w:b/>
          <w:sz w:val="28"/>
          <w:szCs w:val="28"/>
        </w:rPr>
      </w:pPr>
      <w:r w:rsidRPr="002D7B86">
        <w:rPr>
          <w:rFonts w:ascii="Liberation Serif" w:hAnsi="Liberation Serif"/>
          <w:b/>
          <w:sz w:val="28"/>
          <w:szCs w:val="28"/>
        </w:rPr>
        <w:t>РЕШИЛА:</w:t>
      </w:r>
    </w:p>
    <w:p w:rsidR="00763AFA" w:rsidRPr="002D7B86" w:rsidRDefault="00763AFA" w:rsidP="002D7B86">
      <w:pPr>
        <w:tabs>
          <w:tab w:val="left" w:pos="72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 xml:space="preserve">1.Передать осуществление части полномочий администрацией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сельского поселения в 202</w:t>
      </w:r>
      <w:r w:rsidR="00C2610A">
        <w:rPr>
          <w:rFonts w:ascii="Liberation Serif" w:hAnsi="Liberation Serif"/>
          <w:sz w:val="28"/>
          <w:szCs w:val="28"/>
        </w:rPr>
        <w:t>2</w:t>
      </w:r>
      <w:r w:rsidRPr="002D7B86">
        <w:rPr>
          <w:rFonts w:ascii="Liberation Serif" w:hAnsi="Liberation Serif"/>
          <w:sz w:val="28"/>
          <w:szCs w:val="28"/>
        </w:rPr>
        <w:t xml:space="preserve"> году по </w:t>
      </w:r>
      <w:r w:rsidRPr="002D7B86">
        <w:rPr>
          <w:rFonts w:ascii="Liberation Serif" w:hAnsi="Liberation Serif"/>
          <w:spacing w:val="-2"/>
          <w:sz w:val="28"/>
          <w:szCs w:val="28"/>
        </w:rPr>
        <w:t xml:space="preserve">формированию, исполнению бюджета поселения и осуществлению контроля исполнения данного бюджета </w:t>
      </w:r>
      <w:r w:rsidRPr="002D7B8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2D7B8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763AFA" w:rsidRPr="002D7B86" w:rsidRDefault="00763AFA" w:rsidP="002D7B86">
      <w:pPr>
        <w:tabs>
          <w:tab w:val="left" w:pos="72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2.Предусмотреть межбюджетные трансферты в сумме:</w:t>
      </w:r>
    </w:p>
    <w:p w:rsidR="00763AFA" w:rsidRPr="002D7B86" w:rsidRDefault="00763AFA" w:rsidP="002D7B86">
      <w:pPr>
        <w:pStyle w:val="a5"/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 xml:space="preserve">- </w:t>
      </w:r>
      <w:r w:rsidR="002D7B86">
        <w:rPr>
          <w:rFonts w:ascii="Liberation Serif" w:hAnsi="Liberation Serif"/>
          <w:sz w:val="28"/>
          <w:szCs w:val="28"/>
        </w:rPr>
        <w:t>525</w:t>
      </w:r>
      <w:r w:rsidRPr="002D7B86">
        <w:rPr>
          <w:rFonts w:ascii="Liberation Serif" w:hAnsi="Liberation Serif"/>
          <w:sz w:val="28"/>
          <w:szCs w:val="28"/>
        </w:rPr>
        <w:t>,0 тыс. рублей в 202</w:t>
      </w:r>
      <w:r w:rsidR="00C2610A">
        <w:rPr>
          <w:rFonts w:ascii="Liberation Serif" w:hAnsi="Liberation Serif"/>
          <w:sz w:val="28"/>
          <w:szCs w:val="28"/>
        </w:rPr>
        <w:t>2</w:t>
      </w:r>
      <w:r w:rsidRPr="002D7B86">
        <w:rPr>
          <w:rFonts w:ascii="Liberation Serif" w:hAnsi="Liberation Serif"/>
          <w:sz w:val="28"/>
          <w:szCs w:val="28"/>
        </w:rPr>
        <w:t xml:space="preserve"> году из бюджета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Усть-Ницинскогосельского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поселения администрации </w:t>
      </w:r>
      <w:proofErr w:type="spellStart"/>
      <w:r w:rsidRPr="002D7B8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763AFA" w:rsidRPr="002D7B86" w:rsidRDefault="00763AFA" w:rsidP="002D7B86">
      <w:pPr>
        <w:pStyle w:val="a5"/>
        <w:tabs>
          <w:tab w:val="left" w:pos="600"/>
        </w:tabs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3.</w:t>
      </w:r>
      <w:bookmarkStart w:id="0" w:name="_GoBack"/>
      <w:bookmarkEnd w:id="0"/>
      <w:r w:rsidRPr="002D7B8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Усть-Ницинскогосельского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поселения заключить соответствующее соглашение с администрацией </w:t>
      </w:r>
      <w:proofErr w:type="spellStart"/>
      <w:r w:rsidRPr="002D7B8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763AFA" w:rsidRPr="002D7B86" w:rsidRDefault="00763AFA" w:rsidP="002D7B8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4. Действия настоящего решения вступают в силу с 01.01.202</w:t>
      </w:r>
      <w:r w:rsidR="00C2610A">
        <w:rPr>
          <w:rFonts w:ascii="Liberation Serif" w:hAnsi="Liberation Serif"/>
          <w:sz w:val="28"/>
          <w:szCs w:val="28"/>
        </w:rPr>
        <w:t>2</w:t>
      </w:r>
      <w:r w:rsidRPr="002D7B86">
        <w:rPr>
          <w:rFonts w:ascii="Liberation Serif" w:hAnsi="Liberation Serif"/>
          <w:sz w:val="28"/>
          <w:szCs w:val="28"/>
        </w:rPr>
        <w:t xml:space="preserve"> года.</w:t>
      </w:r>
    </w:p>
    <w:p w:rsidR="00763AFA" w:rsidRPr="002D7B86" w:rsidRDefault="00763AFA" w:rsidP="002D7B86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D7B86">
        <w:rPr>
          <w:rFonts w:ascii="Liberation Serif" w:hAnsi="Liberation Serif" w:cs="Times New Roman"/>
          <w:sz w:val="28"/>
          <w:szCs w:val="28"/>
        </w:rPr>
        <w:t xml:space="preserve">5. Опубликовать настоящее Решение в «Информационном вестнике </w:t>
      </w:r>
      <w:proofErr w:type="spellStart"/>
      <w:r w:rsidRPr="002D7B86">
        <w:rPr>
          <w:rFonts w:ascii="Liberation Serif" w:hAnsi="Liberation Serif" w:cs="Times New Roman"/>
          <w:sz w:val="28"/>
          <w:szCs w:val="28"/>
        </w:rPr>
        <w:t>Усть-</w:t>
      </w:r>
      <w:r w:rsidRPr="002D7B86">
        <w:rPr>
          <w:rFonts w:ascii="Liberation Serif" w:hAnsi="Liberation Serif" w:cs="Times New Roman"/>
          <w:sz w:val="28"/>
          <w:szCs w:val="28"/>
        </w:rPr>
        <w:lastRenderedPageBreak/>
        <w:t>Ницинского</w:t>
      </w:r>
      <w:proofErr w:type="spellEnd"/>
      <w:r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Pr="002D7B86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2D7B86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2D7B86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Pr="002D7B86">
        <w:rPr>
          <w:rFonts w:ascii="Liberation Serif" w:hAnsi="Liberation Serif" w:cs="Times New Roman"/>
          <w:sz w:val="28"/>
          <w:szCs w:val="28"/>
        </w:rPr>
        <w:t>.</w:t>
      </w:r>
    </w:p>
    <w:p w:rsidR="00763AFA" w:rsidRPr="002D7B86" w:rsidRDefault="00763AFA" w:rsidP="002D7B8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6. Контроль за исполнением данного решения возложить на комиссию по экономическим вопросам (</w:t>
      </w:r>
      <w:proofErr w:type="spellStart"/>
      <w:r w:rsidRPr="002D7B86">
        <w:rPr>
          <w:rFonts w:ascii="Liberation Serif" w:hAnsi="Liberation Serif"/>
          <w:sz w:val="28"/>
          <w:szCs w:val="28"/>
        </w:rPr>
        <w:t>Ишутин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Н.А.)</w:t>
      </w:r>
    </w:p>
    <w:p w:rsidR="00763AFA" w:rsidRPr="002D7B86" w:rsidRDefault="00763AFA" w:rsidP="002D7B8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63AFA" w:rsidRPr="002D7B86" w:rsidRDefault="00763AF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Look w:val="00A0"/>
      </w:tblPr>
      <w:tblGrid>
        <w:gridCol w:w="4666"/>
        <w:gridCol w:w="773"/>
        <w:gridCol w:w="4551"/>
      </w:tblGrid>
      <w:tr w:rsidR="00763AFA" w:rsidRPr="002D7B86" w:rsidTr="002D7B86">
        <w:trPr>
          <w:trHeight w:val="1066"/>
        </w:trPr>
        <w:tc>
          <w:tcPr>
            <w:tcW w:w="4666" w:type="dxa"/>
          </w:tcPr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73" w:type="dxa"/>
          </w:tcPr>
          <w:p w:rsidR="00763AFA" w:rsidRPr="002D7B86" w:rsidRDefault="00763AF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763AFA" w:rsidRPr="002D7B86" w:rsidRDefault="00763AF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763AFA" w:rsidRPr="002D7B86" w:rsidRDefault="00763AF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763AFA" w:rsidRPr="002D7B86" w:rsidRDefault="00763AF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763AFA" w:rsidRPr="002D7B86" w:rsidRDefault="00763AFA" w:rsidP="00C261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C2610A"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763AFA" w:rsidRPr="00A11253" w:rsidRDefault="00763AFA">
      <w:pPr>
        <w:rPr>
          <w:rFonts w:ascii="Times New Roman" w:hAnsi="Times New Roman"/>
          <w:sz w:val="28"/>
          <w:szCs w:val="28"/>
        </w:rPr>
      </w:pPr>
    </w:p>
    <w:sectPr w:rsidR="00763AFA" w:rsidRPr="00A11253" w:rsidSect="002D7B8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60328"/>
    <w:rsid w:val="0006290B"/>
    <w:rsid w:val="000852B2"/>
    <w:rsid w:val="00091A63"/>
    <w:rsid w:val="000959C0"/>
    <w:rsid w:val="000C54C8"/>
    <w:rsid w:val="000D561E"/>
    <w:rsid w:val="001144F6"/>
    <w:rsid w:val="00165255"/>
    <w:rsid w:val="001755F2"/>
    <w:rsid w:val="001771F0"/>
    <w:rsid w:val="001A61FA"/>
    <w:rsid w:val="001E16B6"/>
    <w:rsid w:val="001F3C14"/>
    <w:rsid w:val="00291D41"/>
    <w:rsid w:val="00291F5E"/>
    <w:rsid w:val="00293F14"/>
    <w:rsid w:val="002B3EE9"/>
    <w:rsid w:val="002C0984"/>
    <w:rsid w:val="002D7B86"/>
    <w:rsid w:val="002E3B9A"/>
    <w:rsid w:val="002E7327"/>
    <w:rsid w:val="002E79B5"/>
    <w:rsid w:val="00321B6B"/>
    <w:rsid w:val="00372257"/>
    <w:rsid w:val="0037508D"/>
    <w:rsid w:val="003B6D35"/>
    <w:rsid w:val="003C162D"/>
    <w:rsid w:val="003C77E3"/>
    <w:rsid w:val="00426E78"/>
    <w:rsid w:val="004921CD"/>
    <w:rsid w:val="0049421C"/>
    <w:rsid w:val="004B5792"/>
    <w:rsid w:val="0057220F"/>
    <w:rsid w:val="005973AE"/>
    <w:rsid w:val="005B6FFF"/>
    <w:rsid w:val="00615726"/>
    <w:rsid w:val="00630EE6"/>
    <w:rsid w:val="006434A2"/>
    <w:rsid w:val="00661AB0"/>
    <w:rsid w:val="006646BA"/>
    <w:rsid w:val="006E5B63"/>
    <w:rsid w:val="00730778"/>
    <w:rsid w:val="00736E87"/>
    <w:rsid w:val="00763AFA"/>
    <w:rsid w:val="00787A81"/>
    <w:rsid w:val="007934EF"/>
    <w:rsid w:val="007C109B"/>
    <w:rsid w:val="007C7DF7"/>
    <w:rsid w:val="007D07CB"/>
    <w:rsid w:val="008044B2"/>
    <w:rsid w:val="00816509"/>
    <w:rsid w:val="00835B6C"/>
    <w:rsid w:val="00852A0B"/>
    <w:rsid w:val="00861E72"/>
    <w:rsid w:val="008710A6"/>
    <w:rsid w:val="00876CBC"/>
    <w:rsid w:val="008A10A5"/>
    <w:rsid w:val="008B6648"/>
    <w:rsid w:val="008E445A"/>
    <w:rsid w:val="0095577B"/>
    <w:rsid w:val="00966419"/>
    <w:rsid w:val="00996032"/>
    <w:rsid w:val="009971CE"/>
    <w:rsid w:val="00A11253"/>
    <w:rsid w:val="00A2053A"/>
    <w:rsid w:val="00A34009"/>
    <w:rsid w:val="00A540FC"/>
    <w:rsid w:val="00A94431"/>
    <w:rsid w:val="00AF5F79"/>
    <w:rsid w:val="00B54E87"/>
    <w:rsid w:val="00B71CAE"/>
    <w:rsid w:val="00B909AF"/>
    <w:rsid w:val="00C017A0"/>
    <w:rsid w:val="00C109DA"/>
    <w:rsid w:val="00C2610A"/>
    <w:rsid w:val="00CA189D"/>
    <w:rsid w:val="00D25602"/>
    <w:rsid w:val="00D645BD"/>
    <w:rsid w:val="00D75C40"/>
    <w:rsid w:val="00DA1250"/>
    <w:rsid w:val="00DC2E20"/>
    <w:rsid w:val="00DE4503"/>
    <w:rsid w:val="00E47A7F"/>
    <w:rsid w:val="00E57671"/>
    <w:rsid w:val="00ED3AF2"/>
    <w:rsid w:val="00F1199B"/>
    <w:rsid w:val="00F21FAA"/>
    <w:rsid w:val="00F44F28"/>
    <w:rsid w:val="00F520C0"/>
    <w:rsid w:val="00F70C66"/>
    <w:rsid w:val="00F94207"/>
    <w:rsid w:val="00F94DC2"/>
    <w:rsid w:val="00F9583D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8</cp:revision>
  <cp:lastPrinted>2021-11-30T05:56:00Z</cp:lastPrinted>
  <dcterms:created xsi:type="dcterms:W3CDTF">2020-11-02T11:30:00Z</dcterms:created>
  <dcterms:modified xsi:type="dcterms:W3CDTF">2021-11-30T05:56:00Z</dcterms:modified>
</cp:coreProperties>
</file>