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45" w:type="dxa"/>
        <w:tblLayout w:type="fixed"/>
        <w:tblLook w:val="04A0"/>
      </w:tblPr>
      <w:tblGrid>
        <w:gridCol w:w="9145"/>
      </w:tblGrid>
      <w:tr w:rsidR="0086217C" w:rsidTr="002855D3">
        <w:trPr>
          <w:cantSplit/>
          <w:trHeight w:val="1333"/>
        </w:trPr>
        <w:tc>
          <w:tcPr>
            <w:tcW w:w="9145" w:type="dxa"/>
          </w:tcPr>
          <w:p w:rsidR="0086217C" w:rsidRDefault="0086217C" w:rsidP="002855D3">
            <w:pPr>
              <w:widowControl w:val="0"/>
              <w:spacing w:after="0" w:line="240" w:lineRule="auto"/>
              <w:jc w:val="center"/>
              <w:rPr>
                <w:rFonts w:ascii="Liberation Serif" w:eastAsia="Times New Roman" w:hAnsi="Liberation Serif"/>
                <w:sz w:val="24"/>
                <w:szCs w:val="24"/>
                <w:lang w:eastAsia="ru-RU"/>
              </w:rPr>
            </w:pPr>
            <w:r>
              <w:rPr>
                <w:noProof/>
                <w:lang w:eastAsia="ru-RU"/>
              </w:rPr>
              <w:drawing>
                <wp:inline distT="0" distB="0" distL="0" distR="0">
                  <wp:extent cx="515620" cy="781685"/>
                  <wp:effectExtent l="0" t="0" r="0" b="0"/>
                  <wp:docPr id="2" name="Рисунок 3" descr="uniz-01-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uniz-01-g-b"/>
                          <pic:cNvPicPr>
                            <a:picLocks noChangeAspect="1" noChangeArrowheads="1"/>
                          </pic:cNvPicPr>
                        </pic:nvPicPr>
                        <pic:blipFill>
                          <a:blip r:embed="rId6"/>
                          <a:stretch>
                            <a:fillRect/>
                          </a:stretch>
                        </pic:blipFill>
                        <pic:spPr bwMode="auto">
                          <a:xfrm>
                            <a:off x="0" y="0"/>
                            <a:ext cx="515620" cy="781685"/>
                          </a:xfrm>
                          <a:prstGeom prst="rect">
                            <a:avLst/>
                          </a:prstGeom>
                        </pic:spPr>
                      </pic:pic>
                    </a:graphicData>
                  </a:graphic>
                </wp:inline>
              </w:drawing>
            </w:r>
          </w:p>
        </w:tc>
      </w:tr>
      <w:tr w:rsidR="0086217C" w:rsidTr="002855D3">
        <w:trPr>
          <w:trHeight w:val="1725"/>
        </w:trPr>
        <w:tc>
          <w:tcPr>
            <w:tcW w:w="9145" w:type="dxa"/>
          </w:tcPr>
          <w:p w:rsidR="0086217C" w:rsidRDefault="0086217C" w:rsidP="002855D3">
            <w:pPr>
              <w:widowControl w:val="0"/>
              <w:spacing w:after="0" w:line="240" w:lineRule="auto"/>
              <w:jc w:val="center"/>
              <w:rPr>
                <w:rFonts w:ascii="Liberation Serif" w:eastAsia="Times New Roman" w:hAnsi="Liberation Serif"/>
                <w:b/>
                <w:sz w:val="28"/>
                <w:szCs w:val="28"/>
                <w:lang w:eastAsia="ru-RU"/>
              </w:rPr>
            </w:pPr>
            <w:r>
              <w:rPr>
                <w:rFonts w:ascii="Liberation Serif" w:eastAsia="Times New Roman" w:hAnsi="Liberation Serif"/>
                <w:b/>
                <w:sz w:val="28"/>
                <w:szCs w:val="28"/>
                <w:lang w:eastAsia="ru-RU"/>
              </w:rPr>
              <w:t>ДУМА</w:t>
            </w:r>
          </w:p>
          <w:p w:rsidR="0086217C" w:rsidRDefault="0086217C" w:rsidP="002855D3">
            <w:pPr>
              <w:widowControl w:val="0"/>
              <w:spacing w:after="0" w:line="240" w:lineRule="auto"/>
              <w:jc w:val="center"/>
              <w:rPr>
                <w:rFonts w:ascii="Liberation Serif" w:eastAsia="Times New Roman" w:hAnsi="Liberation Serif"/>
                <w:b/>
                <w:sz w:val="28"/>
                <w:szCs w:val="28"/>
                <w:lang w:eastAsia="ru-RU"/>
              </w:rPr>
            </w:pPr>
            <w:r>
              <w:rPr>
                <w:rFonts w:ascii="Liberation Serif" w:eastAsia="Times New Roman" w:hAnsi="Liberation Serif"/>
                <w:b/>
                <w:sz w:val="28"/>
                <w:szCs w:val="28"/>
                <w:lang w:eastAsia="ru-RU"/>
              </w:rPr>
              <w:t>Усть – Ницинского</w:t>
            </w:r>
          </w:p>
          <w:p w:rsidR="0086217C" w:rsidRDefault="0086217C" w:rsidP="002855D3">
            <w:pPr>
              <w:widowControl w:val="0"/>
              <w:spacing w:after="0" w:line="240" w:lineRule="auto"/>
              <w:jc w:val="center"/>
              <w:rPr>
                <w:rFonts w:ascii="Liberation Serif" w:eastAsia="Times New Roman" w:hAnsi="Liberation Serif"/>
                <w:b/>
                <w:sz w:val="28"/>
                <w:szCs w:val="28"/>
                <w:lang w:eastAsia="ru-RU"/>
              </w:rPr>
            </w:pPr>
            <w:r>
              <w:rPr>
                <w:rFonts w:ascii="Liberation Serif" w:eastAsia="Times New Roman" w:hAnsi="Liberation Serif"/>
                <w:b/>
                <w:sz w:val="28"/>
                <w:szCs w:val="28"/>
                <w:lang w:eastAsia="ru-RU"/>
              </w:rPr>
              <w:t>сельского поселения</w:t>
            </w:r>
          </w:p>
          <w:p w:rsidR="0086217C" w:rsidRDefault="0086217C" w:rsidP="002855D3">
            <w:pPr>
              <w:widowControl w:val="0"/>
              <w:spacing w:after="0" w:line="240" w:lineRule="auto"/>
              <w:jc w:val="center"/>
              <w:rPr>
                <w:rFonts w:ascii="Liberation Serif" w:eastAsia="Times New Roman" w:hAnsi="Liberation Serif"/>
                <w:b/>
                <w:sz w:val="28"/>
                <w:szCs w:val="28"/>
                <w:lang w:eastAsia="ru-RU"/>
              </w:rPr>
            </w:pPr>
            <w:r>
              <w:rPr>
                <w:rFonts w:ascii="Liberation Serif" w:eastAsia="Times New Roman" w:hAnsi="Liberation Serif"/>
                <w:b/>
                <w:sz w:val="28"/>
                <w:szCs w:val="28"/>
                <w:lang w:eastAsia="ru-RU"/>
              </w:rPr>
              <w:t>Слободо – Туринского муниципального района</w:t>
            </w:r>
          </w:p>
          <w:p w:rsidR="0086217C" w:rsidRDefault="0086217C" w:rsidP="002855D3">
            <w:pPr>
              <w:widowControl w:val="0"/>
              <w:spacing w:after="0" w:line="240" w:lineRule="auto"/>
              <w:jc w:val="center"/>
              <w:rPr>
                <w:rFonts w:ascii="Liberation Serif" w:eastAsia="Times New Roman" w:hAnsi="Liberation Serif"/>
                <w:b/>
                <w:sz w:val="28"/>
                <w:szCs w:val="28"/>
                <w:lang w:eastAsia="ru-RU"/>
              </w:rPr>
            </w:pPr>
            <w:r>
              <w:rPr>
                <w:rFonts w:ascii="Liberation Serif" w:eastAsia="Times New Roman" w:hAnsi="Liberation Serif"/>
                <w:b/>
                <w:sz w:val="28"/>
                <w:szCs w:val="28"/>
                <w:lang w:eastAsia="ru-RU"/>
              </w:rPr>
              <w:t>Свердловской области</w:t>
            </w:r>
          </w:p>
          <w:p w:rsidR="0086217C" w:rsidRDefault="0086217C" w:rsidP="002855D3">
            <w:pPr>
              <w:widowControl w:val="0"/>
              <w:spacing w:after="0" w:line="240" w:lineRule="auto"/>
              <w:jc w:val="center"/>
              <w:rPr>
                <w:rFonts w:ascii="Liberation Serif" w:eastAsia="Times New Roman" w:hAnsi="Liberation Serif"/>
                <w:b/>
                <w:sz w:val="24"/>
                <w:szCs w:val="24"/>
                <w:lang w:eastAsia="ru-RU"/>
              </w:rPr>
            </w:pPr>
            <w:r>
              <w:rPr>
                <w:rFonts w:ascii="Liberation Serif" w:eastAsia="Times New Roman" w:hAnsi="Liberation Serif"/>
                <w:b/>
                <w:sz w:val="24"/>
                <w:szCs w:val="24"/>
                <w:lang w:eastAsia="ru-RU"/>
              </w:rPr>
              <w:pict>
                <v:line id="Изображение1" o:spid="_x0000_s1026" style="position:absolute;left:0;text-align:left;flip:y;z-index:251660288" from="-4.05pt,4.6pt" to="460.25pt,4.6pt" strokeweight="1.59mm">
                  <v:fill o:detectmouseclick="t"/>
                </v:line>
              </w:pict>
            </w:r>
          </w:p>
        </w:tc>
      </w:tr>
    </w:tbl>
    <w:p w:rsidR="0086217C" w:rsidRDefault="0086217C" w:rsidP="0086217C">
      <w:pPr>
        <w:snapToGrid w:val="0"/>
        <w:spacing w:before="120" w:after="0" w:line="240" w:lineRule="auto"/>
        <w:jc w:val="center"/>
        <w:rPr>
          <w:rFonts w:ascii="Liberation Serif" w:eastAsia="Times New Roman" w:hAnsi="Liberation Serif"/>
          <w:b/>
          <w:sz w:val="28"/>
          <w:szCs w:val="20"/>
          <w:lang w:eastAsia="ru-RU"/>
        </w:rPr>
      </w:pPr>
      <w:r>
        <w:rPr>
          <w:rFonts w:ascii="Liberation Serif" w:eastAsia="Times New Roman" w:hAnsi="Liberation Serif"/>
          <w:b/>
          <w:sz w:val="28"/>
          <w:szCs w:val="20"/>
          <w:lang w:eastAsia="ru-RU"/>
        </w:rPr>
        <w:t>РЕШЕНИЕ</w:t>
      </w:r>
    </w:p>
    <w:p w:rsidR="007F27DC" w:rsidRDefault="007F27DC">
      <w:pPr>
        <w:spacing w:after="0" w:line="240" w:lineRule="auto"/>
        <w:jc w:val="center"/>
        <w:rPr>
          <w:rFonts w:ascii="Liberation Serif" w:eastAsia="Times New Roman" w:hAnsi="Liberation Serif" w:cs="Times New Roman"/>
          <w:b/>
          <w:sz w:val="28"/>
          <w:szCs w:val="28"/>
          <w:lang w:eastAsia="ru-RU"/>
        </w:rPr>
      </w:pPr>
    </w:p>
    <w:p w:rsidR="007F27DC" w:rsidRDefault="009603E9">
      <w:pPr>
        <w:spacing w:after="0" w:line="240" w:lineRule="auto"/>
        <w:rPr>
          <w:rFonts w:ascii="Liberation Serif" w:hAnsi="Liberation Serif"/>
        </w:rPr>
      </w:pPr>
      <w:r>
        <w:rPr>
          <w:rFonts w:ascii="Liberation Serif" w:eastAsia="Times New Roman" w:hAnsi="Liberation Serif" w:cs="Times New Roman"/>
          <w:sz w:val="28"/>
          <w:szCs w:val="28"/>
          <w:lang w:eastAsia="ru-RU"/>
        </w:rPr>
        <w:t>от 10</w:t>
      </w:r>
      <w:r w:rsidR="0086217C">
        <w:rPr>
          <w:rFonts w:ascii="Liberation Serif" w:eastAsia="Times New Roman" w:hAnsi="Liberation Serif" w:cs="Times New Roman"/>
          <w:sz w:val="28"/>
          <w:szCs w:val="28"/>
          <w:lang w:eastAsia="ru-RU"/>
        </w:rPr>
        <w:t xml:space="preserve"> сентября </w:t>
      </w:r>
      <w:r>
        <w:rPr>
          <w:rFonts w:ascii="Liberation Serif" w:eastAsia="Times New Roman" w:hAnsi="Liberation Serif" w:cs="Times New Roman"/>
          <w:sz w:val="28"/>
          <w:szCs w:val="28"/>
          <w:lang w:eastAsia="ru-RU"/>
        </w:rPr>
        <w:t xml:space="preserve">2021 г.                      </w:t>
      </w:r>
      <w:r>
        <w:rPr>
          <w:rFonts w:ascii="Liberation Serif" w:eastAsia="Times New Roman" w:hAnsi="Liberation Serif" w:cs="Times New Roman"/>
          <w:sz w:val="28"/>
          <w:szCs w:val="28"/>
          <w:lang w:eastAsia="ru-RU"/>
        </w:rPr>
        <w:t xml:space="preserve">                                                     № 286-НПА</w:t>
      </w:r>
    </w:p>
    <w:p w:rsidR="007F27DC" w:rsidRDefault="009603E9">
      <w:pPr>
        <w:spacing w:after="0" w:line="240" w:lineRule="auto"/>
        <w:rPr>
          <w:rFonts w:ascii="Liberation Serif" w:hAnsi="Liberation Serif"/>
        </w:rPr>
      </w:pPr>
      <w:r>
        <w:rPr>
          <w:rFonts w:ascii="Liberation Serif" w:eastAsia="Times New Roman" w:hAnsi="Liberation Serif" w:cs="Times New Roman"/>
          <w:sz w:val="28"/>
          <w:szCs w:val="28"/>
          <w:lang w:eastAsia="ru-RU"/>
        </w:rPr>
        <w:t>с. Усть-Ницинское</w:t>
      </w:r>
    </w:p>
    <w:p w:rsidR="007F27DC" w:rsidRDefault="007F27DC">
      <w:pPr>
        <w:spacing w:after="0" w:line="240" w:lineRule="auto"/>
        <w:jc w:val="center"/>
        <w:rPr>
          <w:rFonts w:ascii="Liberation Serif" w:eastAsia="Times New Roman" w:hAnsi="Liberation Serif" w:cs="Times New Roman"/>
          <w:b/>
          <w:i/>
          <w:sz w:val="28"/>
          <w:szCs w:val="20"/>
          <w:lang w:eastAsia="ru-RU"/>
        </w:rPr>
      </w:pPr>
    </w:p>
    <w:p w:rsidR="007F27DC" w:rsidRDefault="009603E9">
      <w:pPr>
        <w:spacing w:after="0" w:line="240" w:lineRule="auto"/>
        <w:jc w:val="center"/>
        <w:rPr>
          <w:rFonts w:ascii="Liberation Serif" w:hAnsi="Liberation Serif"/>
          <w:b/>
          <w:bCs/>
          <w:i/>
          <w:iCs/>
        </w:rPr>
      </w:pPr>
      <w:r>
        <w:rPr>
          <w:rFonts w:ascii="Liberation Serif" w:eastAsia="Times New Roman" w:hAnsi="Liberation Serif" w:cs="Times New Roman"/>
          <w:b/>
          <w:bCs/>
          <w:i/>
          <w:iCs/>
          <w:color w:val="000000"/>
          <w:sz w:val="28"/>
          <w:szCs w:val="28"/>
          <w:lang w:eastAsia="ru-RU"/>
        </w:rPr>
        <w:t xml:space="preserve">О </w:t>
      </w:r>
      <w:r>
        <w:rPr>
          <w:rFonts w:ascii="Liberation Serif" w:eastAsia="Times New Roman" w:hAnsi="Liberation Serif" w:cs="Times New Roman"/>
          <w:b/>
          <w:bCs/>
          <w:i/>
          <w:iCs/>
          <w:color w:val="000000"/>
          <w:sz w:val="28"/>
          <w:szCs w:val="28"/>
          <w:lang w:eastAsia="ru-RU"/>
        </w:rPr>
        <w:t>муниципальном жилищном контроле</w:t>
      </w:r>
    </w:p>
    <w:p w:rsidR="007F27DC" w:rsidRDefault="009603E9">
      <w:pPr>
        <w:spacing w:after="0" w:line="240" w:lineRule="auto"/>
        <w:jc w:val="center"/>
        <w:rPr>
          <w:rFonts w:ascii="Liberation Serif" w:hAnsi="Liberation Serif"/>
          <w:b/>
          <w:bCs/>
          <w:i/>
          <w:iCs/>
        </w:rPr>
      </w:pPr>
      <w:r>
        <w:rPr>
          <w:rFonts w:ascii="Liberation Serif" w:eastAsia="Times New Roman" w:hAnsi="Liberation Serif" w:cs="Times New Roman"/>
          <w:b/>
          <w:bCs/>
          <w:i/>
          <w:iCs/>
          <w:color w:val="000000"/>
          <w:sz w:val="28"/>
          <w:szCs w:val="28"/>
          <w:lang w:eastAsia="ru-RU"/>
        </w:rPr>
        <w:t>в Усть-Ницинском сельском поселении Слободо-Туринского</w:t>
      </w:r>
    </w:p>
    <w:p w:rsidR="007F27DC" w:rsidRDefault="009603E9">
      <w:pPr>
        <w:spacing w:after="0" w:line="240" w:lineRule="auto"/>
        <w:jc w:val="center"/>
        <w:rPr>
          <w:rFonts w:ascii="Liberation Serif" w:hAnsi="Liberation Serif"/>
          <w:b/>
          <w:bCs/>
          <w:i/>
          <w:iCs/>
        </w:rPr>
      </w:pPr>
      <w:r>
        <w:rPr>
          <w:rFonts w:ascii="Liberation Serif" w:eastAsia="Times New Roman" w:hAnsi="Liberation Serif" w:cs="Times New Roman"/>
          <w:b/>
          <w:bCs/>
          <w:i/>
          <w:iCs/>
          <w:color w:val="000000"/>
          <w:sz w:val="28"/>
          <w:szCs w:val="28"/>
          <w:lang w:eastAsia="ru-RU"/>
        </w:rPr>
        <w:t>муниципального района Свердловской области</w:t>
      </w:r>
    </w:p>
    <w:p w:rsidR="007F27DC" w:rsidRDefault="007F27DC">
      <w:pPr>
        <w:spacing w:after="0" w:line="240" w:lineRule="auto"/>
        <w:jc w:val="center"/>
        <w:rPr>
          <w:rFonts w:ascii="Liberation Serif" w:eastAsia="Times New Roman" w:hAnsi="Liberation Serif" w:cs="Times New Roman"/>
          <w:b/>
          <w:i/>
          <w:sz w:val="28"/>
          <w:szCs w:val="28"/>
          <w:lang w:eastAsia="ru-RU"/>
        </w:rPr>
      </w:pPr>
    </w:p>
    <w:p w:rsidR="007F27DC" w:rsidRDefault="009603E9">
      <w:pPr>
        <w:spacing w:after="0" w:line="240" w:lineRule="auto"/>
        <w:ind w:firstLine="720"/>
        <w:jc w:val="both"/>
        <w:rPr>
          <w:rFonts w:ascii="Liberation Serif" w:hAnsi="Liberation Serif"/>
        </w:rPr>
      </w:pPr>
      <w:r>
        <w:rPr>
          <w:rFonts w:ascii="Liberation Serif" w:eastAsia="Times New Roman" w:hAnsi="Liberation Serif" w:cs="Times New Roman"/>
          <w:sz w:val="28"/>
          <w:szCs w:val="28"/>
          <w:lang w:eastAsia="ru-RU"/>
        </w:rPr>
        <w:t>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статьями 3, 23, 30 Федерального закона от 31 июля 2020 года № 248-ФЗ «О государственном контро</w:t>
      </w:r>
      <w:r>
        <w:rPr>
          <w:rFonts w:ascii="Liberation Serif" w:eastAsia="Times New Roman" w:hAnsi="Liberation Serif" w:cs="Times New Roman"/>
          <w:sz w:val="28"/>
          <w:szCs w:val="28"/>
          <w:lang w:eastAsia="ru-RU"/>
        </w:rPr>
        <w:t xml:space="preserve">ле (надзоре) и муниципальном контроле в Российской Федерации», руководствуясь </w:t>
      </w:r>
      <w:r>
        <w:rPr>
          <w:rFonts w:ascii="Liberation Serif" w:eastAsia="Times New Roman" w:hAnsi="Liberation Serif" w:cs="Times New Roman"/>
          <w:bCs/>
          <w:sz w:val="28"/>
          <w:szCs w:val="28"/>
          <w:lang w:eastAsia="ru-RU"/>
        </w:rPr>
        <w:t>Уставом Усть-Ницинского сельского поселения</w:t>
      </w:r>
      <w:r>
        <w:rPr>
          <w:rFonts w:ascii="Liberation Serif" w:eastAsia="Times New Roman" w:hAnsi="Liberation Serif" w:cs="Times New Roman"/>
          <w:sz w:val="28"/>
          <w:szCs w:val="28"/>
          <w:lang w:eastAsia="ru-RU"/>
        </w:rPr>
        <w:t>, Дума Усть-Ницинского сельского поселения</w:t>
      </w:r>
    </w:p>
    <w:p w:rsidR="007F27DC" w:rsidRDefault="009603E9">
      <w:pPr>
        <w:spacing w:after="0" w:line="240" w:lineRule="auto"/>
        <w:jc w:val="both"/>
        <w:rPr>
          <w:rFonts w:ascii="Liberation Serif" w:hAnsi="Liberation Serif"/>
        </w:rPr>
      </w:pPr>
      <w:r>
        <w:rPr>
          <w:rFonts w:ascii="Liberation Serif" w:eastAsia="Times New Roman" w:hAnsi="Liberation Serif" w:cs="Times New Roman"/>
          <w:b/>
          <w:sz w:val="28"/>
          <w:szCs w:val="28"/>
          <w:lang w:eastAsia="ru-RU"/>
        </w:rPr>
        <w:t xml:space="preserve">РЕШИЛА:   </w:t>
      </w:r>
    </w:p>
    <w:p w:rsidR="007F27DC" w:rsidRDefault="009603E9">
      <w:pPr>
        <w:spacing w:after="0" w:line="240" w:lineRule="auto"/>
        <w:ind w:firstLine="720"/>
        <w:jc w:val="both"/>
        <w:rPr>
          <w:rFonts w:ascii="Liberation Serif" w:hAnsi="Liberation Serif"/>
        </w:rPr>
      </w:pPr>
      <w:r>
        <w:rPr>
          <w:rFonts w:ascii="Liberation Serif" w:eastAsia="Times New Roman" w:hAnsi="Liberation Serif" w:cs="Times New Roman"/>
          <w:color w:val="000000"/>
          <w:sz w:val="28"/>
          <w:szCs w:val="28"/>
          <w:lang w:eastAsia="ru-RU"/>
        </w:rPr>
        <w:t>1. Утвердить:</w:t>
      </w:r>
    </w:p>
    <w:p w:rsidR="007F27DC" w:rsidRDefault="009603E9">
      <w:pPr>
        <w:spacing w:after="0" w:line="216" w:lineRule="auto"/>
        <w:ind w:firstLine="709"/>
        <w:jc w:val="both"/>
        <w:rPr>
          <w:rFonts w:ascii="Liberation Serif" w:hAnsi="Liberation Serif"/>
        </w:rPr>
      </w:pPr>
      <w:r>
        <w:rPr>
          <w:rFonts w:ascii="Liberation Serif" w:eastAsia="Times New Roman" w:hAnsi="Liberation Serif" w:cs="Times New Roman"/>
          <w:color w:val="000000"/>
          <w:sz w:val="28"/>
          <w:szCs w:val="28"/>
          <w:lang w:eastAsia="ru-RU"/>
        </w:rPr>
        <w:t>1) Положение о муниципальном жилищном контроле в Усть-Ницинском сел</w:t>
      </w:r>
      <w:r>
        <w:rPr>
          <w:rFonts w:ascii="Liberation Serif" w:eastAsia="Times New Roman" w:hAnsi="Liberation Serif" w:cs="Times New Roman"/>
          <w:color w:val="000000"/>
          <w:sz w:val="28"/>
          <w:szCs w:val="28"/>
          <w:lang w:eastAsia="ru-RU"/>
        </w:rPr>
        <w:t>ьском поселении (Приложение 1);</w:t>
      </w:r>
    </w:p>
    <w:p w:rsidR="007F27DC" w:rsidRDefault="009603E9">
      <w:pPr>
        <w:spacing w:after="0" w:line="216" w:lineRule="auto"/>
        <w:ind w:firstLine="709"/>
        <w:jc w:val="both"/>
        <w:rPr>
          <w:rFonts w:ascii="Liberation Serif" w:hAnsi="Liberation Serif"/>
        </w:rPr>
      </w:pPr>
      <w:r>
        <w:rPr>
          <w:rFonts w:ascii="Liberation Serif" w:eastAsia="Times New Roman" w:hAnsi="Liberation Serif" w:cs="Times New Roman"/>
          <w:color w:val="000000"/>
          <w:sz w:val="28"/>
          <w:szCs w:val="28"/>
          <w:lang w:eastAsia="ru-RU"/>
        </w:rPr>
        <w:t>2)  Ключевые показатели муниципального жилищного контроля в муниципальном образовании и их целевые значения, индикативные показатели муниципального жилищного контроля в Усть-Ницинском сельском поселении (Приложение 2);</w:t>
      </w:r>
    </w:p>
    <w:p w:rsidR="007F27DC" w:rsidRDefault="009603E9">
      <w:pPr>
        <w:spacing w:after="0" w:line="240" w:lineRule="auto"/>
        <w:ind w:firstLine="708"/>
        <w:jc w:val="both"/>
      </w:pPr>
      <w:r>
        <w:rPr>
          <w:rFonts w:ascii="Liberation Serif" w:eastAsia="Times New Roman" w:hAnsi="Liberation Serif" w:cs="Times New Roman"/>
          <w:color w:val="000000"/>
          <w:sz w:val="28"/>
          <w:szCs w:val="28"/>
          <w:lang w:eastAsia="ru-RU"/>
        </w:rPr>
        <w:t>2. Оп</w:t>
      </w:r>
      <w:r>
        <w:rPr>
          <w:rFonts w:ascii="Liberation Serif" w:eastAsia="Times New Roman" w:hAnsi="Liberation Serif" w:cs="Times New Roman"/>
          <w:color w:val="000000"/>
          <w:sz w:val="28"/>
          <w:szCs w:val="28"/>
          <w:lang w:eastAsia="ru-RU"/>
        </w:rPr>
        <w:t xml:space="preserve">убликовать настоящее Решение в «Информационном вестнике Усть – Ницинского сельского поселения» и разместить на официальном сайте Усть-Ницинского сельского поселения в информационно-телекоммуникационной сети «Интернет»: </w:t>
      </w:r>
      <w:hyperlink r:id="rId7">
        <w:r>
          <w:rPr>
            <w:rFonts w:ascii="Liberation Serif" w:eastAsia="Times New Roman" w:hAnsi="Liberation Serif" w:cs="Times New Roman"/>
            <w:color w:val="000000"/>
            <w:sz w:val="28"/>
            <w:szCs w:val="28"/>
            <w:lang w:val="en-US" w:eastAsia="ru-RU"/>
          </w:rPr>
          <w:t>www</w:t>
        </w:r>
      </w:hyperlink>
      <w:hyperlink r:id="rId8">
        <w:r>
          <w:rPr>
            <w:rFonts w:ascii="Liberation Serif" w:eastAsia="Times New Roman" w:hAnsi="Liberation Serif" w:cs="Times New Roman"/>
            <w:color w:val="000000"/>
            <w:sz w:val="28"/>
            <w:szCs w:val="28"/>
            <w:lang w:eastAsia="ru-RU"/>
          </w:rPr>
          <w:t>.усть-ницинское.рф</w:t>
        </w:r>
      </w:hyperlink>
      <w:r>
        <w:rPr>
          <w:rFonts w:ascii="Liberation Serif" w:eastAsia="Times New Roman" w:hAnsi="Liberation Serif" w:cs="Times New Roman"/>
          <w:color w:val="000000"/>
          <w:sz w:val="28"/>
          <w:szCs w:val="28"/>
          <w:lang w:eastAsia="ru-RU"/>
        </w:rPr>
        <w:t>.</w:t>
      </w:r>
    </w:p>
    <w:p w:rsidR="007F27DC" w:rsidRDefault="009603E9">
      <w:pPr>
        <w:spacing w:after="0" w:line="240" w:lineRule="auto"/>
        <w:ind w:firstLine="708"/>
        <w:jc w:val="both"/>
        <w:rPr>
          <w:rFonts w:ascii="Liberation Serif" w:hAnsi="Liberation Serif"/>
        </w:rPr>
      </w:pPr>
      <w:r>
        <w:rPr>
          <w:rFonts w:ascii="Liberation Serif" w:eastAsia="Times New Roman" w:hAnsi="Liberation Serif" w:cs="Times New Roman"/>
          <w:color w:val="000000"/>
          <w:sz w:val="28"/>
          <w:szCs w:val="28"/>
          <w:lang w:eastAsia="ru-RU"/>
        </w:rPr>
        <w:t>3. Настоящее  вступает в силу с 1 октября 2021 г.</w:t>
      </w:r>
    </w:p>
    <w:p w:rsidR="007F27DC" w:rsidRDefault="009603E9">
      <w:pPr>
        <w:spacing w:after="0" w:line="240" w:lineRule="auto"/>
        <w:ind w:firstLine="708"/>
        <w:jc w:val="both"/>
        <w:rPr>
          <w:rFonts w:ascii="Liberation Serif" w:hAnsi="Liberation Serif"/>
        </w:rPr>
      </w:pPr>
      <w:r>
        <w:rPr>
          <w:rFonts w:ascii="Liberation Serif" w:eastAsia="Times New Roman" w:hAnsi="Liberation Serif" w:cs="Times New Roman"/>
          <w:sz w:val="28"/>
          <w:szCs w:val="28"/>
          <w:lang w:eastAsia="ru-RU"/>
        </w:rPr>
        <w:t>4. Раздел 6 настоящего Положения вступают в силу с 1 марта 2022 года.</w:t>
      </w:r>
    </w:p>
    <w:p w:rsidR="007F27DC" w:rsidRDefault="009603E9">
      <w:pPr>
        <w:spacing w:after="0" w:line="240" w:lineRule="auto"/>
        <w:ind w:firstLine="567"/>
        <w:jc w:val="both"/>
        <w:rPr>
          <w:rFonts w:ascii="Liberation Serif" w:hAnsi="Liberation Serif"/>
        </w:rPr>
      </w:pPr>
      <w:r>
        <w:rPr>
          <w:rFonts w:ascii="Liberation Serif" w:eastAsia="Times New Roman" w:hAnsi="Liberation Serif" w:cs="Times New Roman"/>
          <w:color w:val="000000"/>
          <w:sz w:val="28"/>
          <w:szCs w:val="28"/>
          <w:lang w:eastAsia="ru-RU"/>
        </w:rPr>
        <w:t>5. Контроль за исполнением настоящего Решения возложить на</w:t>
      </w:r>
      <w:r>
        <w:rPr>
          <w:rFonts w:ascii="Liberation Serif" w:eastAsia="Times New Roman" w:hAnsi="Liberation Serif" w:cs="Times New Roman"/>
          <w:color w:val="000000"/>
          <w:sz w:val="28"/>
          <w:szCs w:val="28"/>
          <w:lang w:eastAsia="ru-RU"/>
        </w:rPr>
        <w:t xml:space="preserve"> комиссию по регламенту, социальным вопросам, местному самоуправлению (председатель Галкина М.Е.)</w:t>
      </w:r>
    </w:p>
    <w:p w:rsidR="007F27DC" w:rsidRDefault="007F27DC">
      <w:pPr>
        <w:spacing w:after="0" w:line="240" w:lineRule="auto"/>
        <w:jc w:val="both"/>
        <w:rPr>
          <w:rFonts w:ascii="Liberation Serif" w:eastAsia="Times New Roman" w:hAnsi="Liberation Serif" w:cs="Times New Roman"/>
          <w:color w:val="000000"/>
          <w:sz w:val="28"/>
          <w:szCs w:val="28"/>
          <w:lang w:eastAsia="ru-RU"/>
        </w:rPr>
      </w:pPr>
    </w:p>
    <w:p w:rsidR="007F27DC" w:rsidRDefault="007F27DC">
      <w:pPr>
        <w:spacing w:after="0" w:line="240" w:lineRule="auto"/>
        <w:jc w:val="both"/>
        <w:rPr>
          <w:rFonts w:ascii="Liberation Serif" w:eastAsia="SimSun" w:hAnsi="Liberation Serif" w:cs="Mangal"/>
          <w:kern w:val="2"/>
          <w:sz w:val="28"/>
          <w:szCs w:val="28"/>
          <w:lang w:val="en-US" w:eastAsia="zh-CN" w:bidi="hi-IN"/>
        </w:rPr>
      </w:pPr>
    </w:p>
    <w:tbl>
      <w:tblPr>
        <w:tblW w:w="9571" w:type="dxa"/>
        <w:tblInd w:w="-108" w:type="dxa"/>
        <w:tblLayout w:type="fixed"/>
        <w:tblLook w:val="0000"/>
      </w:tblPr>
      <w:tblGrid>
        <w:gridCol w:w="4754"/>
        <w:gridCol w:w="494"/>
        <w:gridCol w:w="4323"/>
      </w:tblGrid>
      <w:tr w:rsidR="007F27DC">
        <w:tc>
          <w:tcPr>
            <w:tcW w:w="4754" w:type="dxa"/>
            <w:shd w:val="clear" w:color="auto" w:fill="auto"/>
          </w:tcPr>
          <w:p w:rsidR="007F27DC" w:rsidRDefault="009603E9">
            <w:pPr>
              <w:widowControl w:val="0"/>
              <w:spacing w:after="0" w:line="240" w:lineRule="auto"/>
              <w:rPr>
                <w:rFonts w:ascii="Liberation Serif" w:eastAsia="SimSun" w:hAnsi="Liberation Serif" w:cs="Mangal"/>
                <w:color w:val="000000"/>
                <w:kern w:val="2"/>
                <w:sz w:val="28"/>
                <w:szCs w:val="28"/>
                <w:lang w:eastAsia="zh-CN" w:bidi="hi-IN"/>
              </w:rPr>
            </w:pPr>
            <w:r>
              <w:rPr>
                <w:rFonts w:ascii="Liberation Serif" w:eastAsia="SimSun" w:hAnsi="Liberation Serif" w:cs="Mangal"/>
                <w:color w:val="000000"/>
                <w:kern w:val="2"/>
                <w:sz w:val="28"/>
                <w:szCs w:val="28"/>
                <w:lang w:eastAsia="zh-CN" w:bidi="hi-IN"/>
              </w:rPr>
              <w:t>Председатель Думы Усть-Ницинского сельского поселения</w:t>
            </w:r>
          </w:p>
          <w:p w:rsidR="007F27DC" w:rsidRDefault="009603E9">
            <w:pPr>
              <w:widowControl w:val="0"/>
              <w:spacing w:after="200" w:line="240" w:lineRule="auto"/>
              <w:rPr>
                <w:rFonts w:ascii="Liberation Serif" w:eastAsia="SimSun" w:hAnsi="Liberation Serif" w:cs="Mangal"/>
                <w:color w:val="000000"/>
                <w:kern w:val="2"/>
                <w:sz w:val="28"/>
                <w:szCs w:val="28"/>
                <w:lang w:val="en-US" w:eastAsia="zh-CN" w:bidi="hi-IN"/>
              </w:rPr>
            </w:pPr>
            <w:r>
              <w:rPr>
                <w:rFonts w:ascii="Liberation Serif" w:eastAsia="SimSun" w:hAnsi="Liberation Serif" w:cs="Mangal"/>
                <w:color w:val="000000"/>
                <w:kern w:val="2"/>
                <w:sz w:val="28"/>
                <w:szCs w:val="28"/>
                <w:lang w:val="en-US" w:eastAsia="zh-CN" w:bidi="hi-IN"/>
              </w:rPr>
              <w:t>_________________Ю.И. Востриков</w:t>
            </w:r>
          </w:p>
        </w:tc>
        <w:tc>
          <w:tcPr>
            <w:tcW w:w="494" w:type="dxa"/>
            <w:shd w:val="clear" w:color="auto" w:fill="auto"/>
          </w:tcPr>
          <w:p w:rsidR="007F27DC" w:rsidRDefault="007F27DC">
            <w:pPr>
              <w:widowControl w:val="0"/>
              <w:spacing w:after="0" w:line="240" w:lineRule="auto"/>
              <w:rPr>
                <w:rFonts w:ascii="Liberation Serif" w:eastAsia="SimSun" w:hAnsi="Liberation Serif" w:cs="Mangal"/>
                <w:color w:val="000000"/>
                <w:kern w:val="2"/>
                <w:sz w:val="28"/>
                <w:szCs w:val="28"/>
                <w:lang w:val="en-US" w:eastAsia="zh-CN" w:bidi="hi-IN"/>
              </w:rPr>
            </w:pPr>
          </w:p>
          <w:p w:rsidR="007F27DC" w:rsidRDefault="007F27DC">
            <w:pPr>
              <w:widowControl w:val="0"/>
              <w:spacing w:after="0" w:line="240" w:lineRule="auto"/>
              <w:rPr>
                <w:rFonts w:ascii="Liberation Serif" w:eastAsia="SimSun" w:hAnsi="Liberation Serif" w:cs="Mangal"/>
                <w:color w:val="000000"/>
                <w:kern w:val="2"/>
                <w:sz w:val="28"/>
                <w:szCs w:val="28"/>
                <w:lang w:val="en-US" w:eastAsia="zh-CN" w:bidi="hi-IN"/>
              </w:rPr>
            </w:pPr>
          </w:p>
          <w:p w:rsidR="007F27DC" w:rsidRDefault="007F27DC">
            <w:pPr>
              <w:widowControl w:val="0"/>
              <w:spacing w:after="200" w:line="240" w:lineRule="auto"/>
              <w:rPr>
                <w:rFonts w:ascii="Liberation Serif" w:eastAsia="SimSun" w:hAnsi="Liberation Serif" w:cs="Mangal"/>
                <w:color w:val="000000"/>
                <w:kern w:val="2"/>
                <w:sz w:val="28"/>
                <w:szCs w:val="28"/>
                <w:lang w:val="en-US" w:eastAsia="zh-CN" w:bidi="hi-IN"/>
              </w:rPr>
            </w:pPr>
          </w:p>
        </w:tc>
        <w:tc>
          <w:tcPr>
            <w:tcW w:w="4323" w:type="dxa"/>
            <w:shd w:val="clear" w:color="auto" w:fill="auto"/>
          </w:tcPr>
          <w:p w:rsidR="007F27DC" w:rsidRDefault="009603E9">
            <w:pPr>
              <w:widowControl w:val="0"/>
              <w:spacing w:after="0" w:line="240" w:lineRule="auto"/>
              <w:rPr>
                <w:rFonts w:ascii="Liberation Serif" w:eastAsia="SimSun" w:hAnsi="Liberation Serif" w:cs="Mangal"/>
                <w:color w:val="000000"/>
                <w:kern w:val="2"/>
                <w:sz w:val="28"/>
                <w:szCs w:val="28"/>
                <w:lang w:eastAsia="zh-CN" w:bidi="hi-IN"/>
              </w:rPr>
            </w:pPr>
            <w:r>
              <w:rPr>
                <w:rFonts w:ascii="Liberation Serif" w:eastAsia="SimSun" w:hAnsi="Liberation Serif" w:cs="Mangal"/>
                <w:color w:val="000000"/>
                <w:kern w:val="2"/>
                <w:sz w:val="28"/>
                <w:szCs w:val="28"/>
                <w:lang w:eastAsia="zh-CN" w:bidi="hi-IN"/>
              </w:rPr>
              <w:t>Глава  Усть-Ницинского сельского поселения</w:t>
            </w:r>
          </w:p>
          <w:p w:rsidR="007F27DC" w:rsidRDefault="009603E9">
            <w:pPr>
              <w:widowControl w:val="0"/>
              <w:spacing w:after="200" w:line="240" w:lineRule="auto"/>
              <w:rPr>
                <w:rFonts w:ascii="Liberation Serif" w:eastAsia="SimSun" w:hAnsi="Liberation Serif" w:cs="Mangal"/>
                <w:kern w:val="2"/>
                <w:sz w:val="28"/>
                <w:szCs w:val="28"/>
                <w:lang w:eastAsia="zh-CN" w:bidi="hi-IN"/>
              </w:rPr>
            </w:pPr>
            <w:r>
              <w:rPr>
                <w:rFonts w:ascii="Liberation Serif" w:eastAsia="SimSun" w:hAnsi="Liberation Serif" w:cs="Mangal"/>
                <w:kern w:val="2"/>
                <w:sz w:val="28"/>
                <w:szCs w:val="28"/>
                <w:lang w:eastAsia="zh-CN" w:bidi="hi-IN"/>
              </w:rPr>
              <w:t xml:space="preserve">________________А.С. </w:t>
            </w:r>
            <w:r>
              <w:rPr>
                <w:rFonts w:ascii="Liberation Serif" w:eastAsia="SimSun" w:hAnsi="Liberation Serif" w:cs="Mangal"/>
                <w:kern w:val="2"/>
                <w:sz w:val="28"/>
                <w:szCs w:val="28"/>
                <w:lang w:eastAsia="zh-CN" w:bidi="hi-IN"/>
              </w:rPr>
              <w:t>Лукин</w:t>
            </w:r>
          </w:p>
        </w:tc>
      </w:tr>
    </w:tbl>
    <w:p w:rsidR="007F27DC" w:rsidRDefault="007F27DC">
      <w:pPr>
        <w:spacing w:after="0" w:line="240" w:lineRule="auto"/>
        <w:jc w:val="right"/>
        <w:rPr>
          <w:rFonts w:ascii="Liberation Serif" w:eastAsia="SimSun" w:hAnsi="Liberation Serif" w:cs="Liberation Serif"/>
          <w:kern w:val="2"/>
          <w:sz w:val="24"/>
          <w:szCs w:val="24"/>
          <w:lang w:eastAsia="zh-CN" w:bidi="hi-IN"/>
        </w:rPr>
      </w:pPr>
    </w:p>
    <w:p w:rsidR="007F27DC" w:rsidRDefault="007F27DC">
      <w:pPr>
        <w:spacing w:after="0" w:line="240" w:lineRule="auto"/>
        <w:ind w:firstLine="709"/>
        <w:jc w:val="both"/>
        <w:rPr>
          <w:rFonts w:ascii="Liberation Serif" w:eastAsia="Times New Roman" w:hAnsi="Liberation Serif" w:cs="Liberation Serif"/>
          <w:sz w:val="24"/>
          <w:szCs w:val="24"/>
        </w:rPr>
      </w:pPr>
    </w:p>
    <w:p w:rsidR="007F27DC" w:rsidRDefault="007F27DC">
      <w:pPr>
        <w:spacing w:after="0" w:line="240" w:lineRule="auto"/>
        <w:ind w:firstLine="709"/>
        <w:jc w:val="both"/>
        <w:rPr>
          <w:rFonts w:ascii="Liberation Serif" w:eastAsia="Times New Roman" w:hAnsi="Liberation Serif" w:cs="Liberation Serif"/>
          <w:sz w:val="24"/>
          <w:szCs w:val="24"/>
        </w:rPr>
      </w:pPr>
    </w:p>
    <w:p w:rsidR="007F27DC" w:rsidRDefault="007F27DC">
      <w:pPr>
        <w:spacing w:after="0" w:line="240" w:lineRule="auto"/>
        <w:ind w:firstLine="709"/>
        <w:jc w:val="right"/>
        <w:rPr>
          <w:rFonts w:ascii="Liberation Serif" w:hAnsi="Liberation Serif"/>
        </w:rPr>
      </w:pPr>
    </w:p>
    <w:p w:rsidR="007F27DC" w:rsidRDefault="007F27DC">
      <w:pPr>
        <w:spacing w:after="0" w:line="240" w:lineRule="auto"/>
        <w:ind w:firstLine="709"/>
        <w:jc w:val="right"/>
        <w:rPr>
          <w:rFonts w:ascii="Liberation Serif" w:hAnsi="Liberation Serif"/>
        </w:rPr>
      </w:pPr>
    </w:p>
    <w:p w:rsidR="007F27DC" w:rsidRDefault="007F27DC">
      <w:pPr>
        <w:spacing w:after="0" w:line="240" w:lineRule="auto"/>
        <w:ind w:firstLine="709"/>
        <w:jc w:val="right"/>
        <w:rPr>
          <w:rFonts w:ascii="Liberation Serif" w:hAnsi="Liberation Serif"/>
        </w:rPr>
      </w:pPr>
    </w:p>
    <w:p w:rsidR="007F27DC" w:rsidRDefault="007F27DC">
      <w:pPr>
        <w:spacing w:after="0" w:line="240" w:lineRule="auto"/>
        <w:ind w:firstLine="709"/>
        <w:jc w:val="right"/>
        <w:rPr>
          <w:rFonts w:ascii="Liberation Serif" w:hAnsi="Liberation Serif"/>
        </w:rPr>
      </w:pPr>
    </w:p>
    <w:p w:rsidR="007F27DC" w:rsidRDefault="007F27DC">
      <w:pPr>
        <w:spacing w:after="0" w:line="240" w:lineRule="auto"/>
        <w:ind w:firstLine="709"/>
        <w:jc w:val="right"/>
        <w:rPr>
          <w:rFonts w:ascii="Liberation Serif" w:hAnsi="Liberation Serif"/>
        </w:rPr>
      </w:pPr>
    </w:p>
    <w:p w:rsidR="007F27DC" w:rsidRDefault="007F27DC">
      <w:pPr>
        <w:spacing w:after="0" w:line="240" w:lineRule="auto"/>
        <w:ind w:firstLine="709"/>
        <w:jc w:val="right"/>
        <w:rPr>
          <w:rFonts w:ascii="Liberation Serif" w:hAnsi="Liberation Serif"/>
        </w:rPr>
      </w:pPr>
    </w:p>
    <w:p w:rsidR="007F27DC" w:rsidRDefault="007F27DC">
      <w:pPr>
        <w:spacing w:after="0" w:line="240" w:lineRule="auto"/>
        <w:ind w:firstLine="709"/>
        <w:jc w:val="right"/>
        <w:rPr>
          <w:rFonts w:ascii="Liberation Serif" w:hAnsi="Liberation Serif"/>
        </w:rPr>
      </w:pPr>
    </w:p>
    <w:p w:rsidR="007F27DC" w:rsidRDefault="007F27DC">
      <w:pPr>
        <w:spacing w:after="0" w:line="240" w:lineRule="auto"/>
        <w:ind w:firstLine="709"/>
        <w:jc w:val="right"/>
        <w:rPr>
          <w:rFonts w:ascii="Liberation Serif" w:hAnsi="Liberation Serif"/>
        </w:rPr>
      </w:pPr>
    </w:p>
    <w:p w:rsidR="007F27DC" w:rsidRDefault="007F27DC">
      <w:pPr>
        <w:spacing w:after="0" w:line="240" w:lineRule="auto"/>
        <w:ind w:firstLine="709"/>
        <w:jc w:val="right"/>
        <w:rPr>
          <w:rFonts w:ascii="Liberation Serif" w:hAnsi="Liberation Serif"/>
        </w:rPr>
      </w:pPr>
    </w:p>
    <w:p w:rsidR="007F27DC" w:rsidRDefault="007F27DC">
      <w:pPr>
        <w:spacing w:after="0" w:line="240" w:lineRule="auto"/>
        <w:ind w:firstLine="709"/>
        <w:jc w:val="right"/>
        <w:rPr>
          <w:rFonts w:ascii="Liberation Serif" w:hAnsi="Liberation Serif"/>
        </w:rPr>
      </w:pPr>
    </w:p>
    <w:p w:rsidR="007F27DC" w:rsidRDefault="007F27DC">
      <w:pPr>
        <w:spacing w:after="0" w:line="240" w:lineRule="auto"/>
        <w:ind w:firstLine="709"/>
        <w:jc w:val="right"/>
        <w:rPr>
          <w:rFonts w:ascii="Liberation Serif" w:hAnsi="Liberation Serif"/>
        </w:rPr>
      </w:pPr>
    </w:p>
    <w:p w:rsidR="007F27DC" w:rsidRDefault="007F27DC">
      <w:pPr>
        <w:spacing w:after="0" w:line="240" w:lineRule="auto"/>
        <w:ind w:firstLine="709"/>
        <w:jc w:val="right"/>
        <w:rPr>
          <w:rFonts w:ascii="Liberation Serif" w:hAnsi="Liberation Serif"/>
        </w:rPr>
      </w:pPr>
    </w:p>
    <w:p w:rsidR="007F27DC" w:rsidRDefault="007F27DC">
      <w:pPr>
        <w:spacing w:after="0" w:line="240" w:lineRule="auto"/>
        <w:ind w:firstLine="709"/>
        <w:jc w:val="right"/>
        <w:rPr>
          <w:rFonts w:ascii="Liberation Serif" w:hAnsi="Liberation Serif"/>
        </w:rPr>
      </w:pPr>
    </w:p>
    <w:p w:rsidR="007F27DC" w:rsidRDefault="007F27DC">
      <w:pPr>
        <w:spacing w:after="0" w:line="240" w:lineRule="auto"/>
        <w:ind w:firstLine="709"/>
        <w:jc w:val="right"/>
        <w:rPr>
          <w:rFonts w:ascii="Liberation Serif" w:hAnsi="Liberation Serif"/>
        </w:rPr>
      </w:pPr>
    </w:p>
    <w:p w:rsidR="007F27DC" w:rsidRDefault="007F27DC">
      <w:pPr>
        <w:spacing w:after="0" w:line="240" w:lineRule="auto"/>
        <w:ind w:firstLine="709"/>
        <w:jc w:val="right"/>
        <w:rPr>
          <w:rFonts w:ascii="Liberation Serif" w:hAnsi="Liberation Serif"/>
        </w:rPr>
      </w:pPr>
    </w:p>
    <w:p w:rsidR="007F27DC" w:rsidRDefault="007F27DC">
      <w:pPr>
        <w:spacing w:after="0" w:line="240" w:lineRule="auto"/>
        <w:ind w:firstLine="709"/>
        <w:jc w:val="right"/>
        <w:rPr>
          <w:rFonts w:ascii="Liberation Serif" w:hAnsi="Liberation Serif"/>
        </w:rPr>
      </w:pPr>
    </w:p>
    <w:p w:rsidR="007F27DC" w:rsidRDefault="007F27DC">
      <w:pPr>
        <w:spacing w:after="0" w:line="240" w:lineRule="auto"/>
        <w:ind w:firstLine="709"/>
        <w:jc w:val="right"/>
        <w:rPr>
          <w:rFonts w:ascii="Liberation Serif" w:hAnsi="Liberation Serif"/>
        </w:rPr>
      </w:pPr>
    </w:p>
    <w:p w:rsidR="007F27DC" w:rsidRDefault="007F27DC">
      <w:pPr>
        <w:spacing w:after="0" w:line="240" w:lineRule="auto"/>
        <w:ind w:firstLine="709"/>
        <w:jc w:val="right"/>
        <w:rPr>
          <w:rFonts w:ascii="Liberation Serif" w:hAnsi="Liberation Serif"/>
        </w:rPr>
      </w:pPr>
    </w:p>
    <w:p w:rsidR="007F27DC" w:rsidRDefault="007F27DC">
      <w:pPr>
        <w:spacing w:after="0" w:line="240" w:lineRule="auto"/>
        <w:ind w:firstLine="709"/>
        <w:jc w:val="right"/>
        <w:rPr>
          <w:rFonts w:ascii="Liberation Serif" w:hAnsi="Liberation Serif"/>
        </w:rPr>
      </w:pPr>
    </w:p>
    <w:p w:rsidR="007F27DC" w:rsidRDefault="007F27DC">
      <w:pPr>
        <w:spacing w:after="0" w:line="240" w:lineRule="auto"/>
        <w:ind w:firstLine="709"/>
        <w:jc w:val="right"/>
        <w:rPr>
          <w:rFonts w:ascii="Liberation Serif" w:hAnsi="Liberation Serif"/>
        </w:rPr>
      </w:pPr>
    </w:p>
    <w:p w:rsidR="007F27DC" w:rsidRDefault="007F27DC">
      <w:pPr>
        <w:spacing w:after="0" w:line="240" w:lineRule="auto"/>
        <w:ind w:firstLine="709"/>
        <w:jc w:val="right"/>
        <w:rPr>
          <w:rFonts w:ascii="Liberation Serif" w:hAnsi="Liberation Serif"/>
        </w:rPr>
      </w:pPr>
    </w:p>
    <w:p w:rsidR="007F27DC" w:rsidRDefault="007F27DC">
      <w:pPr>
        <w:spacing w:after="0" w:line="240" w:lineRule="auto"/>
        <w:ind w:firstLine="709"/>
        <w:jc w:val="right"/>
        <w:rPr>
          <w:rFonts w:ascii="Liberation Serif" w:hAnsi="Liberation Serif"/>
        </w:rPr>
      </w:pPr>
    </w:p>
    <w:p w:rsidR="007F27DC" w:rsidRDefault="007F27DC">
      <w:pPr>
        <w:spacing w:after="0" w:line="240" w:lineRule="auto"/>
        <w:ind w:firstLine="709"/>
        <w:jc w:val="right"/>
        <w:rPr>
          <w:rFonts w:ascii="Liberation Serif" w:hAnsi="Liberation Serif"/>
        </w:rPr>
      </w:pPr>
    </w:p>
    <w:p w:rsidR="007F27DC" w:rsidRDefault="007F27DC">
      <w:pPr>
        <w:spacing w:after="0" w:line="240" w:lineRule="auto"/>
        <w:ind w:firstLine="709"/>
        <w:jc w:val="right"/>
        <w:rPr>
          <w:rFonts w:ascii="Liberation Serif" w:hAnsi="Liberation Serif"/>
        </w:rPr>
      </w:pPr>
    </w:p>
    <w:p w:rsidR="007F27DC" w:rsidRDefault="007F27DC">
      <w:pPr>
        <w:spacing w:after="0" w:line="240" w:lineRule="auto"/>
        <w:ind w:firstLine="709"/>
        <w:jc w:val="right"/>
        <w:rPr>
          <w:rFonts w:ascii="Liberation Serif" w:hAnsi="Liberation Serif"/>
        </w:rPr>
      </w:pPr>
    </w:p>
    <w:p w:rsidR="007F27DC" w:rsidRDefault="007F27DC">
      <w:pPr>
        <w:spacing w:after="0" w:line="240" w:lineRule="auto"/>
        <w:ind w:firstLine="709"/>
        <w:jc w:val="right"/>
        <w:rPr>
          <w:rFonts w:ascii="Liberation Serif" w:hAnsi="Liberation Serif"/>
        </w:rPr>
      </w:pPr>
    </w:p>
    <w:p w:rsidR="007F27DC" w:rsidRDefault="007F27DC">
      <w:pPr>
        <w:spacing w:after="0" w:line="240" w:lineRule="auto"/>
        <w:ind w:firstLine="709"/>
        <w:jc w:val="right"/>
        <w:rPr>
          <w:rFonts w:ascii="Liberation Serif" w:hAnsi="Liberation Serif"/>
        </w:rPr>
      </w:pPr>
    </w:p>
    <w:p w:rsidR="007F27DC" w:rsidRDefault="007F27DC">
      <w:pPr>
        <w:spacing w:after="0" w:line="240" w:lineRule="auto"/>
        <w:ind w:firstLine="709"/>
        <w:jc w:val="right"/>
        <w:rPr>
          <w:rFonts w:ascii="Liberation Serif" w:hAnsi="Liberation Serif"/>
        </w:rPr>
      </w:pPr>
    </w:p>
    <w:p w:rsidR="007F27DC" w:rsidRDefault="007F27DC">
      <w:pPr>
        <w:spacing w:after="0" w:line="240" w:lineRule="auto"/>
        <w:ind w:firstLine="709"/>
        <w:jc w:val="right"/>
        <w:rPr>
          <w:rFonts w:ascii="Liberation Serif" w:hAnsi="Liberation Serif"/>
        </w:rPr>
      </w:pPr>
    </w:p>
    <w:p w:rsidR="007F27DC" w:rsidRDefault="007F27DC">
      <w:pPr>
        <w:spacing w:after="0" w:line="240" w:lineRule="auto"/>
        <w:ind w:firstLine="709"/>
        <w:jc w:val="right"/>
        <w:rPr>
          <w:rFonts w:ascii="Liberation Serif" w:hAnsi="Liberation Serif"/>
        </w:rPr>
      </w:pPr>
    </w:p>
    <w:p w:rsidR="007F27DC" w:rsidRDefault="007F27DC">
      <w:pPr>
        <w:spacing w:after="0" w:line="240" w:lineRule="auto"/>
        <w:ind w:firstLine="709"/>
        <w:jc w:val="right"/>
        <w:rPr>
          <w:rFonts w:ascii="Liberation Serif" w:hAnsi="Liberation Serif"/>
        </w:rPr>
      </w:pPr>
    </w:p>
    <w:p w:rsidR="007F27DC" w:rsidRDefault="007F27DC">
      <w:pPr>
        <w:spacing w:after="0" w:line="240" w:lineRule="auto"/>
        <w:ind w:firstLine="709"/>
        <w:jc w:val="right"/>
        <w:rPr>
          <w:rFonts w:ascii="Liberation Serif" w:hAnsi="Liberation Serif"/>
        </w:rPr>
      </w:pPr>
    </w:p>
    <w:p w:rsidR="007F27DC" w:rsidRDefault="007F27DC">
      <w:pPr>
        <w:spacing w:after="0" w:line="240" w:lineRule="auto"/>
        <w:ind w:firstLine="709"/>
        <w:jc w:val="right"/>
        <w:rPr>
          <w:rFonts w:ascii="Liberation Serif" w:hAnsi="Liberation Serif"/>
        </w:rPr>
      </w:pPr>
    </w:p>
    <w:p w:rsidR="007F27DC" w:rsidRDefault="007F27DC">
      <w:pPr>
        <w:spacing w:after="0" w:line="240" w:lineRule="auto"/>
        <w:ind w:firstLine="709"/>
        <w:jc w:val="right"/>
        <w:rPr>
          <w:rFonts w:ascii="Liberation Serif" w:hAnsi="Liberation Serif"/>
        </w:rPr>
      </w:pPr>
    </w:p>
    <w:p w:rsidR="007F27DC" w:rsidRDefault="007F27DC">
      <w:pPr>
        <w:spacing w:after="0" w:line="240" w:lineRule="auto"/>
        <w:ind w:firstLine="709"/>
        <w:jc w:val="right"/>
        <w:rPr>
          <w:rFonts w:ascii="Liberation Serif" w:hAnsi="Liberation Serif"/>
        </w:rPr>
      </w:pPr>
    </w:p>
    <w:p w:rsidR="007F27DC" w:rsidRDefault="007F27DC">
      <w:pPr>
        <w:spacing w:after="0" w:line="240" w:lineRule="auto"/>
        <w:ind w:firstLine="709"/>
        <w:jc w:val="right"/>
        <w:rPr>
          <w:rFonts w:ascii="Liberation Serif" w:hAnsi="Liberation Serif"/>
        </w:rPr>
      </w:pPr>
    </w:p>
    <w:p w:rsidR="007F27DC" w:rsidRDefault="007F27DC">
      <w:pPr>
        <w:spacing w:after="0" w:line="240" w:lineRule="auto"/>
        <w:ind w:firstLine="709"/>
        <w:jc w:val="right"/>
        <w:rPr>
          <w:rFonts w:ascii="Liberation Serif" w:hAnsi="Liberation Serif"/>
        </w:rPr>
      </w:pPr>
    </w:p>
    <w:p w:rsidR="007F27DC" w:rsidRDefault="007F27DC">
      <w:pPr>
        <w:spacing w:after="0" w:line="240" w:lineRule="auto"/>
        <w:ind w:firstLine="709"/>
        <w:jc w:val="right"/>
        <w:rPr>
          <w:rFonts w:ascii="Liberation Serif" w:hAnsi="Liberation Serif"/>
        </w:rPr>
      </w:pPr>
    </w:p>
    <w:p w:rsidR="007F27DC" w:rsidRDefault="007F27DC">
      <w:pPr>
        <w:spacing w:after="0" w:line="240" w:lineRule="auto"/>
        <w:ind w:firstLine="709"/>
        <w:jc w:val="right"/>
        <w:rPr>
          <w:rFonts w:ascii="Liberation Serif" w:hAnsi="Liberation Serif"/>
        </w:rPr>
      </w:pPr>
    </w:p>
    <w:p w:rsidR="007F27DC" w:rsidRDefault="007F27DC">
      <w:pPr>
        <w:spacing w:after="0" w:line="240" w:lineRule="auto"/>
        <w:ind w:firstLine="709"/>
        <w:jc w:val="right"/>
        <w:rPr>
          <w:rFonts w:ascii="Liberation Serif" w:hAnsi="Liberation Serif"/>
        </w:rPr>
      </w:pPr>
    </w:p>
    <w:p w:rsidR="007F27DC" w:rsidRDefault="007F27DC">
      <w:pPr>
        <w:spacing w:after="0" w:line="240" w:lineRule="auto"/>
        <w:ind w:firstLine="709"/>
        <w:jc w:val="right"/>
        <w:rPr>
          <w:rFonts w:ascii="Liberation Serif" w:hAnsi="Liberation Serif"/>
        </w:rPr>
      </w:pPr>
    </w:p>
    <w:p w:rsidR="007F27DC" w:rsidRDefault="007F27DC">
      <w:pPr>
        <w:spacing w:after="0" w:line="240" w:lineRule="auto"/>
        <w:ind w:firstLine="709"/>
        <w:jc w:val="right"/>
        <w:rPr>
          <w:rFonts w:ascii="Liberation Serif" w:hAnsi="Liberation Serif"/>
        </w:rPr>
      </w:pPr>
    </w:p>
    <w:p w:rsidR="007F27DC" w:rsidRDefault="007F27DC">
      <w:pPr>
        <w:spacing w:after="0" w:line="240" w:lineRule="auto"/>
        <w:ind w:firstLine="709"/>
        <w:jc w:val="right"/>
        <w:rPr>
          <w:rFonts w:ascii="Liberation Serif" w:hAnsi="Liberation Serif"/>
        </w:rPr>
      </w:pPr>
    </w:p>
    <w:p w:rsidR="007F27DC" w:rsidRDefault="007F27DC">
      <w:pPr>
        <w:spacing w:after="0" w:line="240" w:lineRule="auto"/>
        <w:ind w:firstLine="709"/>
        <w:jc w:val="right"/>
        <w:rPr>
          <w:rFonts w:ascii="Liberation Serif" w:hAnsi="Liberation Serif"/>
        </w:rPr>
      </w:pPr>
    </w:p>
    <w:p w:rsidR="007F27DC" w:rsidRDefault="007F27DC">
      <w:pPr>
        <w:spacing w:after="0" w:line="240" w:lineRule="auto"/>
        <w:ind w:firstLine="709"/>
        <w:jc w:val="right"/>
        <w:rPr>
          <w:rFonts w:ascii="Liberation Serif" w:hAnsi="Liberation Serif"/>
        </w:rPr>
      </w:pPr>
    </w:p>
    <w:p w:rsidR="007F27DC" w:rsidRDefault="007F27DC">
      <w:pPr>
        <w:spacing w:after="0" w:line="240" w:lineRule="auto"/>
        <w:ind w:firstLine="709"/>
        <w:jc w:val="right"/>
        <w:rPr>
          <w:rFonts w:ascii="Liberation Serif" w:hAnsi="Liberation Serif"/>
        </w:rPr>
      </w:pPr>
    </w:p>
    <w:p w:rsidR="007F27DC" w:rsidRDefault="007F27DC">
      <w:pPr>
        <w:spacing w:after="0" w:line="240" w:lineRule="auto"/>
        <w:ind w:firstLine="709"/>
        <w:jc w:val="right"/>
        <w:rPr>
          <w:rFonts w:ascii="Liberation Serif" w:hAnsi="Liberation Serif"/>
        </w:rPr>
      </w:pPr>
    </w:p>
    <w:p w:rsidR="007F27DC" w:rsidRDefault="007F27DC">
      <w:pPr>
        <w:spacing w:after="0" w:line="240" w:lineRule="auto"/>
        <w:ind w:firstLine="709"/>
        <w:jc w:val="right"/>
        <w:rPr>
          <w:rFonts w:ascii="Liberation Serif" w:hAnsi="Liberation Serif"/>
        </w:rPr>
      </w:pPr>
    </w:p>
    <w:p w:rsidR="007F27DC" w:rsidRDefault="009603E9">
      <w:pPr>
        <w:spacing w:after="0" w:line="240" w:lineRule="auto"/>
        <w:ind w:firstLine="709"/>
        <w:jc w:val="right"/>
        <w:rPr>
          <w:rFonts w:ascii="Liberation Serif" w:hAnsi="Liberation Serif"/>
        </w:rPr>
      </w:pPr>
      <w:r>
        <w:rPr>
          <w:rFonts w:ascii="Liberation Serif" w:eastAsia="Times New Roman" w:hAnsi="Liberation Serif" w:cs="Liberation Serif"/>
          <w:sz w:val="24"/>
          <w:szCs w:val="24"/>
        </w:rPr>
        <w:t>Приложение к решению Думы</w:t>
      </w:r>
    </w:p>
    <w:p w:rsidR="007F27DC" w:rsidRDefault="009603E9">
      <w:pPr>
        <w:spacing w:after="0" w:line="240" w:lineRule="auto"/>
        <w:ind w:firstLine="709"/>
        <w:jc w:val="right"/>
        <w:rPr>
          <w:rFonts w:ascii="Liberation Serif" w:hAnsi="Liberation Serif"/>
        </w:rPr>
      </w:pPr>
      <w:r>
        <w:rPr>
          <w:rFonts w:ascii="Liberation Serif" w:eastAsia="Times New Roman" w:hAnsi="Liberation Serif" w:cs="Liberation Serif"/>
          <w:sz w:val="24"/>
          <w:szCs w:val="24"/>
        </w:rPr>
        <w:t>Усть-Ницинского сельского поселения</w:t>
      </w:r>
    </w:p>
    <w:p w:rsidR="007F27DC" w:rsidRDefault="009603E9">
      <w:pPr>
        <w:spacing w:after="0" w:line="240" w:lineRule="auto"/>
        <w:ind w:firstLine="709"/>
        <w:jc w:val="right"/>
        <w:rPr>
          <w:rFonts w:ascii="Liberation Serif" w:hAnsi="Liberation Serif"/>
        </w:rPr>
      </w:pPr>
      <w:r>
        <w:rPr>
          <w:rFonts w:ascii="Liberation Serif" w:eastAsia="Times New Roman" w:hAnsi="Liberation Serif" w:cs="Liberation Serif"/>
          <w:sz w:val="24"/>
          <w:szCs w:val="24"/>
        </w:rPr>
        <w:t>от 10.09.2021 г. № 286-НПА</w:t>
      </w:r>
    </w:p>
    <w:p w:rsidR="007F27DC" w:rsidRDefault="007F27DC">
      <w:pPr>
        <w:spacing w:after="0" w:line="240" w:lineRule="auto"/>
        <w:jc w:val="center"/>
        <w:rPr>
          <w:rFonts w:ascii="Liberation Serif" w:eastAsia="Times New Roman" w:hAnsi="Liberation Serif" w:cs="Liberation Serif"/>
          <w:sz w:val="24"/>
          <w:szCs w:val="24"/>
        </w:rPr>
      </w:pPr>
    </w:p>
    <w:p w:rsidR="007F27DC" w:rsidRDefault="009603E9">
      <w:pPr>
        <w:spacing w:after="0" w:line="240" w:lineRule="auto"/>
        <w:jc w:val="center"/>
        <w:rPr>
          <w:rFonts w:ascii="Liberation Serif" w:hAnsi="Liberation Serif"/>
        </w:rPr>
      </w:pPr>
      <w:r>
        <w:rPr>
          <w:rFonts w:ascii="Liberation Serif" w:eastAsia="Times New Roman" w:hAnsi="Liberation Serif" w:cs="Liberation Serif"/>
          <w:sz w:val="24"/>
          <w:szCs w:val="24"/>
        </w:rPr>
        <w:t>ПОЛОЖЕНИЕ</w:t>
      </w:r>
    </w:p>
    <w:p w:rsidR="007F27DC" w:rsidRDefault="009603E9">
      <w:pPr>
        <w:spacing w:after="0" w:line="240" w:lineRule="auto"/>
        <w:jc w:val="center"/>
        <w:rPr>
          <w:rFonts w:ascii="Liberation Serif" w:hAnsi="Liberation Serif"/>
        </w:rPr>
      </w:pPr>
      <w:r>
        <w:rPr>
          <w:rFonts w:ascii="Liberation Serif" w:eastAsia="Times New Roman" w:hAnsi="Liberation Serif" w:cs="Liberation Serif"/>
          <w:sz w:val="24"/>
          <w:szCs w:val="24"/>
        </w:rPr>
        <w:t>о муниципальном жилищном контроле</w:t>
      </w:r>
    </w:p>
    <w:p w:rsidR="007F27DC" w:rsidRDefault="009603E9">
      <w:pPr>
        <w:spacing w:after="0" w:line="240" w:lineRule="auto"/>
        <w:jc w:val="center"/>
        <w:rPr>
          <w:rFonts w:ascii="Liberation Serif" w:hAnsi="Liberation Serif"/>
        </w:rPr>
      </w:pPr>
      <w:r>
        <w:rPr>
          <w:rFonts w:ascii="Liberation Serif" w:eastAsia="Times New Roman" w:hAnsi="Liberation Serif" w:cs="Liberation Serif"/>
          <w:sz w:val="24"/>
          <w:szCs w:val="24"/>
        </w:rPr>
        <w:t>на территории Усть-Ницинского сельского поселения</w:t>
      </w:r>
    </w:p>
    <w:p w:rsidR="007F27DC" w:rsidRDefault="007F27DC">
      <w:pPr>
        <w:spacing w:after="0" w:line="240" w:lineRule="auto"/>
        <w:jc w:val="center"/>
        <w:rPr>
          <w:rFonts w:ascii="Liberation Serif" w:eastAsia="Times New Roman" w:hAnsi="Liberation Serif" w:cs="Liberation Serif"/>
          <w:sz w:val="24"/>
          <w:szCs w:val="24"/>
        </w:rPr>
      </w:pPr>
    </w:p>
    <w:p w:rsidR="007F27DC" w:rsidRDefault="009603E9">
      <w:pPr>
        <w:spacing w:after="0" w:line="240" w:lineRule="auto"/>
        <w:jc w:val="center"/>
        <w:rPr>
          <w:rFonts w:ascii="Liberation Serif" w:hAnsi="Liberation Serif"/>
        </w:rPr>
      </w:pPr>
      <w:r>
        <w:rPr>
          <w:rFonts w:ascii="Liberation Serif" w:eastAsia="Times New Roman" w:hAnsi="Liberation Serif" w:cs="Liberation Serif"/>
          <w:sz w:val="24"/>
          <w:szCs w:val="24"/>
        </w:rPr>
        <w:t>РАЗДЕЛ 1</w:t>
      </w:r>
    </w:p>
    <w:p w:rsidR="007F27DC" w:rsidRDefault="009603E9">
      <w:pPr>
        <w:spacing w:after="0" w:line="240" w:lineRule="auto"/>
        <w:jc w:val="center"/>
        <w:rPr>
          <w:rFonts w:ascii="Liberation Serif" w:hAnsi="Liberation Serif"/>
        </w:rPr>
      </w:pPr>
      <w:r>
        <w:rPr>
          <w:rFonts w:ascii="Liberation Serif" w:eastAsia="Times New Roman" w:hAnsi="Liberation Serif" w:cs="Liberation Serif"/>
          <w:sz w:val="24"/>
          <w:szCs w:val="24"/>
        </w:rPr>
        <w:t>ОБЩИЕ ПОЛОЖЕНИЯ</w:t>
      </w:r>
    </w:p>
    <w:p w:rsidR="007F27DC" w:rsidRDefault="007F27DC">
      <w:pPr>
        <w:spacing w:after="0" w:line="240" w:lineRule="auto"/>
        <w:jc w:val="center"/>
        <w:rPr>
          <w:rFonts w:ascii="Liberation Serif" w:eastAsia="Times New Roman" w:hAnsi="Liberation Serif" w:cs="Liberation Serif"/>
          <w:sz w:val="24"/>
          <w:szCs w:val="24"/>
        </w:rPr>
      </w:pP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1. Положение об осуществлении муниципального жилищного контроля на территории Усть-Ницинского сельского поселения (далее – Положение) устанавливает порядок организации и осуществления муниципального жилищного контроля на территории Усть-Ни</w:t>
      </w:r>
      <w:r>
        <w:rPr>
          <w:rFonts w:ascii="Liberation Serif" w:eastAsia="Times New Roman" w:hAnsi="Liberation Serif" w:cs="Liberation Serif"/>
          <w:sz w:val="24"/>
          <w:szCs w:val="24"/>
        </w:rPr>
        <w:t>цинского сельского поселения.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2. Под муниципальным жилищным контролем понимается деятельность Администрации Усть-Ницинского сельского поселения на осуществление муниципального жилищного контроля, направленная на предупреждение, выявление и пресечение наруш</w:t>
      </w:r>
      <w:r>
        <w:rPr>
          <w:rFonts w:ascii="Liberation Serif" w:eastAsia="Times New Roman" w:hAnsi="Liberation Serif" w:cs="Liberation Serif"/>
          <w:sz w:val="24"/>
          <w:szCs w:val="24"/>
        </w:rPr>
        <w:t>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w:t>
      </w:r>
      <w:r>
        <w:rPr>
          <w:rFonts w:ascii="Liberation Serif" w:eastAsia="Times New Roman" w:hAnsi="Liberation Serif" w:cs="Liberation Serif"/>
          <w:sz w:val="24"/>
          <w:szCs w:val="24"/>
        </w:rPr>
        <w:t>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w:t>
      </w:r>
      <w:r>
        <w:rPr>
          <w:rFonts w:ascii="Liberation Serif" w:eastAsia="Times New Roman" w:hAnsi="Liberation Serif" w:cs="Liberation Serif"/>
          <w:sz w:val="24"/>
          <w:szCs w:val="24"/>
        </w:rPr>
        <w:t>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F27DC" w:rsidRDefault="009603E9">
      <w:pPr>
        <w:spacing w:after="0" w:line="240" w:lineRule="auto"/>
        <w:ind w:firstLine="709"/>
        <w:jc w:val="both"/>
        <w:rPr>
          <w:rFonts w:ascii="Liberation Serif" w:hAnsi="Liberation Serif"/>
        </w:rPr>
      </w:pPr>
      <w:r>
        <w:rPr>
          <w:rFonts w:ascii="Liberation Serif" w:eastAsia="Calibri" w:hAnsi="Liberation Serif" w:cs="Liberation Serif"/>
          <w:sz w:val="24"/>
          <w:szCs w:val="24"/>
        </w:rPr>
        <w:t>Перечень обязательных требований, проверка к</w:t>
      </w:r>
      <w:r>
        <w:rPr>
          <w:rFonts w:ascii="Liberation Serif" w:eastAsia="Calibri" w:hAnsi="Liberation Serif" w:cs="Liberation Serif"/>
          <w:sz w:val="24"/>
          <w:szCs w:val="24"/>
        </w:rPr>
        <w:t>оторых осуществляется при проведении муниципального жилищного контроля, размещается на официальном сайте Усть-Ницинского сельского поселения.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Муниципальный жилищный контроль на территории Усть-Ницинского сельского поселения осуществляется Администрацией Ус</w:t>
      </w:r>
      <w:r>
        <w:rPr>
          <w:rFonts w:ascii="Liberation Serif" w:eastAsia="Times New Roman" w:hAnsi="Liberation Serif" w:cs="Liberation Serif"/>
          <w:sz w:val="24"/>
          <w:szCs w:val="24"/>
        </w:rPr>
        <w:t>ть-Ницинского сельского поселения (далее –контрольный орган).</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3.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w:t>
      </w:r>
      <w:r>
        <w:rPr>
          <w:rFonts w:ascii="Liberation Serif" w:eastAsia="Times New Roman" w:hAnsi="Liberation Serif" w:cs="Liberation Serif"/>
          <w:sz w:val="24"/>
          <w:szCs w:val="24"/>
        </w:rPr>
        <w:t xml:space="preserve">ьством, законодательством об энергосбережении </w:t>
      </w:r>
      <w:r>
        <w:rPr>
          <w:rFonts w:ascii="Liberation Serif" w:eastAsia="Times New Roman" w:hAnsi="Liberation Serif" w:cs="Liberation Serif"/>
          <w:sz w:val="24"/>
          <w:szCs w:val="24"/>
        </w:rPr>
        <w:br/>
        <w:t>и о повышении энергетической эффективности в отношении муниципального жилищного фонда:</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1) требований к использованию и сохранности жилищного фонда, в том числе требований к жилым помещениям, их использованию и</w:t>
      </w:r>
      <w:r>
        <w:rPr>
          <w:rFonts w:ascii="Liberation Serif" w:eastAsia="Times New Roman" w:hAnsi="Liberation Serif" w:cs="Liberation Serif"/>
          <w:sz w:val="24"/>
          <w:szCs w:val="24"/>
        </w:rPr>
        <w:t xml:space="preserve">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w:t>
      </w:r>
      <w:r>
        <w:rPr>
          <w:rFonts w:ascii="Liberation Serif" w:eastAsia="Times New Roman" w:hAnsi="Liberation Serif" w:cs="Liberation Serif"/>
          <w:sz w:val="24"/>
          <w:szCs w:val="24"/>
        </w:rPr>
        <w:t>нировки и (или) переустройства помещений в многоквартирном доме;</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2) требований к формированию фондов капитального ремонта;</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 xml:space="preserve">3) требований к созданию и деятельности юридических лиц, индивидуальных предпринимателей, осуществляющих управление многоквартирными </w:t>
      </w:r>
      <w:r>
        <w:rPr>
          <w:rFonts w:ascii="Liberation Serif" w:eastAsia="Times New Roman" w:hAnsi="Liberation Serif" w:cs="Liberation Serif"/>
          <w:sz w:val="24"/>
          <w:szCs w:val="24"/>
        </w:rPr>
        <w:t>домами, оказывающих услуги и (или) выполняющих работы по содержанию и ремонту общего имущества в многоквартирных домах;</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5) прав</w:t>
      </w:r>
      <w:r>
        <w:rPr>
          <w:rFonts w:ascii="Liberation Serif" w:eastAsia="Times New Roman" w:hAnsi="Liberation Serif" w:cs="Liberation Serif"/>
          <w:sz w:val="24"/>
          <w:szCs w:val="24"/>
        </w:rPr>
        <w:t>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w:t>
      </w:r>
      <w:r>
        <w:rPr>
          <w:rFonts w:ascii="Liberation Serif" w:eastAsia="Times New Roman" w:hAnsi="Liberation Serif" w:cs="Liberation Serif"/>
          <w:sz w:val="24"/>
          <w:szCs w:val="24"/>
        </w:rPr>
        <w:t>ительность;</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7) правил предоставления, приостановки и ограничения предоставления коммунальных услуг собственникам и пользователям п</w:t>
      </w:r>
      <w:r>
        <w:rPr>
          <w:rFonts w:ascii="Liberation Serif" w:eastAsia="Times New Roman" w:hAnsi="Liberation Serif" w:cs="Liberation Serif"/>
          <w:sz w:val="24"/>
          <w:szCs w:val="24"/>
        </w:rPr>
        <w:t>омещений в многоквартирных домах и жилых домов;</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9) требований к порядку размещения ресурсоснабжающ</w:t>
      </w:r>
      <w:r>
        <w:rPr>
          <w:rFonts w:ascii="Liberation Serif" w:eastAsia="Times New Roman" w:hAnsi="Liberation Serif" w:cs="Liberation Serif"/>
          <w:sz w:val="24"/>
          <w:szCs w:val="24"/>
        </w:rPr>
        <w:t>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10) требований к обеспечению доступности для инвалидов пом</w:t>
      </w:r>
      <w:r>
        <w:rPr>
          <w:rFonts w:ascii="Liberation Serif" w:eastAsia="Times New Roman" w:hAnsi="Liberation Serif" w:cs="Liberation Serif"/>
          <w:sz w:val="24"/>
          <w:szCs w:val="24"/>
        </w:rPr>
        <w:t>ещений в многоквартирных домах;</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11) требований к предоставлению жилых помещений в наемных домах социального использования.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12) исполнение решений, принятых контрольным органом по результатам контрольных мероприятий.</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4. Объектом муниципального жилищного кон</w:t>
      </w:r>
      <w:r>
        <w:rPr>
          <w:rFonts w:ascii="Liberation Serif" w:eastAsia="Times New Roman" w:hAnsi="Liberation Serif" w:cs="Liberation Serif"/>
          <w:sz w:val="24"/>
          <w:szCs w:val="24"/>
        </w:rPr>
        <w:t>троля (далее - объект контроля) является: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1) деятельность, действия (бездействие) по пользованию жилыми помещениями муниципального жилищного фонда;</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2) деятельность, действия (бездействие) по переводу жилого помещения в нежилое помещение и нежилого помещени</w:t>
      </w:r>
      <w:r>
        <w:rPr>
          <w:rFonts w:ascii="Liberation Serif" w:eastAsia="Times New Roman" w:hAnsi="Liberation Serif" w:cs="Liberation Serif"/>
          <w:sz w:val="24"/>
          <w:szCs w:val="24"/>
        </w:rPr>
        <w:t>я в жилое в многоквартирном доме, по осуществлению перепланировки и (или) переустройства помещений в многоквартирном доме;</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3) деятельность, действия (бездействие) по формированию фондов капитального ремонта;</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4) деятельность, действия (бездействие) по управ</w:t>
      </w:r>
      <w:r>
        <w:rPr>
          <w:rFonts w:ascii="Liberation Serif" w:eastAsia="Times New Roman" w:hAnsi="Liberation Serif" w:cs="Liberation Serif"/>
          <w:sz w:val="24"/>
          <w:szCs w:val="24"/>
        </w:rPr>
        <w:t>лению многоквартирными домами, включающая в себя: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 деятельность, действия (бездействие) по оказанию услуги (или) выполнению работ по содержанию и ремонту общего имущества в многоквартирных домах;</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 деятельность, действия (бездействие) по предоставлению ко</w:t>
      </w:r>
      <w:r>
        <w:rPr>
          <w:rFonts w:ascii="Liberation Serif" w:eastAsia="Times New Roman" w:hAnsi="Liberation Serif" w:cs="Liberation Serif"/>
          <w:sz w:val="24"/>
          <w:szCs w:val="24"/>
        </w:rPr>
        <w:t>ммунальных услуг собственникам и пользователям помещений в многоквартирных домах и жилых домов;</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 xml:space="preserve">- деятельность, действия (бездействие) по изменению размера платы за содержание жилого помещения в случае оказания услуг и выполнения работ по управлению, </w:t>
      </w:r>
      <w:r>
        <w:rPr>
          <w:rFonts w:ascii="Liberation Serif" w:eastAsia="Times New Roman" w:hAnsi="Liberation Serif" w:cs="Liberation Serif"/>
          <w:sz w:val="24"/>
          <w:szCs w:val="24"/>
        </w:rPr>
        <w:t>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 деятельность, действия (бездействие) по соблюдению требований энергетической эффективности и оснащенно</w:t>
      </w:r>
      <w:r>
        <w:rPr>
          <w:rFonts w:ascii="Liberation Serif" w:eastAsia="Times New Roman" w:hAnsi="Liberation Serif" w:cs="Liberation Serif"/>
          <w:sz w:val="24"/>
          <w:szCs w:val="24"/>
        </w:rPr>
        <w:t>сти помещений многоквартирных домов и жилых домов приборами учета используемых энергетических ресурсов;</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 деятельность, действия (бездействие) по обеспечению доступности для инвалидов помещений в многоквартирных домах;</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5) деятельность, действия (бездействи</w:t>
      </w:r>
      <w:r>
        <w:rPr>
          <w:rFonts w:ascii="Liberation Serif" w:eastAsia="Times New Roman" w:hAnsi="Liberation Serif" w:cs="Liberation Serif"/>
          <w:sz w:val="24"/>
          <w:szCs w:val="24"/>
        </w:rPr>
        <w:t>е) по размещению информации в системе;</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6) деятельность, действия (бездействие) по предоставлению жилых помещений в наемных домах социального использования.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lastRenderedPageBreak/>
        <w:t>5. Учет объектов контроля обеспечивается контрольным органом путем внесения информации об объектах к</w:t>
      </w:r>
      <w:r>
        <w:rPr>
          <w:rFonts w:ascii="Liberation Serif" w:eastAsia="Times New Roman" w:hAnsi="Liberation Serif" w:cs="Liberation Serif"/>
          <w:sz w:val="24"/>
          <w:szCs w:val="24"/>
        </w:rPr>
        <w:t>онтроля в информационную систему контрольного органа в порядке и сроки, установленные действующим законодательством.</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6. Лицами, контролируемыми контрольным органом, являются граждане и организации, деятельность которых подлежат муниципальному жилищному кон</w:t>
      </w:r>
      <w:r>
        <w:rPr>
          <w:rFonts w:ascii="Liberation Serif" w:eastAsia="Times New Roman" w:hAnsi="Liberation Serif" w:cs="Liberation Serif"/>
          <w:sz w:val="24"/>
          <w:szCs w:val="24"/>
        </w:rPr>
        <w:t>тролю (далее – контролируемые лица), в том числе:</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w:t>
      </w:r>
      <w:r>
        <w:rPr>
          <w:rFonts w:ascii="Liberation Serif" w:eastAsia="Times New Roman" w:hAnsi="Liberation Serif" w:cs="Liberation Serif"/>
          <w:sz w:val="24"/>
          <w:szCs w:val="24"/>
        </w:rPr>
        <w:t>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 юридические лица</w:t>
      </w:r>
      <w:r>
        <w:rPr>
          <w:rFonts w:ascii="Liberation Serif" w:eastAsia="Times New Roman" w:hAnsi="Liberation Serif" w:cs="Liberation Serif"/>
          <w:sz w:val="24"/>
          <w:szCs w:val="24"/>
        </w:rPr>
        <w:t>,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 юридические лица, на имя к</w:t>
      </w:r>
      <w:r>
        <w:rPr>
          <w:rFonts w:ascii="Liberation Serif" w:eastAsia="Times New Roman" w:hAnsi="Liberation Serif" w:cs="Liberation Serif"/>
          <w:sz w:val="24"/>
          <w:szCs w:val="24"/>
        </w:rPr>
        <w:t>оторых открыты специальные счета для формирования фондов капитального ремонта многоквартирных домов;</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 граждане, во владении и (или) в пользовании которых находятся помещения муниципального жилищного фонда.</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7. Учет контролируемых лиц обеспечивается контрол</w:t>
      </w:r>
      <w:r>
        <w:rPr>
          <w:rFonts w:ascii="Liberation Serif" w:eastAsia="Times New Roman" w:hAnsi="Liberation Serif" w:cs="Liberation Serif"/>
          <w:sz w:val="24"/>
          <w:szCs w:val="24"/>
        </w:rPr>
        <w:t>ьным органом путем внесения информации об объектах контроля в информационную систему контрольного органа в порядке и сроки, установленные действующим законодательством.</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8. Организация и осуществление муниципального жилищного контроля регулируются положения</w:t>
      </w:r>
      <w:r>
        <w:rPr>
          <w:rFonts w:ascii="Liberation Serif" w:eastAsia="Times New Roman" w:hAnsi="Liberation Serif" w:cs="Liberation Serif"/>
          <w:sz w:val="24"/>
          <w:szCs w:val="24"/>
        </w:rPr>
        <w:t>ми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w:t>
      </w:r>
    </w:p>
    <w:p w:rsidR="007F27DC" w:rsidRDefault="007F27DC">
      <w:pPr>
        <w:spacing w:after="0" w:line="240" w:lineRule="auto"/>
        <w:ind w:firstLine="709"/>
        <w:jc w:val="both"/>
        <w:rPr>
          <w:rFonts w:ascii="Liberation Serif" w:eastAsia="Times New Roman" w:hAnsi="Liberation Serif" w:cs="Liberation Serif"/>
          <w:sz w:val="24"/>
          <w:szCs w:val="24"/>
        </w:rPr>
      </w:pPr>
    </w:p>
    <w:p w:rsidR="007F27DC" w:rsidRDefault="009603E9">
      <w:pPr>
        <w:spacing w:after="0" w:line="240" w:lineRule="auto"/>
        <w:jc w:val="center"/>
        <w:rPr>
          <w:rFonts w:ascii="Liberation Serif" w:hAnsi="Liberation Serif"/>
        </w:rPr>
      </w:pPr>
      <w:r>
        <w:rPr>
          <w:rFonts w:ascii="Liberation Serif" w:eastAsia="Times New Roman" w:hAnsi="Liberation Serif" w:cs="Liberation Serif"/>
          <w:sz w:val="24"/>
          <w:szCs w:val="24"/>
        </w:rPr>
        <w:t>РАЗДЕЛ 2</w:t>
      </w:r>
    </w:p>
    <w:p w:rsidR="007F27DC" w:rsidRDefault="009603E9">
      <w:pPr>
        <w:spacing w:after="0" w:line="240" w:lineRule="auto"/>
        <w:jc w:val="center"/>
        <w:rPr>
          <w:rFonts w:ascii="Liberation Serif" w:hAnsi="Liberation Serif"/>
        </w:rPr>
      </w:pPr>
      <w:r>
        <w:rPr>
          <w:rFonts w:ascii="Liberation Serif" w:eastAsia="Times New Roman" w:hAnsi="Liberation Serif" w:cs="Liberation Serif"/>
          <w:sz w:val="24"/>
          <w:szCs w:val="24"/>
        </w:rPr>
        <w:t>ПРОФИЛАКТИКА НАРУШЕНИЙ ОБЯЗАТЕЛЬНЫХ ТРЕБОВАНИЙ</w:t>
      </w:r>
    </w:p>
    <w:p w:rsidR="007F27DC" w:rsidRDefault="007F27DC">
      <w:pPr>
        <w:spacing w:after="0" w:line="240" w:lineRule="auto"/>
        <w:jc w:val="center"/>
        <w:rPr>
          <w:rFonts w:ascii="Liberation Serif" w:eastAsia="Times New Roman" w:hAnsi="Liberation Serif" w:cs="Liberation Serif"/>
          <w:sz w:val="24"/>
          <w:szCs w:val="24"/>
        </w:rPr>
      </w:pPr>
    </w:p>
    <w:p w:rsidR="007F27DC" w:rsidRDefault="009603E9">
      <w:pPr>
        <w:spacing w:after="0" w:line="240" w:lineRule="auto"/>
        <w:jc w:val="center"/>
        <w:rPr>
          <w:rFonts w:ascii="Liberation Serif" w:hAnsi="Liberation Serif"/>
        </w:rPr>
      </w:pPr>
      <w:r>
        <w:rPr>
          <w:rFonts w:ascii="Liberation Serif" w:eastAsia="Times New Roman" w:hAnsi="Liberation Serif" w:cs="Liberation Serif"/>
          <w:sz w:val="24"/>
          <w:szCs w:val="24"/>
        </w:rPr>
        <w:t>Глава 1. Организация</w:t>
      </w:r>
      <w:r>
        <w:rPr>
          <w:rFonts w:ascii="Liberation Serif" w:eastAsia="Times New Roman" w:hAnsi="Liberation Serif" w:cs="Liberation Serif"/>
          <w:sz w:val="24"/>
          <w:szCs w:val="24"/>
        </w:rPr>
        <w:t xml:space="preserve"> профилактики нарушения обязательных требований</w:t>
      </w:r>
    </w:p>
    <w:p w:rsidR="007F27DC" w:rsidRDefault="007F27DC">
      <w:pPr>
        <w:spacing w:after="0" w:line="240" w:lineRule="auto"/>
        <w:ind w:firstLine="709"/>
        <w:jc w:val="both"/>
        <w:rPr>
          <w:rFonts w:ascii="Liberation Serif" w:eastAsia="Times New Roman" w:hAnsi="Liberation Serif" w:cs="Liberation Serif"/>
          <w:sz w:val="24"/>
          <w:szCs w:val="24"/>
        </w:rPr>
      </w:pP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9.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 стимулирование добросовестного</w:t>
      </w:r>
      <w:r>
        <w:rPr>
          <w:rFonts w:ascii="Liberation Serif" w:eastAsia="Times New Roman" w:hAnsi="Liberation Serif" w:cs="Liberation Serif"/>
          <w:sz w:val="24"/>
          <w:szCs w:val="24"/>
        </w:rPr>
        <w:t xml:space="preserve"> соблюдения обязательных требований контролируемыми лицами;</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 создание условий для доведения об</w:t>
      </w:r>
      <w:r>
        <w:rPr>
          <w:rFonts w:ascii="Liberation Serif" w:eastAsia="Times New Roman" w:hAnsi="Liberation Serif" w:cs="Liberation Serif"/>
          <w:sz w:val="24"/>
          <w:szCs w:val="24"/>
        </w:rPr>
        <w:t>язательных требований до контролируемых лиц, повышение информированности о способах их соблюдения.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10.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w:t>
      </w:r>
      <w:r>
        <w:rPr>
          <w:rFonts w:ascii="Liberation Serif" w:eastAsia="Times New Roman" w:hAnsi="Liberation Serif" w:cs="Liberation Serif"/>
          <w:sz w:val="24"/>
          <w:szCs w:val="24"/>
        </w:rPr>
        <w:t>м ценностям (далее – программа профилактики).</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11. Программа профилактики утверждается ежегодно в срок до 15 декабря года, предшествующего году ее реализации, и состоит из следующих разделов:</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1) анализ текущего состояния осуществления муниципального жилищно</w:t>
      </w:r>
      <w:r>
        <w:rPr>
          <w:rFonts w:ascii="Liberation Serif" w:eastAsia="Times New Roman" w:hAnsi="Liberation Serif" w:cs="Liberation Serif"/>
          <w:sz w:val="24"/>
          <w:szCs w:val="24"/>
        </w:rPr>
        <w:t>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lastRenderedPageBreak/>
        <w:t>2) цели и задачи реализации программы профилактики;</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3) перечень профилактических</w:t>
      </w:r>
      <w:r>
        <w:rPr>
          <w:rFonts w:ascii="Liberation Serif" w:eastAsia="Times New Roman" w:hAnsi="Liberation Serif" w:cs="Liberation Serif"/>
          <w:sz w:val="24"/>
          <w:szCs w:val="24"/>
        </w:rPr>
        <w:t xml:space="preserve"> мероприятий, сроки (периодичность) их проведения;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4) показатели результативности и эффективности программы профилактики.</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12. Разработка и утверждение программы профилактики осуществляется контрольным органом в порядке, утвержденном Правительством Российск</w:t>
      </w:r>
      <w:r>
        <w:rPr>
          <w:rFonts w:ascii="Liberation Serif" w:eastAsia="Times New Roman" w:hAnsi="Liberation Serif" w:cs="Liberation Serif"/>
          <w:sz w:val="24"/>
          <w:szCs w:val="24"/>
        </w:rPr>
        <w:t>ой Федерации.</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13. Утвержденная программа профилактики размещается на официальном сайте контрольного органа.</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14. Профилактические мероприятия, предусмотренные программой профилактики, обязательны для проведения контрольным органом.</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15. Контрольный орган про</w:t>
      </w:r>
      <w:r>
        <w:rPr>
          <w:rFonts w:ascii="Liberation Serif" w:eastAsia="Times New Roman" w:hAnsi="Liberation Serif" w:cs="Liberation Serif"/>
          <w:sz w:val="24"/>
          <w:szCs w:val="24"/>
        </w:rPr>
        <w:t>водит следующие профилактические мероприятия: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информирование;</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консультирование.</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Контрольный орган может проводить профилактические мероприятия, не предусмотренные программой профилактики:</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объявление предостережения;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профилактический визит.</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 xml:space="preserve">Учет проводимых </w:t>
      </w:r>
      <w:r>
        <w:rPr>
          <w:rFonts w:ascii="Liberation Serif" w:eastAsia="Times New Roman" w:hAnsi="Liberation Serif" w:cs="Liberation Serif"/>
          <w:sz w:val="24"/>
          <w:szCs w:val="24"/>
        </w:rPr>
        <w:t>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16. Контр</w:t>
      </w:r>
      <w:r>
        <w:rPr>
          <w:rFonts w:ascii="Liberation Serif" w:eastAsia="Times New Roman" w:hAnsi="Liberation Serif" w:cs="Liberation Serif"/>
          <w:sz w:val="24"/>
          <w:szCs w:val="24"/>
        </w:rPr>
        <w:t>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w:t>
      </w:r>
      <w:r>
        <w:rPr>
          <w:rFonts w:ascii="Liberation Serif" w:eastAsia="Times New Roman" w:hAnsi="Liberation Serif" w:cs="Liberation Serif"/>
          <w:sz w:val="24"/>
          <w:szCs w:val="24"/>
        </w:rPr>
        <w:t>ществляется взаимодействие с контролируемыми лицами, проводятся только с согласия данных контролируемых лиц либо по их инициативе.</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17. В случае, если при проведении профилактического мероприятия установлено, что объекты контроля представляют явную непосред</w:t>
      </w:r>
      <w:r>
        <w:rPr>
          <w:rFonts w:ascii="Liberation Serif" w:eastAsia="Times New Roman" w:hAnsi="Liberation Serif" w:cs="Liberation Serif"/>
          <w:sz w:val="24"/>
          <w:szCs w:val="24"/>
        </w:rPr>
        <w:t>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F27DC" w:rsidRDefault="007F27DC">
      <w:pPr>
        <w:spacing w:after="0" w:line="240" w:lineRule="auto"/>
        <w:ind w:firstLine="709"/>
        <w:jc w:val="both"/>
        <w:rPr>
          <w:rFonts w:ascii="Liberation Serif" w:eastAsia="Times New Roman" w:hAnsi="Liberation Serif" w:cs="Liberation Serif"/>
          <w:sz w:val="24"/>
          <w:szCs w:val="24"/>
        </w:rPr>
      </w:pPr>
    </w:p>
    <w:p w:rsidR="007F27DC" w:rsidRDefault="009603E9">
      <w:pPr>
        <w:spacing w:after="0" w:line="240" w:lineRule="auto"/>
        <w:jc w:val="center"/>
        <w:rPr>
          <w:rFonts w:ascii="Liberation Serif" w:hAnsi="Liberation Serif"/>
        </w:rPr>
      </w:pPr>
      <w:r>
        <w:rPr>
          <w:rFonts w:ascii="Liberation Serif" w:eastAsia="Times New Roman" w:hAnsi="Liberation Serif" w:cs="Liberation Serif"/>
          <w:sz w:val="24"/>
          <w:szCs w:val="24"/>
        </w:rPr>
        <w:t>Гла</w:t>
      </w:r>
      <w:r>
        <w:rPr>
          <w:rFonts w:ascii="Liberation Serif" w:eastAsia="Times New Roman" w:hAnsi="Liberation Serif" w:cs="Liberation Serif"/>
          <w:sz w:val="24"/>
          <w:szCs w:val="24"/>
        </w:rPr>
        <w:t>ва 2. Информирование</w:t>
      </w:r>
    </w:p>
    <w:p w:rsidR="007F27DC" w:rsidRDefault="007F27DC">
      <w:pPr>
        <w:spacing w:after="0" w:line="240" w:lineRule="auto"/>
        <w:jc w:val="center"/>
        <w:rPr>
          <w:rFonts w:ascii="Liberation Serif" w:eastAsia="Times New Roman" w:hAnsi="Liberation Serif" w:cs="Liberation Serif"/>
          <w:sz w:val="24"/>
          <w:szCs w:val="24"/>
        </w:rPr>
      </w:pP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18.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19. Информирование осуществляется посредством размещения соответствующих сведений на офиц</w:t>
      </w:r>
      <w:r>
        <w:rPr>
          <w:rFonts w:ascii="Liberation Serif" w:eastAsia="Times New Roman" w:hAnsi="Liberation Serif" w:cs="Liberation Serif"/>
          <w:sz w:val="24"/>
          <w:szCs w:val="24"/>
        </w:rPr>
        <w:t>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 xml:space="preserve">20. Контрольный орган размещает и поддерживает в актуальном состоянии </w:t>
      </w:r>
      <w:r>
        <w:rPr>
          <w:rFonts w:ascii="Liberation Serif" w:eastAsia="Times New Roman" w:hAnsi="Liberation Serif" w:cs="Liberation Serif"/>
          <w:sz w:val="24"/>
          <w:szCs w:val="24"/>
        </w:rPr>
        <w:t>на своем официальном сайте:</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1) тексты нормативных правовых актов, регулирующих осуществление муниципального жилищного контроля;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 xml:space="preserve">2) сведения об изменениях, внесенных в нормативные правовые акты, регулирующие осуществление муниципального жилищного контроля, </w:t>
      </w:r>
      <w:r>
        <w:rPr>
          <w:rFonts w:ascii="Liberation Serif" w:eastAsia="Times New Roman" w:hAnsi="Liberation Serif" w:cs="Liberation Serif"/>
          <w:sz w:val="24"/>
          <w:szCs w:val="24"/>
        </w:rPr>
        <w:t>о сроках и порядке их вступления в силу;</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w:t>
      </w:r>
      <w:r>
        <w:rPr>
          <w:rFonts w:ascii="Liberation Serif" w:eastAsia="Times New Roman" w:hAnsi="Liberation Serif" w:cs="Liberation Serif"/>
          <w:sz w:val="24"/>
          <w:szCs w:val="24"/>
        </w:rPr>
        <w:t xml:space="preserve">ю о мерах </w:t>
      </w:r>
      <w:r>
        <w:rPr>
          <w:rFonts w:ascii="Liberation Serif" w:eastAsia="Times New Roman" w:hAnsi="Liberation Serif" w:cs="Liberation Serif"/>
          <w:sz w:val="24"/>
          <w:szCs w:val="24"/>
        </w:rPr>
        <w:lastRenderedPageBreak/>
        <w:t>ответственности, применяемых при нарушении обязательных требований, с текстами в действующей редакции;</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4) руководства по соблюдению обязательных требований, разработанные и утвержденные в соответствии с Федеральным законом «Об обязательных требов</w:t>
      </w:r>
      <w:r>
        <w:rPr>
          <w:rFonts w:ascii="Liberation Serif" w:eastAsia="Times New Roman" w:hAnsi="Liberation Serif" w:cs="Liberation Serif"/>
          <w:sz w:val="24"/>
          <w:szCs w:val="24"/>
        </w:rPr>
        <w:t>аниях в Российской Федерации»;</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5) перечень индикаторов риска нарушения обязательных требований, порядок отнесения объектов контроля к категориям риска;</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 xml:space="preserve">6) перечень объектов контроля, учитываемых в рамках формирования ежегодного плана мероприятий, с </w:t>
      </w:r>
      <w:r>
        <w:rPr>
          <w:rFonts w:ascii="Liberation Serif" w:eastAsia="Times New Roman" w:hAnsi="Liberation Serif" w:cs="Liberation Serif"/>
          <w:sz w:val="24"/>
          <w:szCs w:val="24"/>
        </w:rPr>
        <w:t>указанием категории риска;</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7) программу профилактики рисков причинения вреда и план проведения плановых контрольных мероприятий контрольным органом;</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8) исчерпывающий перечень сведений, которые могут запрашиваться контрольным органом у контролируемого лица;</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9) сведения о способах получения консультаций по вопросам соблюдения обязательных требований;</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10) сведения о порядке досудебного обжалования решений контрольного органа, действий (бездействия) его должностных лиц;</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11) доклады о муниципальном жилищном конт</w:t>
      </w:r>
      <w:r>
        <w:rPr>
          <w:rFonts w:ascii="Liberation Serif" w:eastAsia="Times New Roman" w:hAnsi="Liberation Serif" w:cs="Liberation Serif"/>
          <w:sz w:val="24"/>
          <w:szCs w:val="24"/>
        </w:rPr>
        <w:t>роле;</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7F27DC" w:rsidRDefault="007F27DC">
      <w:pPr>
        <w:spacing w:after="0" w:line="240" w:lineRule="auto"/>
        <w:ind w:firstLine="709"/>
        <w:jc w:val="both"/>
        <w:rPr>
          <w:rFonts w:ascii="Liberation Serif" w:eastAsia="Times New Roman" w:hAnsi="Liberation Serif" w:cs="Liberation Serif"/>
          <w:sz w:val="24"/>
          <w:szCs w:val="24"/>
        </w:rPr>
      </w:pPr>
    </w:p>
    <w:p w:rsidR="007F27DC" w:rsidRDefault="009603E9">
      <w:pPr>
        <w:spacing w:after="0" w:line="240" w:lineRule="auto"/>
        <w:jc w:val="center"/>
        <w:rPr>
          <w:rFonts w:ascii="Liberation Serif" w:hAnsi="Liberation Serif"/>
        </w:rPr>
      </w:pPr>
      <w:r>
        <w:rPr>
          <w:rFonts w:ascii="Liberation Serif" w:eastAsia="Times New Roman" w:hAnsi="Liberation Serif" w:cs="Liberation Serif"/>
          <w:sz w:val="24"/>
          <w:szCs w:val="24"/>
        </w:rPr>
        <w:t>Глава 3. К</w:t>
      </w:r>
      <w:r>
        <w:rPr>
          <w:rFonts w:ascii="Liberation Serif" w:eastAsia="Times New Roman" w:hAnsi="Liberation Serif" w:cs="Liberation Serif"/>
          <w:sz w:val="24"/>
          <w:szCs w:val="24"/>
        </w:rPr>
        <w:t>онсультирование</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21. Консультирование по обращениям контролируемых лиц и их представителей осуществляют инспекторы.</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22. Консультирование осуществляется без взимания платы.</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23. Консультирование контрольным органом осуществляется по вопросам, связанным с орга</w:t>
      </w:r>
      <w:r>
        <w:rPr>
          <w:rFonts w:ascii="Liberation Serif" w:eastAsia="Times New Roman" w:hAnsi="Liberation Serif" w:cs="Liberation Serif"/>
          <w:sz w:val="24"/>
          <w:szCs w:val="24"/>
        </w:rPr>
        <w:t>низацией и осуществлением муниципального жилищного контроля в том числе о местонахождении и графике работы контрольного органа, реквизитах нормативных правовых актов, регламентирующих осуществление муниципального жилищного контроля, о порядке и ходе осущес</w:t>
      </w:r>
      <w:r>
        <w:rPr>
          <w:rFonts w:ascii="Liberation Serif" w:eastAsia="Times New Roman" w:hAnsi="Liberation Serif" w:cs="Liberation Serif"/>
          <w:sz w:val="24"/>
          <w:szCs w:val="24"/>
        </w:rPr>
        <w:t>твления муниципального жилищного контроля.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24.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 xml:space="preserve">25. По итогам </w:t>
      </w:r>
      <w:r>
        <w:rPr>
          <w:rFonts w:ascii="Liberation Serif" w:eastAsia="Times New Roman" w:hAnsi="Liberation Serif" w:cs="Liberation Serif"/>
          <w:sz w:val="24"/>
          <w:szCs w:val="24"/>
        </w:rPr>
        <w:t>консультирования информация в письменной форме контролируемым лицам и их представителям не предоставляется.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 xml:space="preserve">26. Контролируемое лицо вправе направить запрос о предоставлении письменного ответа в сроки, установленные Федеральным законом от 2 мая 2006 года № </w:t>
      </w:r>
      <w:r>
        <w:rPr>
          <w:rFonts w:ascii="Liberation Serif" w:eastAsia="Times New Roman" w:hAnsi="Liberation Serif" w:cs="Liberation Serif"/>
          <w:sz w:val="24"/>
          <w:szCs w:val="24"/>
        </w:rPr>
        <w:t>59-ФЗ «О порядке рассмотрения обращений граждан Российской Федерации».</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27.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w:t>
      </w:r>
      <w:r>
        <w:rPr>
          <w:rFonts w:ascii="Liberation Serif" w:eastAsia="Times New Roman" w:hAnsi="Liberation Serif" w:cs="Liberation Serif"/>
          <w:sz w:val="24"/>
          <w:szCs w:val="24"/>
        </w:rPr>
        <w:t>м Российской Федерации.</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w:t>
      </w:r>
      <w:r>
        <w:rPr>
          <w:rFonts w:ascii="Liberation Serif" w:eastAsia="Times New Roman" w:hAnsi="Liberation Serif" w:cs="Liberation Serif"/>
          <w:sz w:val="24"/>
          <w:szCs w:val="24"/>
        </w:rPr>
        <w:t>ультаты проведенных в рамках контрольного мероприятия экспертизы, испытаний.</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w:t>
      </w:r>
      <w:r>
        <w:rPr>
          <w:rFonts w:ascii="Liberation Serif" w:eastAsia="Times New Roman" w:hAnsi="Liberation Serif" w:cs="Liberation Serif"/>
          <w:sz w:val="24"/>
          <w:szCs w:val="24"/>
        </w:rPr>
        <w:t>росам соблюдения обязательных требований.</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28. Контрольный орган осуществляет учет консультирований.</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lastRenderedPageBreak/>
        <w:t>39.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w:t>
      </w:r>
      <w:r>
        <w:rPr>
          <w:rFonts w:ascii="Liberation Serif" w:eastAsia="Times New Roman" w:hAnsi="Liberation Serif" w:cs="Liberation Serif"/>
          <w:sz w:val="24"/>
          <w:szCs w:val="24"/>
        </w:rPr>
        <w:t xml:space="preserve"> органа письменного разъяснения, подписанного руководителем контрольного органа.</w:t>
      </w:r>
    </w:p>
    <w:p w:rsidR="007F27DC" w:rsidRDefault="007F27DC">
      <w:pPr>
        <w:spacing w:after="0" w:line="240" w:lineRule="auto"/>
        <w:ind w:firstLine="709"/>
        <w:jc w:val="both"/>
        <w:rPr>
          <w:rFonts w:ascii="Liberation Serif" w:eastAsia="Times New Roman" w:hAnsi="Liberation Serif" w:cs="Liberation Serif"/>
          <w:sz w:val="24"/>
          <w:szCs w:val="24"/>
        </w:rPr>
      </w:pPr>
    </w:p>
    <w:p w:rsidR="007F27DC" w:rsidRDefault="009603E9">
      <w:pPr>
        <w:spacing w:after="0" w:line="240" w:lineRule="auto"/>
        <w:jc w:val="center"/>
        <w:rPr>
          <w:rFonts w:ascii="Liberation Serif" w:hAnsi="Liberation Serif"/>
        </w:rPr>
      </w:pPr>
      <w:r>
        <w:rPr>
          <w:rFonts w:ascii="Liberation Serif" w:eastAsia="Times New Roman" w:hAnsi="Liberation Serif" w:cs="Liberation Serif"/>
          <w:sz w:val="24"/>
          <w:szCs w:val="24"/>
        </w:rPr>
        <w:t>Глава 4. Объявление предостережения</w:t>
      </w:r>
    </w:p>
    <w:p w:rsidR="007F27DC" w:rsidRDefault="007F27DC">
      <w:pPr>
        <w:spacing w:after="0" w:line="240" w:lineRule="auto"/>
        <w:jc w:val="center"/>
        <w:rPr>
          <w:rFonts w:ascii="Liberation Serif" w:eastAsia="Times New Roman" w:hAnsi="Liberation Serif" w:cs="Liberation Serif"/>
          <w:sz w:val="24"/>
          <w:szCs w:val="24"/>
        </w:rPr>
      </w:pP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30. В случае наличия у контрольного органа сведений о готовящихся нарушениях обязательных требований или признаках нарушений обязательных</w:t>
      </w:r>
      <w:r>
        <w:rPr>
          <w:rFonts w:ascii="Liberation Serif" w:eastAsia="Times New Roman" w:hAnsi="Liberation Serif" w:cs="Liberation Serif"/>
          <w:sz w:val="24"/>
          <w:szCs w:val="24"/>
        </w:rPr>
        <w:t xml:space="preserve">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w:t>
      </w:r>
      <w:r>
        <w:rPr>
          <w:rFonts w:ascii="Liberation Serif" w:eastAsia="Times New Roman" w:hAnsi="Liberation Serif" w:cs="Liberation Serif"/>
          <w:sz w:val="24"/>
          <w:szCs w:val="24"/>
        </w:rPr>
        <w:t>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31. Предостережение о недопустимости нарушения обязательных требований объявляется и</w:t>
      </w:r>
      <w:r>
        <w:rPr>
          <w:rFonts w:ascii="Liberation Serif" w:eastAsia="Times New Roman" w:hAnsi="Liberation Serif" w:cs="Liberation Serif"/>
          <w:sz w:val="24"/>
          <w:szCs w:val="24"/>
        </w:rPr>
        <w:t xml:space="preserve"> направляется контролируемому лицу посредством государственной информационной системы жилищно-коммунального хозяйства.</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Предостережение о недопустимости нарушения обязательных требований содержит в себе указание на соответствующие обязательные требования, п</w:t>
      </w:r>
      <w:r>
        <w:rPr>
          <w:rFonts w:ascii="Liberation Serif" w:eastAsia="Times New Roman" w:hAnsi="Liberation Serif" w:cs="Liberation Serif"/>
          <w:sz w:val="24"/>
          <w:szCs w:val="24"/>
        </w:rPr>
        <w:t>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w:t>
      </w:r>
      <w:r>
        <w:rPr>
          <w:rFonts w:ascii="Liberation Serif" w:eastAsia="Times New Roman" w:hAnsi="Liberation Serif" w:cs="Liberation Serif"/>
          <w:sz w:val="24"/>
          <w:szCs w:val="24"/>
        </w:rPr>
        <w:t xml:space="preserve"> требований и не может содержать требование представления контролируемым лицом сведений и документов.</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 xml:space="preserve">32.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w:t>
      </w:r>
      <w:r>
        <w:rPr>
          <w:rFonts w:ascii="Liberation Serif" w:eastAsia="Times New Roman" w:hAnsi="Liberation Serif" w:cs="Liberation Serif"/>
          <w:sz w:val="24"/>
          <w:szCs w:val="24"/>
        </w:rPr>
        <w:t>отношении указанного предостережения посредством государственной информационной системы жилищно-коммунального хозяйства.</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33. Возражение на предостережение рассматривается в следующем порядке главой администрации Усть-Ницинского сельского поселения в течени</w:t>
      </w:r>
      <w:r>
        <w:rPr>
          <w:rFonts w:ascii="Liberation Serif" w:eastAsia="Times New Roman" w:hAnsi="Liberation Serif" w:cs="Liberation Serif"/>
          <w:sz w:val="24"/>
          <w:szCs w:val="24"/>
        </w:rPr>
        <w:t>и 10 рабочих дней со дня поступления возражения.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34. 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w:t>
      </w:r>
      <w:r>
        <w:rPr>
          <w:rFonts w:ascii="Liberation Serif" w:eastAsia="Times New Roman" w:hAnsi="Liberation Serif" w:cs="Liberation Serif"/>
          <w:sz w:val="24"/>
          <w:szCs w:val="24"/>
        </w:rPr>
        <w:t xml:space="preserve"> и контрольных мероприятий.</w:t>
      </w:r>
    </w:p>
    <w:p w:rsidR="007F27DC" w:rsidRDefault="007F27DC">
      <w:pPr>
        <w:spacing w:after="0" w:line="240" w:lineRule="auto"/>
        <w:ind w:firstLine="709"/>
        <w:jc w:val="both"/>
        <w:rPr>
          <w:rFonts w:ascii="Liberation Serif" w:eastAsia="Times New Roman" w:hAnsi="Liberation Serif" w:cs="Liberation Serif"/>
          <w:sz w:val="24"/>
          <w:szCs w:val="24"/>
        </w:rPr>
      </w:pPr>
    </w:p>
    <w:p w:rsidR="007F27DC" w:rsidRDefault="009603E9">
      <w:pPr>
        <w:spacing w:after="0" w:line="240" w:lineRule="auto"/>
        <w:jc w:val="center"/>
        <w:rPr>
          <w:rFonts w:ascii="Liberation Serif" w:hAnsi="Liberation Serif"/>
        </w:rPr>
      </w:pPr>
      <w:r>
        <w:rPr>
          <w:rFonts w:ascii="Liberation Serif" w:eastAsia="Times New Roman" w:hAnsi="Liberation Serif" w:cs="Liberation Serif"/>
          <w:sz w:val="24"/>
          <w:szCs w:val="24"/>
        </w:rPr>
        <w:t>Глава 5. Профилактический визит</w:t>
      </w:r>
    </w:p>
    <w:p w:rsidR="007F27DC" w:rsidRDefault="007F27DC">
      <w:pPr>
        <w:spacing w:after="0" w:line="240" w:lineRule="auto"/>
        <w:jc w:val="center"/>
        <w:rPr>
          <w:rFonts w:ascii="Liberation Serif" w:eastAsia="Times New Roman" w:hAnsi="Liberation Serif" w:cs="Liberation Serif"/>
          <w:sz w:val="24"/>
          <w:szCs w:val="24"/>
        </w:rPr>
      </w:pP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35.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 xml:space="preserve">В ходе </w:t>
      </w:r>
      <w:r>
        <w:rPr>
          <w:rFonts w:ascii="Liberation Serif" w:eastAsia="Times New Roman" w:hAnsi="Liberation Serif" w:cs="Liberation Serif"/>
          <w:sz w:val="24"/>
          <w:szCs w:val="24"/>
        </w:rPr>
        <w:t>профилактического визита контролируемое лицо информируется об обязательных требованиях, предъявляемых к объектам контроля.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36. В ходе профилактического визита инспектором может осуществляться консультирование контролируемого лица в порядке, установленном н</w:t>
      </w:r>
      <w:r>
        <w:rPr>
          <w:rFonts w:ascii="Liberation Serif" w:eastAsia="Times New Roman" w:hAnsi="Liberation Serif" w:cs="Liberation Serif"/>
          <w:sz w:val="24"/>
          <w:szCs w:val="24"/>
        </w:rPr>
        <w:t>астоящим0 Положением.</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37.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w:t>
      </w:r>
      <w:r>
        <w:rPr>
          <w:rFonts w:ascii="Liberation Serif" w:eastAsia="Times New Roman" w:hAnsi="Liberation Serif" w:cs="Liberation Serif"/>
          <w:sz w:val="24"/>
          <w:szCs w:val="24"/>
        </w:rPr>
        <w:t>екомендательный характер.</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lastRenderedPageBreak/>
        <w:t>38.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w:t>
      </w:r>
      <w:r>
        <w:rPr>
          <w:rFonts w:ascii="Liberation Serif" w:eastAsia="Times New Roman" w:hAnsi="Liberation Serif" w:cs="Liberation Serif"/>
          <w:sz w:val="24"/>
          <w:szCs w:val="24"/>
        </w:rPr>
        <w:t>блюдению обязательных требований либо объявлено предостережение о недопустимости нарушения обязательных требований.</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39. В случае, если при проведении профилактического визита установлено, что объекты контроля представляют явную непосредственную угрозу прич</w:t>
      </w:r>
      <w:r>
        <w:rPr>
          <w:rFonts w:ascii="Liberation Serif" w:eastAsia="Times New Roman" w:hAnsi="Liberation Serif" w:cs="Liberation Serif"/>
          <w:sz w:val="24"/>
          <w:szCs w:val="24"/>
        </w:rPr>
        <w:t>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F27DC" w:rsidRDefault="007F27DC">
      <w:pPr>
        <w:spacing w:after="0" w:line="240" w:lineRule="auto"/>
        <w:ind w:firstLine="709"/>
        <w:jc w:val="both"/>
        <w:rPr>
          <w:rFonts w:ascii="Liberation Serif" w:eastAsia="Times New Roman" w:hAnsi="Liberation Serif" w:cs="Liberation Serif"/>
          <w:sz w:val="24"/>
          <w:szCs w:val="24"/>
        </w:rPr>
      </w:pPr>
    </w:p>
    <w:p w:rsidR="007F27DC" w:rsidRDefault="009603E9">
      <w:pPr>
        <w:spacing w:after="0" w:line="240" w:lineRule="auto"/>
        <w:jc w:val="center"/>
        <w:rPr>
          <w:rFonts w:ascii="Liberation Serif" w:hAnsi="Liberation Serif"/>
        </w:rPr>
      </w:pPr>
      <w:r>
        <w:rPr>
          <w:rFonts w:ascii="Liberation Serif" w:eastAsia="Times New Roman" w:hAnsi="Liberation Serif" w:cs="Liberation Serif"/>
          <w:sz w:val="24"/>
          <w:szCs w:val="24"/>
        </w:rPr>
        <w:t>РАЗДЕЛ 3</w:t>
      </w:r>
    </w:p>
    <w:p w:rsidR="007F27DC" w:rsidRDefault="009603E9">
      <w:pPr>
        <w:spacing w:after="0" w:line="240" w:lineRule="auto"/>
        <w:jc w:val="center"/>
        <w:rPr>
          <w:rFonts w:ascii="Liberation Serif" w:hAnsi="Liberation Serif"/>
        </w:rPr>
      </w:pPr>
      <w:r>
        <w:rPr>
          <w:rFonts w:ascii="Liberation Serif" w:eastAsia="Times New Roman" w:hAnsi="Liberation Serif" w:cs="Liberation Serif"/>
          <w:sz w:val="24"/>
          <w:szCs w:val="24"/>
        </w:rPr>
        <w:t xml:space="preserve">ОЦЕНКА </w:t>
      </w:r>
      <w:r>
        <w:rPr>
          <w:rFonts w:ascii="Liberation Serif" w:eastAsia="Times New Roman" w:hAnsi="Liberation Serif" w:cs="Liberation Serif"/>
          <w:sz w:val="24"/>
          <w:szCs w:val="24"/>
        </w:rPr>
        <w:t>СОБЛЮДЕНИЯ ОБЯЗАТЕЛЬНЫХ ТРЕБОВАНИЙ</w:t>
      </w:r>
    </w:p>
    <w:p w:rsidR="007F27DC" w:rsidRDefault="007F27DC">
      <w:pPr>
        <w:spacing w:after="0" w:line="240" w:lineRule="auto"/>
        <w:jc w:val="center"/>
        <w:rPr>
          <w:rFonts w:ascii="Liberation Serif" w:eastAsia="Times New Roman" w:hAnsi="Liberation Serif" w:cs="Liberation Serif"/>
          <w:sz w:val="24"/>
          <w:szCs w:val="24"/>
        </w:rPr>
      </w:pPr>
    </w:p>
    <w:p w:rsidR="007F27DC" w:rsidRDefault="009603E9">
      <w:pPr>
        <w:spacing w:after="0" w:line="240" w:lineRule="auto"/>
        <w:jc w:val="center"/>
        <w:rPr>
          <w:rFonts w:ascii="Liberation Serif" w:hAnsi="Liberation Serif"/>
        </w:rPr>
      </w:pPr>
      <w:r>
        <w:rPr>
          <w:rFonts w:ascii="Liberation Serif" w:eastAsia="Times New Roman" w:hAnsi="Liberation Serif" w:cs="Liberation Serif"/>
          <w:sz w:val="24"/>
          <w:szCs w:val="24"/>
        </w:rPr>
        <w:t>Глава 1. Плановые контрольные мероприятия</w:t>
      </w:r>
    </w:p>
    <w:p w:rsidR="007F27DC" w:rsidRDefault="007F27DC">
      <w:pPr>
        <w:spacing w:after="0" w:line="240" w:lineRule="auto"/>
        <w:jc w:val="center"/>
        <w:rPr>
          <w:rFonts w:ascii="Liberation Serif" w:eastAsia="Times New Roman" w:hAnsi="Liberation Serif" w:cs="Times New Roman"/>
        </w:rPr>
      </w:pP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40.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формируемог</w:t>
      </w:r>
      <w:r>
        <w:rPr>
          <w:rFonts w:ascii="Liberation Serif" w:eastAsia="Times New Roman" w:hAnsi="Liberation Serif" w:cs="Liberation Serif"/>
          <w:sz w:val="24"/>
          <w:szCs w:val="24"/>
        </w:rPr>
        <w:t>о контрольным органом и подлежащего согласованию с прокуратурой Слободо-Туринского района Свердловской области.</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41. Проект ежегодного плана формируется в машиночитаемом виде с использованием единого реестра контрольных мероприятий, а также информационной с</w:t>
      </w:r>
      <w:r>
        <w:rPr>
          <w:rFonts w:ascii="Liberation Serif" w:eastAsia="Times New Roman" w:hAnsi="Liberation Serif" w:cs="Liberation Serif"/>
          <w:sz w:val="24"/>
          <w:szCs w:val="24"/>
        </w:rPr>
        <w:t>истемы контрольного органа.</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42. Проект ежегодного плана до 1 октября года, предшествующего году реализации ежегодного плана, представляется на согласование в прокуратуру Слободо-Туринского района.</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Представление проекта ежегодного плана на согласование в пр</w:t>
      </w:r>
      <w:r>
        <w:rPr>
          <w:rFonts w:ascii="Liberation Serif" w:eastAsia="Times New Roman" w:hAnsi="Liberation Serif" w:cs="Liberation Serif"/>
          <w:sz w:val="24"/>
          <w:szCs w:val="24"/>
        </w:rPr>
        <w:t>окуратуру Слободо-Туринского района осуществляется посредством его размещения контрольным органом в машиночитаемом формате в едином реестре контрольных мероприятий.</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43. Руководитель контрольного органа до 20 ноября года, предшествующего году реализации еже</w:t>
      </w:r>
      <w:r>
        <w:rPr>
          <w:rFonts w:ascii="Liberation Serif" w:eastAsia="Times New Roman" w:hAnsi="Liberation Serif" w:cs="Liberation Serif"/>
          <w:sz w:val="24"/>
          <w:szCs w:val="24"/>
        </w:rPr>
        <w:t>годного плана, рассматривает и учитывает представленные посредством единого реестра контрольных мероприятий предложения прокуратуры Слободо-Туринского района по включению или исключению контрольных мероприятий в ежегодный план. Предложения органов прокурат</w:t>
      </w:r>
      <w:r>
        <w:rPr>
          <w:rFonts w:ascii="Liberation Serif" w:eastAsia="Times New Roman" w:hAnsi="Liberation Serif" w:cs="Liberation Serif"/>
          <w:sz w:val="24"/>
          <w:szCs w:val="24"/>
        </w:rPr>
        <w:t>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44. При организации муниципального жилищного контроля объектам контроля присваиваются следу</w:t>
      </w:r>
      <w:r>
        <w:rPr>
          <w:rFonts w:ascii="Liberation Serif" w:eastAsia="Times New Roman" w:hAnsi="Liberation Serif" w:cs="Liberation Serif"/>
          <w:sz w:val="24"/>
          <w:szCs w:val="24"/>
        </w:rPr>
        <w:t>ющие категории риска:</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1) высокий;</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2) средний;</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3) низкий.</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45. 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 xml:space="preserve">При установлении объекту контроля категории </w:t>
      </w:r>
      <w:r>
        <w:rPr>
          <w:rFonts w:ascii="Liberation Serif" w:eastAsia="Times New Roman" w:hAnsi="Liberation Serif" w:cs="Liberation Serif"/>
          <w:sz w:val="24"/>
          <w:szCs w:val="24"/>
        </w:rPr>
        <w:t>высокого риска плановые контрольные мероприятия проводятся с периодичностью 1 раз в 2 года.</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При установлении объекту контроля средней категории риска плановые контрольные мероприятия проводятся с периодичностью 1 раз в 3 года.</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При установлении объекту конт</w:t>
      </w:r>
      <w:r>
        <w:rPr>
          <w:rFonts w:ascii="Liberation Serif" w:eastAsia="Times New Roman" w:hAnsi="Liberation Serif" w:cs="Liberation Serif"/>
          <w:sz w:val="24"/>
          <w:szCs w:val="24"/>
        </w:rPr>
        <w:t>роля низкой категории риска плановые контрольные мероприятия не проводятся.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46.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w:t>
      </w:r>
      <w:r>
        <w:rPr>
          <w:rFonts w:ascii="Liberation Serif" w:eastAsia="Times New Roman" w:hAnsi="Liberation Serif" w:cs="Liberation Serif"/>
          <w:sz w:val="24"/>
          <w:szCs w:val="24"/>
        </w:rPr>
        <w:t xml:space="preserve">ти предупреждения и минимизации причинения вреда </w:t>
      </w:r>
      <w:r>
        <w:rPr>
          <w:rFonts w:ascii="Liberation Serif" w:eastAsia="Times New Roman" w:hAnsi="Liberation Serif" w:cs="Liberation Serif"/>
          <w:sz w:val="24"/>
          <w:szCs w:val="24"/>
        </w:rPr>
        <w:lastRenderedPageBreak/>
        <w:t>(ущерба) охраняемым законом ценностям при оптимальном использовании материальных, финансовых и кадровых ресурсов контрольного органа.</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Критерии риска учитывают тяжесть причинения вреда (ущерба) охраняемым зак</w:t>
      </w:r>
      <w:r>
        <w:rPr>
          <w:rFonts w:ascii="Liberation Serif" w:eastAsia="Times New Roman" w:hAnsi="Liberation Serif" w:cs="Liberation Serif"/>
          <w:sz w:val="24"/>
          <w:szCs w:val="24"/>
        </w:rPr>
        <w:t>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учитывают добросовестность контролируемых лиц.</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47. Критерии риска для объектов контроля определяются следующи</w:t>
      </w:r>
      <w:r>
        <w:rPr>
          <w:rFonts w:ascii="Liberation Serif" w:eastAsia="Times New Roman" w:hAnsi="Liberation Serif" w:cs="Liberation Serif"/>
          <w:sz w:val="24"/>
          <w:szCs w:val="24"/>
        </w:rPr>
        <w:t>м образом.</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1) деятельность по управлению многоквартирными домами (К1).</w:t>
      </w:r>
    </w:p>
    <w:p w:rsidR="007F27DC" w:rsidRDefault="007F27DC">
      <w:pPr>
        <w:spacing w:after="0" w:line="240" w:lineRule="auto"/>
        <w:ind w:firstLine="709"/>
        <w:jc w:val="both"/>
        <w:rPr>
          <w:rFonts w:ascii="Liberation Serif" w:hAnsi="Liberation Serif"/>
        </w:rPr>
      </w:pP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Vп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административного правон</w:t>
      </w:r>
      <w:r>
        <w:rPr>
          <w:rFonts w:ascii="Liberation Serif" w:eastAsia="Times New Roman" w:hAnsi="Liberation Serif" w:cs="Liberation Serif"/>
          <w:sz w:val="24"/>
          <w:szCs w:val="24"/>
        </w:rPr>
        <w:t>арушения, предусмотренного статьей 19.4.1 Кодекса Российской Федерации об административных правонарушениях, вынесенных за календарный год, предшествующий году, в котором принимается решение об отнесении деятельности юридического лица, индивидуального предп</w:t>
      </w:r>
      <w:r>
        <w:rPr>
          <w:rFonts w:ascii="Liberation Serif" w:eastAsia="Times New Roman" w:hAnsi="Liberation Serif" w:cs="Liberation Serif"/>
          <w:sz w:val="24"/>
          <w:szCs w:val="24"/>
        </w:rPr>
        <w:t>ринимателя к категории риска (далее - год, в котором принимается решение), по составленным Департаментом протоколам об административных правонарушениях (единиц);</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 xml:space="preserve">Vн - количество Постановлений о назначении административного наказания юридическому лицу (его </w:t>
      </w:r>
      <w:r>
        <w:rPr>
          <w:rFonts w:ascii="Liberation Serif" w:eastAsia="Times New Roman" w:hAnsi="Liberation Serif" w:cs="Liberation Serif"/>
          <w:sz w:val="24"/>
          <w:szCs w:val="24"/>
        </w:rPr>
        <w:t>должностным лицам), индивидуальному предпринимателю за совершение административных правонарушений, вынесенных за календарный год, предшествующий году, в котором принимается решение, по составленным Департаментом протоколам об административных правонарушени</w:t>
      </w:r>
      <w:r>
        <w:rPr>
          <w:rFonts w:ascii="Liberation Serif" w:eastAsia="Times New Roman" w:hAnsi="Liberation Serif" w:cs="Liberation Serif"/>
          <w:sz w:val="24"/>
          <w:szCs w:val="24"/>
        </w:rPr>
        <w:t xml:space="preserve">ях, за исключением Постановлений о назначении административных наказаний юридическому лицу (его должностным лицам), индивидуальному предпринимателю за совершение административных правонарушений, предусмотренных статьей 19.4.1, частью 1 статьи 19.5 Кодекса </w:t>
      </w:r>
      <w:r>
        <w:rPr>
          <w:rFonts w:ascii="Liberation Serif" w:eastAsia="Times New Roman" w:hAnsi="Liberation Serif" w:cs="Liberation Serif"/>
          <w:sz w:val="24"/>
          <w:szCs w:val="24"/>
        </w:rPr>
        <w:t>Российской Федерации об административных правонарушениях (единиц);</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Vпр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w:t>
      </w:r>
      <w:r>
        <w:rPr>
          <w:rFonts w:ascii="Liberation Serif" w:eastAsia="Times New Roman" w:hAnsi="Liberation Serif" w:cs="Liberation Serif"/>
          <w:sz w:val="24"/>
          <w:szCs w:val="24"/>
        </w:rPr>
        <w:t>ний, предусмотренных частью 1 статьи 19.5 Кодекса Российской Федерации об административных правонарушениях, вынесенных за календарный год, предшествующий году, в котором принимается решение, по составленным Департаментом протоколам об административных прав</w:t>
      </w:r>
      <w:r>
        <w:rPr>
          <w:rFonts w:ascii="Liberation Serif" w:eastAsia="Times New Roman" w:hAnsi="Liberation Serif" w:cs="Liberation Serif"/>
          <w:sz w:val="24"/>
          <w:szCs w:val="24"/>
        </w:rPr>
        <w:t>онарушениях (единиц);</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S - общая площадь многоквартирных домов, находящихся в управлении юридического лица, индивидуального предпринимателя на дату принятия решения об отнесении осуществляемой им деятельности к категории риска (тыс. кв. м);</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R - количество п</w:t>
      </w:r>
      <w:r>
        <w:rPr>
          <w:rFonts w:ascii="Liberation Serif" w:eastAsia="Times New Roman" w:hAnsi="Liberation Serif" w:cs="Liberation Serif"/>
          <w:sz w:val="24"/>
          <w:szCs w:val="24"/>
        </w:rPr>
        <w:t>олных и неполных месяцев осуществления юридическим лицом, индивидуальным предпринимателем деятельности по управлению многоквартирными домами в течение календарного года, предшествующего году, в котором принимается решение (единиц).</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При значении критерия ри</w:t>
      </w:r>
      <w:r>
        <w:rPr>
          <w:rFonts w:ascii="Liberation Serif" w:eastAsia="Times New Roman" w:hAnsi="Liberation Serif" w:cs="Liberation Serif"/>
          <w:sz w:val="24"/>
          <w:szCs w:val="24"/>
        </w:rPr>
        <w:t>ска К1 более 3,5 объекту контроля присваивается высокая категория риска.</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При значении критерия риска К1 от 1,2 до 3,5 объекту контроля присваивается высокая средняя риска.</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При значении критерия риска К1 до 1,2 включительно объекту контроля присваивается ни</w:t>
      </w:r>
      <w:r>
        <w:rPr>
          <w:rFonts w:ascii="Liberation Serif" w:eastAsia="Times New Roman" w:hAnsi="Liberation Serif" w:cs="Liberation Serif"/>
          <w:sz w:val="24"/>
          <w:szCs w:val="24"/>
        </w:rPr>
        <w:t>зкая категория риска.</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2) деятельность по формированию фондов капитального ремонта (К2).</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 xml:space="preserve">Деятельность владельцев специальных счетов относится к высокой категории риска, если владелец специального счета на дату составления плана проведения плановых проверок </w:t>
      </w:r>
      <w:r>
        <w:rPr>
          <w:rFonts w:ascii="Liberation Serif" w:eastAsia="Times New Roman" w:hAnsi="Liberation Serif" w:cs="Liberation Serif"/>
          <w:sz w:val="24"/>
          <w:szCs w:val="24"/>
        </w:rPr>
        <w:t>на очередной календарный год соответствует хотя бы одному из следующих критериев:</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lastRenderedPageBreak/>
        <w:t>1) непредставление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w:t>
      </w:r>
      <w:r>
        <w:rPr>
          <w:rFonts w:ascii="Liberation Serif" w:eastAsia="Times New Roman" w:hAnsi="Liberation Serif" w:cs="Liberation Serif"/>
          <w:sz w:val="24"/>
          <w:szCs w:val="24"/>
        </w:rPr>
        <w:t xml:space="preserve">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с </w:t>
      </w:r>
      <w:r>
        <w:rPr>
          <w:rFonts w:ascii="Liberation Serif" w:eastAsia="Times New Roman" w:hAnsi="Liberation Serif" w:cs="Liberation Serif"/>
          <w:sz w:val="24"/>
          <w:szCs w:val="24"/>
        </w:rPr>
        <w:t>приложением заверенных копий таких договоров или представление указанных сведений не в полном объеме в течение двух и более отчетных периодов;</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 xml:space="preserve">2) наличие двух и более неисполненных предписаний или предостережений об устранении нарушений законодательства в </w:t>
      </w:r>
      <w:r>
        <w:rPr>
          <w:rFonts w:ascii="Liberation Serif" w:eastAsia="Times New Roman" w:hAnsi="Liberation Serif" w:cs="Liberation Serif"/>
          <w:sz w:val="24"/>
          <w:szCs w:val="24"/>
        </w:rPr>
        <w:t>области капитального ремонта общего имущества в многоквартирных домах, вынесенных Департаментом. Деятельность по предоставлению коммунальных услуг собственникам и пользователям помещений в многоквартирных домах и жилых домов (К2).</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Деятельность владельцев с</w:t>
      </w:r>
      <w:r>
        <w:rPr>
          <w:rFonts w:ascii="Liberation Serif" w:eastAsia="Times New Roman" w:hAnsi="Liberation Serif" w:cs="Liberation Serif"/>
          <w:sz w:val="24"/>
          <w:szCs w:val="24"/>
        </w:rPr>
        <w:t>пециальных счетов относится к средней категории риска, если владелец специального счета на дату составления плана проведения плановых проверок на очередной календарный год соответствует хотя бы одному из следующих критериев:</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1) несоответствие кредитной орг</w:t>
      </w:r>
      <w:r>
        <w:rPr>
          <w:rFonts w:ascii="Liberation Serif" w:eastAsia="Times New Roman" w:hAnsi="Liberation Serif" w:cs="Liberation Serif"/>
          <w:sz w:val="24"/>
          <w:szCs w:val="24"/>
        </w:rPr>
        <w:t>анизации, в которой открыт специальный счет, требованиям, установленным законодательством Российской Федерации;</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2) несоответствие сведений о размере средств, начисленных в качестве взносов на капитальный ремонт, сведений о размере средств, поступивших в ка</w:t>
      </w:r>
      <w:r>
        <w:rPr>
          <w:rFonts w:ascii="Liberation Serif" w:eastAsia="Times New Roman" w:hAnsi="Liberation Serif" w:cs="Liberation Serif"/>
          <w:sz w:val="24"/>
          <w:szCs w:val="24"/>
        </w:rPr>
        <w:t>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w:t>
      </w:r>
      <w:r>
        <w:rPr>
          <w:rFonts w:ascii="Liberation Serif" w:eastAsia="Times New Roman" w:hAnsi="Liberation Serif" w:cs="Liberation Serif"/>
          <w:sz w:val="24"/>
          <w:szCs w:val="24"/>
        </w:rPr>
        <w:t>дение капитального ремонта (площадь помещений многоквартирного дома, размер взноса на капитальный ремонт, наименование кредитной организации) сведениям, внесенным в реестр специальных счетов.</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Деятельность владельцев специальных счетов относится к низкой ка</w:t>
      </w:r>
      <w:r>
        <w:rPr>
          <w:rFonts w:ascii="Liberation Serif" w:eastAsia="Times New Roman" w:hAnsi="Liberation Serif" w:cs="Liberation Serif"/>
          <w:sz w:val="24"/>
          <w:szCs w:val="24"/>
        </w:rPr>
        <w:t>тегории риска, если владелец специального счета не соответствует критериям, приведенным выше.</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3) деятельность по размещению информации в системе (К3).</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Критерии риска рассчитываются согласно пункта 48 настоящего Положения.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 xml:space="preserve">При значении критерия риска К3 </w:t>
      </w:r>
      <w:r>
        <w:rPr>
          <w:rFonts w:ascii="Liberation Serif" w:eastAsia="Times New Roman" w:hAnsi="Liberation Serif" w:cs="Liberation Serif"/>
          <w:sz w:val="24"/>
          <w:szCs w:val="24"/>
        </w:rPr>
        <w:t>более 3,5 объекту контроля присваивается категория высокого риска.</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При значении критерия риска К3 от 1,2 до 3.5 объекту контроля присваивается категория среднего риска.</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 xml:space="preserve">При значении критерия риска К3 до 1,2 объекту контроля присваивается категория низкого </w:t>
      </w:r>
      <w:r>
        <w:rPr>
          <w:rFonts w:ascii="Liberation Serif" w:eastAsia="Times New Roman" w:hAnsi="Liberation Serif" w:cs="Liberation Serif"/>
          <w:sz w:val="24"/>
          <w:szCs w:val="24"/>
        </w:rPr>
        <w:t>риска.</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4) Деятельность по предоставлению жилых помещений в наемных домах социального использования (К4)</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Критерии риска рассчитываются согласно пункта 48 настоящего Положения.</w:t>
      </w:r>
    </w:p>
    <w:p w:rsidR="007F27DC" w:rsidRDefault="009603E9">
      <w:pPr>
        <w:spacing w:after="0" w:line="240" w:lineRule="auto"/>
        <w:jc w:val="both"/>
        <w:rPr>
          <w:rFonts w:ascii="Liberation Serif" w:hAnsi="Liberation Serif"/>
        </w:rPr>
      </w:pPr>
      <w:r>
        <w:rPr>
          <w:rFonts w:ascii="Liberation Serif" w:eastAsia="Times New Roman" w:hAnsi="Liberation Serif" w:cs="Liberation Serif"/>
          <w:sz w:val="24"/>
          <w:szCs w:val="24"/>
        </w:rPr>
        <w:t>При значении критерия риска К4 более 3,5 объекту контроля присваивается категория</w:t>
      </w:r>
      <w:r>
        <w:rPr>
          <w:rFonts w:ascii="Liberation Serif" w:eastAsia="Times New Roman" w:hAnsi="Liberation Serif" w:cs="Liberation Serif"/>
          <w:sz w:val="24"/>
          <w:szCs w:val="24"/>
        </w:rPr>
        <w:t xml:space="preserve"> высокого риска.</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При значении критерия риска К4 от 1.2 до 3,5 объекту контроля присваивается категория среднего риска.</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При значении критерия риска К4 до 1,2 объекту контроля присваивается категория низкого риска.</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48. Плановые контрольные мероприятия в отно</w:t>
      </w:r>
      <w:r>
        <w:rPr>
          <w:rFonts w:ascii="Liberation Serif" w:eastAsia="Times New Roman" w:hAnsi="Liberation Serif" w:cs="Liberation Serif"/>
          <w:sz w:val="24"/>
          <w:szCs w:val="24"/>
        </w:rPr>
        <w:t>шении объектов контроля «Деятельность по управлению многоквартирными домами» проводятся в форме выездной проверки. В ходе выездной проверки могут совершаться следующие контрольные действия: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1) осмотр;</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2) досмотр;</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lastRenderedPageBreak/>
        <w:t>3) опрос;</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4) получение письменных объяснени</w:t>
      </w:r>
      <w:r>
        <w:rPr>
          <w:rFonts w:ascii="Liberation Serif" w:eastAsia="Times New Roman" w:hAnsi="Liberation Serif" w:cs="Liberation Serif"/>
          <w:sz w:val="24"/>
          <w:szCs w:val="24"/>
        </w:rPr>
        <w:t>й;</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5) истребование документов.</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49. Плановые контрольные мероприятия в отношении объектов контроля «Деятельность по формированию фондов капитального ремонта», «Деятельность по размещению информации в системе», «Деятельность по предоставлению жилых помещений</w:t>
      </w:r>
      <w:r>
        <w:rPr>
          <w:rFonts w:ascii="Liberation Serif" w:eastAsia="Times New Roman" w:hAnsi="Liberation Serif" w:cs="Liberation Serif"/>
          <w:sz w:val="24"/>
          <w:szCs w:val="24"/>
        </w:rPr>
        <w:t xml:space="preserve"> в наемных домах социального использования» проводятся в форме документарной проверки. В ходе документарной проверки могут совершаться следующие контрольные действия: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1) получение письменных объяснений;</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2) истребование документов.</w:t>
      </w:r>
    </w:p>
    <w:p w:rsidR="007F27DC" w:rsidRDefault="007F27DC">
      <w:pPr>
        <w:spacing w:after="0" w:line="240" w:lineRule="auto"/>
        <w:ind w:firstLine="709"/>
        <w:jc w:val="both"/>
        <w:rPr>
          <w:rFonts w:ascii="Liberation Serif" w:eastAsia="Times New Roman" w:hAnsi="Liberation Serif" w:cs="Liberation Serif"/>
          <w:sz w:val="24"/>
          <w:szCs w:val="24"/>
        </w:rPr>
      </w:pPr>
    </w:p>
    <w:p w:rsidR="007F27DC" w:rsidRDefault="009603E9">
      <w:pPr>
        <w:spacing w:after="0" w:line="240" w:lineRule="auto"/>
        <w:jc w:val="center"/>
        <w:rPr>
          <w:rFonts w:ascii="Liberation Serif" w:hAnsi="Liberation Serif"/>
        </w:rPr>
      </w:pPr>
      <w:r>
        <w:rPr>
          <w:rFonts w:ascii="Liberation Serif" w:eastAsia="Times New Roman" w:hAnsi="Liberation Serif" w:cs="Liberation Serif"/>
          <w:sz w:val="24"/>
          <w:szCs w:val="24"/>
        </w:rPr>
        <w:t>Глава 2. Внеплановые кон</w:t>
      </w:r>
      <w:r>
        <w:rPr>
          <w:rFonts w:ascii="Liberation Serif" w:eastAsia="Times New Roman" w:hAnsi="Liberation Serif" w:cs="Liberation Serif"/>
          <w:sz w:val="24"/>
          <w:szCs w:val="24"/>
        </w:rPr>
        <w:t>трольные мероприятия</w:t>
      </w:r>
    </w:p>
    <w:p w:rsidR="007F27DC" w:rsidRDefault="007F27DC">
      <w:pPr>
        <w:spacing w:after="0" w:line="240" w:lineRule="auto"/>
        <w:jc w:val="center"/>
        <w:rPr>
          <w:rFonts w:ascii="Liberation Serif" w:eastAsia="Times New Roman" w:hAnsi="Liberation Serif" w:cs="Liberation Serif"/>
          <w:sz w:val="24"/>
          <w:szCs w:val="24"/>
        </w:rPr>
      </w:pP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50.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1) наличие у контрольного органа сведений о причинении вреда (ущерба) или об угрозе пр</w:t>
      </w:r>
      <w:r>
        <w:rPr>
          <w:rFonts w:ascii="Liberation Serif" w:eastAsia="Times New Roman" w:hAnsi="Liberation Serif" w:cs="Liberation Serif"/>
          <w:sz w:val="24"/>
          <w:szCs w:val="24"/>
        </w:rPr>
        <w:t>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Индикаторы риска утверждаю</w:t>
      </w:r>
      <w:r>
        <w:rPr>
          <w:rFonts w:ascii="Liberation Serif" w:eastAsia="Times New Roman" w:hAnsi="Liberation Serif" w:cs="Liberation Serif"/>
          <w:sz w:val="24"/>
          <w:szCs w:val="24"/>
        </w:rPr>
        <w:t xml:space="preserve">тся контрольным органом.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rPr>
          <w:rFonts w:ascii="Liberation Serif" w:eastAsia="Times New Roman" w:hAnsi="Liberation Serif" w:cs="Liberation Serif"/>
          <w:sz w:val="24"/>
          <w:szCs w:val="24"/>
        </w:rPr>
        <w:t>сфере жилищно-коммунального хозяйства;</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3) требование прокурора о проведении контрольн</w:t>
      </w:r>
      <w:r>
        <w:rPr>
          <w:rFonts w:ascii="Liberation Serif" w:eastAsia="Times New Roman" w:hAnsi="Liberation Serif" w:cs="Liberation Serif"/>
          <w:sz w:val="24"/>
          <w:szCs w:val="24"/>
        </w:rPr>
        <w:t>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 xml:space="preserve">4) истечение срока исполнения решения контрольного органа об устранении выявленного </w:t>
      </w:r>
      <w:r>
        <w:rPr>
          <w:rFonts w:ascii="Liberation Serif" w:eastAsia="Times New Roman" w:hAnsi="Liberation Serif" w:cs="Liberation Serif"/>
          <w:sz w:val="24"/>
          <w:szCs w:val="24"/>
        </w:rPr>
        <w:t>нарушения обязательных требований - в случаях, установленных частью 1 статьи 95 Федерального закона № 248-ФЗ.</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51. При наличии у контрольного органа сведений о причинении вреда (ущерба) или об угрозе причинения вреда (ущерба) охраняемым законом ценностям ли</w:t>
      </w:r>
      <w:r>
        <w:rPr>
          <w:rFonts w:ascii="Liberation Serif" w:eastAsia="Times New Roman" w:hAnsi="Liberation Serif" w:cs="Liberation Serif"/>
          <w:sz w:val="24"/>
          <w:szCs w:val="24"/>
        </w:rPr>
        <w:t>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1) инспекционный виз</w:t>
      </w:r>
      <w:r>
        <w:rPr>
          <w:rFonts w:ascii="Liberation Serif" w:eastAsia="Times New Roman" w:hAnsi="Liberation Serif" w:cs="Liberation Serif"/>
          <w:sz w:val="24"/>
          <w:szCs w:val="24"/>
        </w:rPr>
        <w:t>ит;</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2) документарная проверка;</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3) выездная проверка.</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В ходе инспекционного визита могут совершаться следующие контрольные действия: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1) осмотр;</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2) опрос</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3) истребование документов, которые в соответствии с обязательными требованиями должны находиться в мест</w:t>
      </w:r>
      <w:r>
        <w:rPr>
          <w:rFonts w:ascii="Liberation Serif" w:eastAsia="Times New Roman" w:hAnsi="Liberation Serif" w:cs="Liberation Serif"/>
          <w:sz w:val="24"/>
          <w:szCs w:val="24"/>
        </w:rPr>
        <w:t>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4) инструментальное обследование.</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lastRenderedPageBreak/>
        <w:t>Инспекционный визит проводится без предварительного уведомления</w:t>
      </w:r>
      <w:r>
        <w:rPr>
          <w:rFonts w:ascii="Liberation Serif" w:eastAsia="Times New Roman" w:hAnsi="Liberation Serif" w:cs="Liberation Serif"/>
          <w:sz w:val="24"/>
          <w:szCs w:val="24"/>
        </w:rPr>
        <w:t xml:space="preserve">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инспектора в здания, сооружения</w:t>
      </w:r>
      <w:r>
        <w:rPr>
          <w:rFonts w:ascii="Liberation Serif" w:eastAsia="Times New Roman" w:hAnsi="Liberation Serif" w:cs="Liberation Serif"/>
          <w:sz w:val="24"/>
          <w:szCs w:val="24"/>
        </w:rPr>
        <w:t>, помещения.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Внеплановый инспекционный визит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w:t>
      </w:r>
      <w:r>
        <w:rPr>
          <w:rFonts w:ascii="Liberation Serif" w:eastAsia="Times New Roman" w:hAnsi="Liberation Serif" w:cs="Liberation Serif"/>
          <w:sz w:val="24"/>
          <w:szCs w:val="24"/>
        </w:rPr>
        <w:t>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w:t>
      </w:r>
      <w:r>
        <w:rPr>
          <w:rFonts w:ascii="Liberation Serif" w:eastAsia="Times New Roman" w:hAnsi="Liberation Serif" w:cs="Liberation Serif"/>
          <w:sz w:val="24"/>
          <w:szCs w:val="24"/>
        </w:rPr>
        <w:t>трольного мероприятия являются сведения о непосредственной угрозе причинения вреда (ущерба) охраняемым законом ценностям.</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Инспекционный визит может проводиться с использованием средств дистанционного взаимодействия, в том числе посредством аудио- или видео</w:t>
      </w:r>
      <w:r>
        <w:rPr>
          <w:rFonts w:ascii="Liberation Serif" w:eastAsia="Times New Roman" w:hAnsi="Liberation Serif" w:cs="Liberation Serif"/>
          <w:sz w:val="24"/>
          <w:szCs w:val="24"/>
        </w:rPr>
        <w:t>связи.</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В ходе документарной проверки могут совершаться следующие контрольные действия: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1) получение письменных объяснений;</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2) истребование документов.</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Внеплановая документарная проверка проводится без согласования с органами прокуратуры.</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В ходе выездной пр</w:t>
      </w:r>
      <w:r>
        <w:rPr>
          <w:rFonts w:ascii="Liberation Serif" w:eastAsia="Times New Roman" w:hAnsi="Liberation Serif" w:cs="Liberation Serif"/>
          <w:sz w:val="24"/>
          <w:szCs w:val="24"/>
        </w:rPr>
        <w:t>оверки могут совершаться следующие контрольные действия: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1) осмотр;</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2) досмотр;</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3) опрос;</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4) получение письменных объяснений;</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5) истребование документов.</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 xml:space="preserve">Внеплановая выездная проверка при наличии у контрольного органа сведений о причинении вреда (ущерба) </w:t>
      </w:r>
      <w:r>
        <w:rPr>
          <w:rFonts w:ascii="Liberation Serif" w:eastAsia="Times New Roman" w:hAnsi="Liberation Serif" w:cs="Liberation Serif"/>
          <w:sz w:val="24"/>
          <w:szCs w:val="24"/>
        </w:rPr>
        <w:t>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w:t>
      </w:r>
      <w:r>
        <w:rPr>
          <w:rFonts w:ascii="Liberation Serif" w:eastAsia="Times New Roman" w:hAnsi="Liberation Serif" w:cs="Liberation Serif"/>
          <w:sz w:val="24"/>
          <w:szCs w:val="24"/>
        </w:rPr>
        <w:t>диться только по согласованию с органами прокуратуры, за исключением случаев его проведения,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w:t>
      </w:r>
      <w:r>
        <w:rPr>
          <w:rFonts w:ascii="Liberation Serif" w:eastAsia="Times New Roman" w:hAnsi="Liberation Serif" w:cs="Liberation Serif"/>
          <w:sz w:val="24"/>
          <w:szCs w:val="24"/>
        </w:rPr>
        <w:t>стям.</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В решении о проведении выездной проверки указывается на право контролируемого лица обратиться к Упо</w:t>
      </w:r>
      <w:r>
        <w:rPr>
          <w:rFonts w:ascii="Liberation Serif" w:eastAsia="Times New Roman" w:hAnsi="Liberation Serif" w:cs="Liberation Serif"/>
          <w:sz w:val="24"/>
          <w:szCs w:val="24"/>
        </w:rPr>
        <w:t>лномоченному по защите прав предпринимателей в Свердловской области с заявлением об его участии в проводимом контрольным органом в отношении контролируемого лица контрольном мероприятии.</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52. Сведения о причинении вреда (ущерба) или об угрозе причинения вре</w:t>
      </w:r>
      <w:r>
        <w:rPr>
          <w:rFonts w:ascii="Liberation Serif" w:eastAsia="Times New Roman" w:hAnsi="Liberation Serif" w:cs="Liberation Serif"/>
          <w:sz w:val="24"/>
          <w:szCs w:val="24"/>
        </w:rPr>
        <w:t>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1) при пост</w:t>
      </w:r>
      <w:r>
        <w:rPr>
          <w:rFonts w:ascii="Liberation Serif" w:eastAsia="Times New Roman" w:hAnsi="Liberation Serif" w:cs="Liberation Serif"/>
          <w:sz w:val="24"/>
          <w:szCs w:val="24"/>
        </w:rPr>
        <w:t>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 xml:space="preserve">2) при проведении контрольных мероприятий, включая контрольные мероприятия без </w:t>
      </w:r>
      <w:r>
        <w:rPr>
          <w:rFonts w:ascii="Liberation Serif" w:eastAsia="Times New Roman" w:hAnsi="Liberation Serif" w:cs="Liberation Serif"/>
          <w:sz w:val="24"/>
          <w:szCs w:val="24"/>
        </w:rPr>
        <w:t>взаимодействия;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lastRenderedPageBreak/>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53. При расс</w:t>
      </w:r>
      <w:r>
        <w:rPr>
          <w:rFonts w:ascii="Liberation Serif" w:eastAsia="Times New Roman" w:hAnsi="Liberation Serif" w:cs="Liberation Serif"/>
          <w:sz w:val="24"/>
          <w:szCs w:val="24"/>
        </w:rPr>
        <w:t>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w:t>
      </w:r>
      <w:r>
        <w:rPr>
          <w:rFonts w:ascii="Liberation Serif" w:eastAsia="Times New Roman" w:hAnsi="Liberation Serif" w:cs="Liberation Serif"/>
          <w:sz w:val="24"/>
          <w:szCs w:val="24"/>
        </w:rPr>
        <w:t xml:space="preserve"> из средств массовой информации, инспектором контрольного органа проводится оценка их достоверности.</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54. В целях проведения оценки достоверности поступивших сведений о причинении вреда (ущерба) или об угрозе причинения вреда (ущерба) охраняемым законом цен</w:t>
      </w:r>
      <w:r>
        <w:rPr>
          <w:rFonts w:ascii="Liberation Serif" w:eastAsia="Times New Roman" w:hAnsi="Liberation Serif" w:cs="Liberation Serif"/>
          <w:sz w:val="24"/>
          <w:szCs w:val="24"/>
        </w:rPr>
        <w:t>ностям инспектор при необходимости:</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w:t>
      </w:r>
      <w:r>
        <w:rPr>
          <w:rFonts w:ascii="Liberation Serif" w:eastAsia="Times New Roman" w:hAnsi="Liberation Serif" w:cs="Liberation Serif"/>
          <w:sz w:val="24"/>
          <w:szCs w:val="24"/>
        </w:rPr>
        <w:t>ссовой информации;</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3) обеспечивает, в том числе по решению руководителя контрольного органа, пр</w:t>
      </w:r>
      <w:r>
        <w:rPr>
          <w:rFonts w:ascii="Liberation Serif" w:eastAsia="Times New Roman" w:hAnsi="Liberation Serif" w:cs="Liberation Serif"/>
          <w:sz w:val="24"/>
          <w:szCs w:val="24"/>
        </w:rPr>
        <w:t>оведение контрольного мероприятия без взаимодействия.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 xml:space="preserve">55.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w:t>
      </w:r>
      <w:r>
        <w:rPr>
          <w:rFonts w:ascii="Liberation Serif" w:eastAsia="Times New Roman" w:hAnsi="Liberation Serif" w:cs="Liberation Serif"/>
          <w:sz w:val="24"/>
          <w:szCs w:val="24"/>
        </w:rPr>
        <w:t>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1) при подаче таких обращений (заявлений) гражданами и организациям</w:t>
      </w:r>
      <w:r>
        <w:rPr>
          <w:rFonts w:ascii="Liberation Serif" w:eastAsia="Times New Roman" w:hAnsi="Liberation Serif" w:cs="Liberation Serif"/>
          <w:sz w:val="24"/>
          <w:szCs w:val="24"/>
        </w:rPr>
        <w:t>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w:t>
      </w:r>
      <w:r>
        <w:rPr>
          <w:rFonts w:ascii="Liberation Serif" w:eastAsia="Times New Roman" w:hAnsi="Liberation Serif" w:cs="Liberation Serif"/>
          <w:sz w:val="24"/>
          <w:szCs w:val="24"/>
        </w:rPr>
        <w:t>жданина или организации - документа, подтверждающего его полномочия;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w:t>
      </w:r>
      <w:r>
        <w:rPr>
          <w:rFonts w:ascii="Liberation Serif" w:eastAsia="Times New Roman" w:hAnsi="Liberation Serif" w:cs="Liberation Serif"/>
          <w:sz w:val="24"/>
          <w:szCs w:val="24"/>
        </w:rPr>
        <w:t>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3) при иных способах подачи</w:t>
      </w:r>
      <w:r>
        <w:rPr>
          <w:rFonts w:ascii="Liberation Serif" w:eastAsia="Times New Roman" w:hAnsi="Liberation Serif" w:cs="Liberation Serif"/>
          <w:sz w:val="24"/>
          <w:szCs w:val="24"/>
        </w:rPr>
        <w:t xml:space="preserve">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 xml:space="preserve">56. В ходе проведения мероприятий, направленных </w:t>
      </w:r>
      <w:r>
        <w:rPr>
          <w:rFonts w:ascii="Liberation Serif" w:eastAsia="Times New Roman" w:hAnsi="Liberation Serif" w:cs="Liberation Serif"/>
          <w:sz w:val="24"/>
          <w:szCs w:val="24"/>
        </w:rPr>
        <w:t>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w:t>
      </w:r>
      <w:r>
        <w:rPr>
          <w:rFonts w:ascii="Liberation Serif" w:eastAsia="Times New Roman" w:hAnsi="Liberation Serif" w:cs="Liberation Serif"/>
          <w:sz w:val="24"/>
          <w:szCs w:val="24"/>
        </w:rPr>
        <w:t>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w:t>
      </w:r>
      <w:r>
        <w:rPr>
          <w:rFonts w:ascii="Liberation Serif" w:eastAsia="Times New Roman" w:hAnsi="Liberation Serif" w:cs="Liberation Serif"/>
          <w:sz w:val="24"/>
          <w:szCs w:val="24"/>
        </w:rPr>
        <w:t>ведомо ложные сведения.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 xml:space="preserve">57. При невозможности подтверждения личности гражданина, полномочий представителя организации поступившие обращения (заявления) рассматриваются </w:t>
      </w:r>
      <w:r>
        <w:rPr>
          <w:rFonts w:ascii="Liberation Serif" w:eastAsia="Times New Roman" w:hAnsi="Liberation Serif" w:cs="Liberation Serif"/>
          <w:sz w:val="24"/>
          <w:szCs w:val="24"/>
        </w:rPr>
        <w:lastRenderedPageBreak/>
        <w:t>контрольным органом в порядке, установленном Федеральным законом от 2 мая 2006 года № 59</w:t>
      </w:r>
      <w:r>
        <w:rPr>
          <w:rFonts w:ascii="Liberation Serif" w:eastAsia="Times New Roman" w:hAnsi="Liberation Serif" w:cs="Liberation Serif"/>
          <w:sz w:val="24"/>
          <w:szCs w:val="24"/>
        </w:rPr>
        <w:t>-ФЗ «О порядке рассмотрения обращений граждан Российской Федерации».</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58.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w:t>
      </w:r>
      <w:r>
        <w:rPr>
          <w:rFonts w:ascii="Liberation Serif" w:eastAsia="Times New Roman" w:hAnsi="Liberation Serif" w:cs="Liberation Serif"/>
          <w:sz w:val="24"/>
          <w:szCs w:val="24"/>
        </w:rPr>
        <w:t>его заявление (обращение) в контрольный орган.</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59.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w:t>
      </w:r>
      <w:r>
        <w:rPr>
          <w:rFonts w:ascii="Liberation Serif" w:eastAsia="Times New Roman" w:hAnsi="Liberation Serif" w:cs="Liberation Serif"/>
          <w:sz w:val="24"/>
          <w:szCs w:val="24"/>
        </w:rPr>
        <w:t>торами риска нарушения обязательных требований, или отклонения объекта контроля от таких параметров инспектор направляет контрольного органа:</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1) при подтверждении достоверности сведений о причинении вреда (ущерба) или об угрозе причинения вреда (ущерба) ох</w:t>
      </w:r>
      <w:r>
        <w:rPr>
          <w:rFonts w:ascii="Liberation Serif" w:eastAsia="Times New Roman" w:hAnsi="Liberation Serif" w:cs="Liberation Serif"/>
          <w:sz w:val="24"/>
          <w:szCs w:val="24"/>
        </w:rPr>
        <w:t>раняемым законом ценностям либо установлении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w:t>
      </w:r>
      <w:r>
        <w:rPr>
          <w:rFonts w:ascii="Liberation Serif" w:eastAsia="Times New Roman" w:hAnsi="Liberation Serif" w:cs="Liberation Serif"/>
          <w:sz w:val="24"/>
          <w:szCs w:val="24"/>
        </w:rPr>
        <w:t>го мероприятия;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w:t>
      </w:r>
      <w:r>
        <w:rPr>
          <w:rFonts w:ascii="Liberation Serif" w:eastAsia="Times New Roman" w:hAnsi="Liberation Serif" w:cs="Liberation Serif"/>
          <w:sz w:val="24"/>
          <w:szCs w:val="24"/>
        </w:rPr>
        <w:t xml:space="preserve"> 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3) при невозможности подтвердить ли</w:t>
      </w:r>
      <w:r>
        <w:rPr>
          <w:rFonts w:ascii="Liberation Serif" w:eastAsia="Times New Roman" w:hAnsi="Liberation Serif" w:cs="Liberation Serif"/>
          <w:sz w:val="24"/>
          <w:szCs w:val="24"/>
        </w:rPr>
        <w:t>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w:t>
      </w:r>
      <w:r>
        <w:rPr>
          <w:rFonts w:ascii="Liberation Serif" w:eastAsia="Times New Roman" w:hAnsi="Liberation Serif" w:cs="Liberation Serif"/>
          <w:sz w:val="24"/>
          <w:szCs w:val="24"/>
        </w:rPr>
        <w:t>ения контрольного мероприятия.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60.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w:t>
      </w:r>
      <w:r>
        <w:rPr>
          <w:rFonts w:ascii="Liberation Serif" w:eastAsia="Times New Roman" w:hAnsi="Liberation Serif" w:cs="Liberation Serif"/>
          <w:sz w:val="24"/>
          <w:szCs w:val="24"/>
        </w:rPr>
        <w:t>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61. При истечении срока исполнения р</w:t>
      </w:r>
      <w:r>
        <w:rPr>
          <w:rFonts w:ascii="Liberation Serif" w:eastAsia="Times New Roman" w:hAnsi="Liberation Serif" w:cs="Liberation Serif"/>
          <w:sz w:val="24"/>
          <w:szCs w:val="24"/>
        </w:rPr>
        <w:t>ешения контрольного органа об устранении выявленного нарушения обязательных требований в случаях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w:t>
      </w:r>
      <w:r>
        <w:rPr>
          <w:rFonts w:ascii="Liberation Serif" w:eastAsia="Times New Roman" w:hAnsi="Liberation Serif" w:cs="Liberation Serif"/>
          <w:sz w:val="24"/>
          <w:szCs w:val="24"/>
        </w:rPr>
        <w:t xml:space="preserve">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Если указанные документы и </w:t>
      </w:r>
      <w:r>
        <w:rPr>
          <w:rFonts w:ascii="Liberation Serif" w:eastAsia="Times New Roman" w:hAnsi="Liberation Serif" w:cs="Liberation Serif"/>
          <w:sz w:val="24"/>
          <w:szCs w:val="24"/>
        </w:rPr>
        <w:t>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контрольного ор</w:t>
      </w:r>
      <w:r>
        <w:rPr>
          <w:rFonts w:ascii="Liberation Serif" w:eastAsia="Times New Roman" w:hAnsi="Liberation Serif" w:cs="Liberation Serif"/>
          <w:sz w:val="24"/>
          <w:szCs w:val="24"/>
        </w:rPr>
        <w:t>гана оценивает исполнение указанного решения путем проведения одного из следующих контрольных мероприятий:</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1) инспекционный визит;</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2) документарная проверка.</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В случае, если проводится оценка исполнения решения, принятого по итогам выездной проверки, допуск</w:t>
      </w:r>
      <w:r>
        <w:rPr>
          <w:rFonts w:ascii="Liberation Serif" w:eastAsia="Times New Roman" w:hAnsi="Liberation Serif" w:cs="Liberation Serif"/>
          <w:sz w:val="24"/>
          <w:szCs w:val="24"/>
        </w:rPr>
        <w:t>ается проведение выездной проверки.</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62. Должностные лица, уполномоченные о имени контрольного органа на осуществление муниципального жилищного контроля, обязаны не препятствовать с согласия контролируемых лиц, их представителей Уполномоченного при Президен</w:t>
      </w:r>
      <w:r>
        <w:rPr>
          <w:rFonts w:ascii="Liberation Serif" w:eastAsia="Times New Roman" w:hAnsi="Liberation Serif" w:cs="Liberation Serif"/>
          <w:sz w:val="24"/>
          <w:szCs w:val="24"/>
        </w:rPr>
        <w:t xml:space="preserve">те </w:t>
      </w:r>
      <w:r>
        <w:rPr>
          <w:rFonts w:ascii="Liberation Serif" w:eastAsia="Times New Roman" w:hAnsi="Liberation Serif" w:cs="Liberation Serif"/>
          <w:sz w:val="24"/>
          <w:szCs w:val="24"/>
        </w:rPr>
        <w:lastRenderedPageBreak/>
        <w:t>Российской Федерации по защите прав предпринимателей и его общественных представителей, Уполномоченного по защите прав предпринимателей в Свердловской области при проведении контрольных мероприятий, за исключением тех, при проведении которых не требуетс</w:t>
      </w:r>
      <w:r>
        <w:rPr>
          <w:rFonts w:ascii="Liberation Serif" w:eastAsia="Times New Roman" w:hAnsi="Liberation Serif" w:cs="Liberation Serif"/>
          <w:sz w:val="24"/>
          <w:szCs w:val="24"/>
        </w:rPr>
        <w:t>я взаимодействие с контролируемыми лицами.</w:t>
      </w:r>
    </w:p>
    <w:p w:rsidR="007F27DC" w:rsidRDefault="007F27DC">
      <w:pPr>
        <w:spacing w:after="0" w:line="240" w:lineRule="auto"/>
        <w:ind w:firstLine="709"/>
        <w:jc w:val="both"/>
        <w:rPr>
          <w:rFonts w:ascii="Liberation Serif" w:eastAsia="Times New Roman" w:hAnsi="Liberation Serif" w:cs="Liberation Serif"/>
          <w:sz w:val="24"/>
          <w:szCs w:val="24"/>
        </w:rPr>
      </w:pPr>
    </w:p>
    <w:p w:rsidR="007F27DC" w:rsidRDefault="009603E9">
      <w:pPr>
        <w:spacing w:after="0" w:line="240" w:lineRule="auto"/>
        <w:jc w:val="center"/>
        <w:rPr>
          <w:rFonts w:ascii="Liberation Serif" w:hAnsi="Liberation Serif"/>
        </w:rPr>
      </w:pPr>
      <w:r>
        <w:rPr>
          <w:rFonts w:ascii="Liberation Serif" w:eastAsia="Times New Roman" w:hAnsi="Liberation Serif" w:cs="Liberation Serif"/>
          <w:sz w:val="24"/>
          <w:szCs w:val="24"/>
        </w:rPr>
        <w:t>Глава 3. Контрольные мероприятия без взаимодействия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63. Без взаимодействия с контролируемым лицом проводятся следующие контрольные мероприятия: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1) наблюдение за соблюдением обязательных требований;</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 xml:space="preserve">2) выездное </w:t>
      </w:r>
      <w:r>
        <w:rPr>
          <w:rFonts w:ascii="Liberation Serif" w:eastAsia="Times New Roman" w:hAnsi="Liberation Serif" w:cs="Liberation Serif"/>
          <w:sz w:val="24"/>
          <w:szCs w:val="24"/>
        </w:rPr>
        <w:t>обследование.</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64. Контрольные мероприятия без взаимодействия проводятся инспекторами на основании заданий руководителя контрольного органа.</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65. Под наблюдением за соблюдением обязательных требований понимается сбор, анализ данных об объектах контроля, имею</w:t>
      </w:r>
      <w:r>
        <w:rPr>
          <w:rFonts w:ascii="Liberation Serif" w:eastAsia="Times New Roman" w:hAnsi="Liberation Serif" w:cs="Liberation Serif"/>
          <w:sz w:val="24"/>
          <w:szCs w:val="24"/>
        </w:rPr>
        <w:t>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w:t>
      </w:r>
      <w:r>
        <w:rPr>
          <w:rFonts w:ascii="Liberation Serif" w:eastAsia="Times New Roman" w:hAnsi="Liberation Serif" w:cs="Liberation Serif"/>
          <w:sz w:val="24"/>
          <w:szCs w:val="24"/>
        </w:rPr>
        <w:t xml:space="preserve">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w:t>
      </w:r>
      <w:r>
        <w:rPr>
          <w:rFonts w:ascii="Liberation Serif" w:eastAsia="Times New Roman" w:hAnsi="Liberation Serif" w:cs="Liberation Serif"/>
          <w:sz w:val="24"/>
          <w:szCs w:val="24"/>
        </w:rPr>
        <w:t>еозаписи.</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Если в ходе наблюдения за соблюдением обязательных требований выявлены факты причинения вре</w:t>
      </w:r>
      <w:r>
        <w:rPr>
          <w:rFonts w:ascii="Liberation Serif" w:eastAsia="Times New Roman" w:hAnsi="Liberation Serif" w:cs="Liberation Serif"/>
          <w:sz w:val="24"/>
          <w:szCs w:val="24"/>
        </w:rPr>
        <w:t>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w:t>
      </w:r>
      <w:r>
        <w:rPr>
          <w:rFonts w:ascii="Liberation Serif" w:eastAsia="Times New Roman" w:hAnsi="Liberation Serif" w:cs="Liberation Serif"/>
          <w:sz w:val="24"/>
          <w:szCs w:val="24"/>
        </w:rPr>
        <w:t>м могут быть приняты следующие решения: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1) решение о проведении внепланового контрольного мероприятия;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2) решение об объявлении предостережения;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3) решение о выдаче предписания об устранении выявленных нарушений.</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66. Под выездным обследованием понимается к</w:t>
      </w:r>
      <w:r>
        <w:rPr>
          <w:rFonts w:ascii="Liberation Serif" w:eastAsia="Times New Roman" w:hAnsi="Liberation Serif" w:cs="Liberation Serif"/>
          <w:sz w:val="24"/>
          <w:szCs w:val="24"/>
        </w:rPr>
        <w:t>онтрольное мероприятие, проводимое в целях оценки соблюдения контролируемыми лицами обязательных требований.</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w:t>
      </w:r>
      <w:r>
        <w:rPr>
          <w:rFonts w:ascii="Liberation Serif" w:eastAsia="Times New Roman" w:hAnsi="Liberation Serif" w:cs="Liberation Serif"/>
          <w:sz w:val="24"/>
          <w:szCs w:val="24"/>
        </w:rPr>
        <w:t>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В ходе выездного обследования на общедоступных (открытых для посещения неограниченным</w:t>
      </w:r>
      <w:r>
        <w:rPr>
          <w:rFonts w:ascii="Liberation Serif" w:eastAsia="Times New Roman" w:hAnsi="Liberation Serif" w:cs="Liberation Serif"/>
          <w:sz w:val="24"/>
          <w:szCs w:val="24"/>
        </w:rPr>
        <w:t xml:space="preserve"> кругом лиц) производственных объектах может осуществляться осмотр.</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Выездное обследование проводится без информирования контролируемого лица.</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По результатам проведения выездного обследования не могут быть приняты решения: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1) о выдаче предписания об устране</w:t>
      </w:r>
      <w:r>
        <w:rPr>
          <w:rFonts w:ascii="Liberation Serif" w:eastAsia="Times New Roman" w:hAnsi="Liberation Serif" w:cs="Liberation Serif"/>
          <w:sz w:val="24"/>
          <w:szCs w:val="24"/>
        </w:rPr>
        <w:t>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2) о принятии мер по недопущению причинения вреда (ущерба) охраняемым законом ценн</w:t>
      </w:r>
      <w:r>
        <w:rPr>
          <w:rFonts w:ascii="Liberation Serif" w:eastAsia="Times New Roman" w:hAnsi="Liberation Serif" w:cs="Liberation Serif"/>
          <w:sz w:val="24"/>
          <w:szCs w:val="24"/>
        </w:rPr>
        <w:t>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w:t>
      </w:r>
      <w:r>
        <w:rPr>
          <w:rFonts w:ascii="Liberation Serif" w:eastAsia="Times New Roman" w:hAnsi="Liberation Serif" w:cs="Liberation Serif"/>
          <w:sz w:val="24"/>
          <w:szCs w:val="24"/>
        </w:rPr>
        <w:t xml:space="preserve">оружений, помещений, оборудования, транспортных </w:t>
      </w:r>
      <w:r>
        <w:rPr>
          <w:rFonts w:ascii="Liberation Serif" w:eastAsia="Times New Roman" w:hAnsi="Liberation Serif" w:cs="Liberation Serif"/>
          <w:sz w:val="24"/>
          <w:szCs w:val="24"/>
        </w:rPr>
        <w:lastRenderedPageBreak/>
        <w:t>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w:t>
      </w:r>
      <w:r>
        <w:rPr>
          <w:rFonts w:ascii="Liberation Serif" w:eastAsia="Times New Roman" w:hAnsi="Liberation Serif" w:cs="Liberation Serif"/>
          <w:sz w:val="24"/>
          <w:szCs w:val="24"/>
        </w:rPr>
        <w:t>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w:t>
      </w:r>
      <w:r>
        <w:rPr>
          <w:rFonts w:ascii="Liberation Serif" w:eastAsia="Times New Roman" w:hAnsi="Liberation Serif" w:cs="Liberation Serif"/>
          <w:sz w:val="24"/>
          <w:szCs w:val="24"/>
        </w:rPr>
        <w:t xml:space="preserve">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С</w:t>
      </w:r>
      <w:r>
        <w:rPr>
          <w:rFonts w:ascii="Liberation Serif" w:eastAsia="Times New Roman" w:hAnsi="Liberation Serif" w:cs="Liberation Serif"/>
          <w:sz w:val="24"/>
          <w:szCs w:val="24"/>
        </w:rPr>
        <w:t>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67. В отношении проведения наблюдения за соблюдением обязательных требований, выездног</w:t>
      </w:r>
      <w:r>
        <w:rPr>
          <w:rFonts w:ascii="Liberation Serif" w:eastAsia="Times New Roman" w:hAnsi="Liberation Serif" w:cs="Liberation Serif"/>
          <w:sz w:val="24"/>
          <w:szCs w:val="24"/>
        </w:rPr>
        <w:t>о обследования не требуется принятие решения о проведении данного контрольного мероприятия.</w:t>
      </w:r>
    </w:p>
    <w:p w:rsidR="007F27DC" w:rsidRDefault="007F27DC">
      <w:pPr>
        <w:spacing w:after="0" w:line="240" w:lineRule="auto"/>
        <w:ind w:firstLine="709"/>
        <w:jc w:val="both"/>
        <w:rPr>
          <w:rFonts w:ascii="Liberation Serif" w:eastAsia="Times New Roman" w:hAnsi="Liberation Serif" w:cs="Liberation Serif"/>
          <w:sz w:val="24"/>
          <w:szCs w:val="24"/>
        </w:rPr>
      </w:pPr>
    </w:p>
    <w:p w:rsidR="007F27DC" w:rsidRDefault="009603E9">
      <w:pPr>
        <w:spacing w:after="0" w:line="240" w:lineRule="auto"/>
        <w:jc w:val="center"/>
        <w:rPr>
          <w:rFonts w:ascii="Liberation Serif" w:hAnsi="Liberation Serif"/>
        </w:rPr>
      </w:pPr>
      <w:r>
        <w:rPr>
          <w:rFonts w:ascii="Liberation Serif" w:eastAsia="Times New Roman" w:hAnsi="Liberation Serif" w:cs="Liberation Serif"/>
          <w:sz w:val="24"/>
          <w:szCs w:val="24"/>
        </w:rPr>
        <w:t>Глава 4 Контрольные мероприятия с взаимодействием</w:t>
      </w:r>
    </w:p>
    <w:p w:rsidR="007F27DC" w:rsidRDefault="007F27DC">
      <w:pPr>
        <w:spacing w:after="0" w:line="240" w:lineRule="auto"/>
        <w:jc w:val="center"/>
        <w:rPr>
          <w:rFonts w:ascii="Liberation Serif" w:eastAsia="Times New Roman" w:hAnsi="Liberation Serif" w:cs="Liberation Serif"/>
          <w:sz w:val="24"/>
          <w:szCs w:val="24"/>
        </w:rPr>
      </w:pP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68. При осуществлении муниципального жилищного контроля взаимодействием контрольного органа, его должностных лиц</w:t>
      </w:r>
      <w:r>
        <w:rPr>
          <w:rFonts w:ascii="Liberation Serif" w:eastAsia="Times New Roman" w:hAnsi="Liberation Serif" w:cs="Liberation Serif"/>
          <w:sz w:val="24"/>
          <w:szCs w:val="24"/>
        </w:rPr>
        <w:t xml:space="preserve">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w:t>
      </w:r>
      <w:r>
        <w:rPr>
          <w:rFonts w:ascii="Liberation Serif" w:eastAsia="Times New Roman" w:hAnsi="Liberation Serif" w:cs="Liberation Serif"/>
          <w:sz w:val="24"/>
          <w:szCs w:val="24"/>
        </w:rPr>
        <w:t xml:space="preserve"> деятельности контролируемого лица (за исключением случаев присутствия инспектора на общедоступных объектах контроля).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69. Для проведения контрольного мероприятия с взаимодействием руководителем контрольного органа принимается решение о проведении контроль</w:t>
      </w:r>
      <w:r>
        <w:rPr>
          <w:rFonts w:ascii="Liberation Serif" w:eastAsia="Times New Roman" w:hAnsi="Liberation Serif" w:cs="Liberation Serif"/>
          <w:sz w:val="24"/>
          <w:szCs w:val="24"/>
        </w:rPr>
        <w:t>ного мероприятия (далее – решение).</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70.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w:t>
      </w:r>
      <w:r>
        <w:rPr>
          <w:rFonts w:ascii="Liberation Serif" w:eastAsia="Times New Roman" w:hAnsi="Liberation Serif" w:cs="Liberation Serif"/>
          <w:sz w:val="24"/>
          <w:szCs w:val="24"/>
        </w:rPr>
        <w:t>иного реестра контрольных (надзорных) мероприятий, зафиксированных оператором реестра.</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71.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w:t>
      </w:r>
      <w:r>
        <w:rPr>
          <w:rFonts w:ascii="Liberation Serif" w:eastAsia="Times New Roman" w:hAnsi="Liberation Serif" w:cs="Liberation Serif"/>
          <w:sz w:val="24"/>
          <w:szCs w:val="24"/>
        </w:rPr>
        <w:t>епреодолимого препятствия по проведению контрольных мероприятий.</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72.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73. Для фиксации инспектором и</w:t>
      </w:r>
      <w:r>
        <w:rPr>
          <w:rFonts w:ascii="Liberation Serif" w:eastAsia="Times New Roman" w:hAnsi="Liberation Serif" w:cs="Liberation Serif"/>
          <w:sz w:val="24"/>
          <w:szCs w:val="24"/>
        </w:rPr>
        <w:t xml:space="preserve">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Способы фиксации доказательств должны позволять однозначно</w:t>
      </w:r>
      <w:r>
        <w:rPr>
          <w:rFonts w:ascii="Liberation Serif" w:eastAsia="Times New Roman" w:hAnsi="Liberation Serif" w:cs="Liberation Serif"/>
          <w:sz w:val="24"/>
          <w:szCs w:val="24"/>
        </w:rPr>
        <w:t xml:space="preserve"> идентифицировать объект фиксации, отражающий нарушение обязательных требований.</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w:t>
      </w:r>
      <w:r>
        <w:rPr>
          <w:rFonts w:ascii="Liberation Serif" w:eastAsia="Times New Roman" w:hAnsi="Liberation Serif" w:cs="Liberation Serif"/>
          <w:sz w:val="24"/>
          <w:szCs w:val="24"/>
        </w:rPr>
        <w:t>роприятий принимается инспектором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 при проведении осмотра;</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 при проведении опроса.</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lastRenderedPageBreak/>
        <w:t>Для фиксации доказательс</w:t>
      </w:r>
      <w:r>
        <w:rPr>
          <w:rFonts w:ascii="Liberation Serif" w:eastAsia="Times New Roman" w:hAnsi="Liberation Serif" w:cs="Liberation Serif"/>
          <w:sz w:val="24"/>
          <w:szCs w:val="24"/>
        </w:rPr>
        <w:t>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w:t>
      </w:r>
      <w:r>
        <w:rPr>
          <w:rFonts w:ascii="Liberation Serif" w:eastAsia="Times New Roman" w:hAnsi="Liberation Serif" w:cs="Liberation Serif"/>
          <w:sz w:val="24"/>
          <w:szCs w:val="24"/>
        </w:rPr>
        <w:t>твах отражается в акте по результатам контрольного мероприятия.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Проведение фотосъемки, аудио- и видеозаписи осуществляется с обязательным уведомлением контролируемого лица.</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Фиксация нарушений обязательных требований при помощи фотосъемки проводится не мене</w:t>
      </w:r>
      <w:r>
        <w:rPr>
          <w:rFonts w:ascii="Liberation Serif" w:eastAsia="Times New Roman" w:hAnsi="Liberation Serif" w:cs="Liberation Serif"/>
          <w:sz w:val="24"/>
          <w:szCs w:val="24"/>
        </w:rPr>
        <w:t>е чем 2 снимками каждого из выявленных нарушений обязательных требований.</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w:t>
      </w:r>
      <w:r>
        <w:rPr>
          <w:rFonts w:ascii="Liberation Serif" w:eastAsia="Times New Roman" w:hAnsi="Liberation Serif" w:cs="Liberation Serif"/>
          <w:sz w:val="24"/>
          <w:szCs w:val="24"/>
        </w:rPr>
        <w:t>ия записи. В ходе записи подробно фиксируются и указываются место и характер выявленного нарушения обязательных требований.</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Результаты проведения фотосъемки, аудио- и видеозаписи являются приложением к акту контрольного мероприятия.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Использование фотосъемк</w:t>
      </w:r>
      <w:r>
        <w:rPr>
          <w:rFonts w:ascii="Liberation Serif" w:eastAsia="Times New Roman" w:hAnsi="Liberation Serif" w:cs="Liberation Serif"/>
          <w:sz w:val="24"/>
          <w:szCs w:val="24"/>
        </w:rPr>
        <w:t>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74. При проведении контрольного мероприятия контролируемому лицу (его пред</w:t>
      </w:r>
      <w:r>
        <w:rPr>
          <w:rFonts w:ascii="Liberation Serif" w:eastAsia="Times New Roman" w:hAnsi="Liberation Serif" w:cs="Liberation Serif"/>
          <w:sz w:val="24"/>
          <w:szCs w:val="24"/>
        </w:rPr>
        <w:t>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w:t>
      </w:r>
      <w:r>
        <w:rPr>
          <w:rFonts w:ascii="Liberation Serif" w:eastAsia="Times New Roman" w:hAnsi="Liberation Serif" w:cs="Liberation Serif"/>
          <w:sz w:val="24"/>
          <w:szCs w:val="24"/>
        </w:rPr>
        <w:t xml:space="preserve"> электронной подписью, а также сообщается учетный номер контрольного мероприятия в едином реестре контрольных мероприятий.</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75. В случае, если проведение контрольного мероприятия оказалось невозможным в связи с отсутствием контролируемого лица по месту нахо</w:t>
      </w:r>
      <w:r>
        <w:rPr>
          <w:rFonts w:ascii="Liberation Serif" w:eastAsia="Times New Roman" w:hAnsi="Liberation Serif" w:cs="Liberation Serif"/>
          <w:sz w:val="24"/>
          <w:szCs w:val="24"/>
        </w:rPr>
        <w:t>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w:t>
      </w:r>
      <w:r>
        <w:rPr>
          <w:rFonts w:ascii="Liberation Serif" w:eastAsia="Times New Roman" w:hAnsi="Liberation Serif" w:cs="Liberation Serif"/>
          <w:sz w:val="24"/>
          <w:szCs w:val="24"/>
        </w:rPr>
        <w:t>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w:t>
      </w:r>
      <w:r>
        <w:rPr>
          <w:rFonts w:ascii="Liberation Serif" w:eastAsia="Times New Roman" w:hAnsi="Liberation Serif" w:cs="Liberation Serif"/>
          <w:sz w:val="24"/>
          <w:szCs w:val="24"/>
        </w:rPr>
        <w:t>на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76. В случае смерти законного представителя контролируемого лица и отсу</w:t>
      </w:r>
      <w:r>
        <w:rPr>
          <w:rFonts w:ascii="Liberation Serif" w:eastAsia="Times New Roman" w:hAnsi="Liberation Serif" w:cs="Liberation Serif"/>
          <w:sz w:val="24"/>
          <w:szCs w:val="24"/>
        </w:rPr>
        <w:t>тствия сведения о новом законном представителе контролируемого лица контролируемое лицо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w:t>
      </w:r>
      <w:r>
        <w:rPr>
          <w:rFonts w:ascii="Liberation Serif" w:eastAsia="Times New Roman" w:hAnsi="Liberation Serif" w:cs="Liberation Serif"/>
          <w:sz w:val="24"/>
          <w:szCs w:val="24"/>
        </w:rPr>
        <w:t xml:space="preserve"> переносится контрольным органом на срок, необходимый для устранения обстоятельств, послуживших поводом для данного обращения контролируемого лица в контрольный орган.</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77. В случае, указанном в пункте 77 Положения, руководитель контрольного органа вправе п</w:t>
      </w:r>
      <w:r>
        <w:rPr>
          <w:rFonts w:ascii="Liberation Serif" w:eastAsia="Times New Roman" w:hAnsi="Liberation Serif" w:cs="Liberation Serif"/>
          <w:sz w:val="24"/>
          <w:szCs w:val="24"/>
        </w:rPr>
        <w:t>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78. Действия в рамках контрольного мероприятия совершаются срок</w:t>
      </w:r>
      <w:r>
        <w:rPr>
          <w:rFonts w:ascii="Liberation Serif" w:eastAsia="Times New Roman" w:hAnsi="Liberation Serif" w:cs="Liberation Serif"/>
          <w:sz w:val="24"/>
          <w:szCs w:val="24"/>
        </w:rPr>
        <w:t xml:space="preserve"> не более 10 рабочих дней.</w:t>
      </w:r>
    </w:p>
    <w:p w:rsidR="007F27DC" w:rsidRDefault="007F27DC">
      <w:pPr>
        <w:spacing w:after="0" w:line="240" w:lineRule="auto"/>
        <w:ind w:firstLine="709"/>
        <w:jc w:val="both"/>
        <w:rPr>
          <w:rFonts w:ascii="Liberation Serif" w:eastAsia="Times New Roman" w:hAnsi="Liberation Serif" w:cs="Liberation Serif"/>
          <w:sz w:val="24"/>
          <w:szCs w:val="24"/>
        </w:rPr>
      </w:pPr>
    </w:p>
    <w:p w:rsidR="007F27DC" w:rsidRDefault="009603E9">
      <w:pPr>
        <w:spacing w:after="0" w:line="240" w:lineRule="auto"/>
        <w:jc w:val="center"/>
        <w:rPr>
          <w:rFonts w:ascii="Liberation Serif" w:hAnsi="Liberation Serif"/>
        </w:rPr>
      </w:pPr>
      <w:r>
        <w:rPr>
          <w:rFonts w:ascii="Liberation Serif" w:eastAsia="Times New Roman" w:hAnsi="Liberation Serif" w:cs="Liberation Serif"/>
          <w:sz w:val="24"/>
          <w:szCs w:val="24"/>
        </w:rPr>
        <w:t>РАЗДЕЛ 4</w:t>
      </w:r>
    </w:p>
    <w:p w:rsidR="007F27DC" w:rsidRDefault="009603E9">
      <w:pPr>
        <w:spacing w:after="0" w:line="240" w:lineRule="auto"/>
        <w:jc w:val="center"/>
        <w:rPr>
          <w:rFonts w:ascii="Liberation Serif" w:hAnsi="Liberation Serif"/>
        </w:rPr>
      </w:pPr>
      <w:r>
        <w:rPr>
          <w:rFonts w:ascii="Liberation Serif" w:eastAsia="Times New Roman" w:hAnsi="Liberation Serif" w:cs="Liberation Serif"/>
          <w:sz w:val="24"/>
          <w:szCs w:val="24"/>
        </w:rPr>
        <w:lastRenderedPageBreak/>
        <w:t>РЕЗУЛЬТАТЫ КОНТРОЛЬНЫХ МЕРОПРИЯТИЙ И РЕШЕНИЯ ПО РЕЗУЛЬТАТАМ КОНТРОЛЬНЫХ МЕРОПРИЯТИЙ</w:t>
      </w:r>
    </w:p>
    <w:p w:rsidR="007F27DC" w:rsidRDefault="007F27DC">
      <w:pPr>
        <w:spacing w:after="0" w:line="240" w:lineRule="auto"/>
        <w:jc w:val="center"/>
        <w:rPr>
          <w:rFonts w:ascii="Liberation Serif" w:eastAsia="Times New Roman" w:hAnsi="Liberation Serif" w:cs="Liberation Serif"/>
          <w:sz w:val="24"/>
          <w:szCs w:val="24"/>
        </w:rPr>
      </w:pPr>
    </w:p>
    <w:p w:rsidR="007F27DC" w:rsidRDefault="009603E9">
      <w:pPr>
        <w:spacing w:after="0" w:line="240" w:lineRule="auto"/>
        <w:jc w:val="center"/>
        <w:rPr>
          <w:rFonts w:ascii="Liberation Serif" w:hAnsi="Liberation Serif"/>
        </w:rPr>
      </w:pPr>
      <w:r>
        <w:rPr>
          <w:rFonts w:ascii="Liberation Serif" w:eastAsia="Times New Roman" w:hAnsi="Liberation Serif" w:cs="Liberation Serif"/>
          <w:sz w:val="24"/>
          <w:szCs w:val="24"/>
        </w:rPr>
        <w:t>Глава 1 Оформление результатов контрольных мероприятий</w:t>
      </w:r>
    </w:p>
    <w:p w:rsidR="007F27DC" w:rsidRDefault="007F27DC">
      <w:pPr>
        <w:spacing w:after="0" w:line="240" w:lineRule="auto"/>
        <w:jc w:val="center"/>
        <w:rPr>
          <w:rFonts w:ascii="Liberation Serif" w:eastAsia="Times New Roman" w:hAnsi="Liberation Serif" w:cs="Liberation Serif"/>
          <w:sz w:val="24"/>
          <w:szCs w:val="24"/>
        </w:rPr>
      </w:pP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79. К результатам контрольного мероприятия относятся оценка соблюдения контрол</w:t>
      </w:r>
      <w:r>
        <w:rPr>
          <w:rFonts w:ascii="Liberation Serif" w:eastAsia="Times New Roman" w:hAnsi="Liberation Serif" w:cs="Liberation Serif"/>
          <w:sz w:val="24"/>
          <w:szCs w:val="24"/>
        </w:rPr>
        <w:t>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w:t>
      </w:r>
      <w:r>
        <w:rPr>
          <w:rFonts w:ascii="Liberation Serif" w:eastAsia="Times New Roman" w:hAnsi="Liberation Serif" w:cs="Liberation Serif"/>
          <w:sz w:val="24"/>
          <w:szCs w:val="24"/>
        </w:rPr>
        <w:t>смотрения вопроса о привлечении к ответственности.</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80. По окончании проведения контрольного мероприятия составляется акт контрольного мероприятия (далее - акт).</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В случае, если по результатам проведения контрольного мероприятия выявлено нарушение обязательн</w:t>
      </w:r>
      <w:r>
        <w:rPr>
          <w:rFonts w:ascii="Liberation Serif" w:eastAsia="Times New Roman" w:hAnsi="Liberation Serif" w:cs="Liberation Serif"/>
          <w:sz w:val="24"/>
          <w:szCs w:val="24"/>
        </w:rPr>
        <w:t>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 xml:space="preserve">В случае устранения выявленного нарушения до окончания проведения контрольного </w:t>
      </w:r>
      <w:r>
        <w:rPr>
          <w:rFonts w:ascii="Liberation Serif" w:eastAsia="Times New Roman" w:hAnsi="Liberation Serif" w:cs="Liberation Serif"/>
          <w:sz w:val="24"/>
          <w:szCs w:val="24"/>
        </w:rPr>
        <w:t>мероприятия в акте указывается факт его устранения.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Документы, иные материалы, являющиеся доказательствами нарушения обязательных требований, должны быть приобщены к акту.</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81. Оформление акта производится по месту нахождения контрольного органа. Контролиру</w:t>
      </w:r>
      <w:r>
        <w:rPr>
          <w:rFonts w:ascii="Liberation Serif" w:eastAsia="Times New Roman" w:hAnsi="Liberation Serif" w:cs="Liberation Serif"/>
          <w:sz w:val="24"/>
          <w:szCs w:val="24"/>
        </w:rPr>
        <w:t>емое лицо приглашается к подписанию акта путем направления в его адрес уведомления о необходимости подписания акта посредством государственной информационной системы жилищно-коммунального хозяйства. При отказе или невозможности подписания контролируемым ли</w:t>
      </w:r>
      <w:r>
        <w:rPr>
          <w:rFonts w:ascii="Liberation Serif" w:eastAsia="Times New Roman" w:hAnsi="Liberation Serif" w:cs="Liberation Serif"/>
          <w:sz w:val="24"/>
          <w:szCs w:val="24"/>
        </w:rPr>
        <w:t>цом или его представителем акта по итогам проведения контрольного мероприятия в акте делается соответствующая отметка.</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Контрольный орган направляет акт контролируемому лицу посредством единого реестра контрольных (надзорных) мероприятий непосредственно пос</w:t>
      </w:r>
      <w:r>
        <w:rPr>
          <w:rFonts w:ascii="Liberation Serif" w:eastAsia="Times New Roman" w:hAnsi="Liberation Serif" w:cs="Liberation Serif"/>
          <w:sz w:val="24"/>
          <w:szCs w:val="24"/>
        </w:rPr>
        <w:t>ле его оформления.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82.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w:t>
      </w:r>
      <w:r>
        <w:rPr>
          <w:rFonts w:ascii="Liberation Serif" w:eastAsia="Times New Roman" w:hAnsi="Liberation Serif" w:cs="Liberation Serif"/>
          <w:sz w:val="24"/>
          <w:szCs w:val="24"/>
        </w:rPr>
        <w:t>едерации.</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83.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 xml:space="preserve">84. В случае </w:t>
      </w:r>
      <w:r>
        <w:rPr>
          <w:rFonts w:ascii="Liberation Serif" w:eastAsia="Times New Roman" w:hAnsi="Liberation Serif" w:cs="Liberation Serif"/>
          <w:sz w:val="24"/>
          <w:szCs w:val="24"/>
        </w:rPr>
        <w:t>выявления при проведении контрольного мероприятия нарушений обязательных требований контролируемым лицом контрольный орган в пределах полномочий обязан:</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1) выдать после оформления акта контрольного мероприятия контролируемому лицу предписание об устранении</w:t>
      </w:r>
      <w:r>
        <w:rPr>
          <w:rFonts w:ascii="Liberation Serif" w:eastAsia="Times New Roman" w:hAnsi="Liberation Serif" w:cs="Liberation Serif"/>
          <w:sz w:val="24"/>
          <w:szCs w:val="24"/>
        </w:rPr>
        <w:t xml:space="preserve">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2) при выявлении в ходе контрольного мероприятия признаков преступления или администр</w:t>
      </w:r>
      <w:r>
        <w:rPr>
          <w:rFonts w:ascii="Liberation Serif" w:eastAsia="Times New Roman" w:hAnsi="Liberation Serif" w:cs="Liberation Serif"/>
          <w:sz w:val="24"/>
          <w:szCs w:val="24"/>
        </w:rPr>
        <w:t>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3) принят</w:t>
      </w:r>
      <w:r>
        <w:rPr>
          <w:rFonts w:ascii="Liberation Serif" w:eastAsia="Times New Roman" w:hAnsi="Liberation Serif" w:cs="Liberation Serif"/>
          <w:sz w:val="24"/>
          <w:szCs w:val="24"/>
        </w:rPr>
        <w:t>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lastRenderedPageBreak/>
        <w:t>6) рассмотреть вопрос о выдаче</w:t>
      </w:r>
      <w:r>
        <w:rPr>
          <w:rFonts w:ascii="Liberation Serif" w:eastAsia="Times New Roman" w:hAnsi="Liberation Serif" w:cs="Liberation Serif"/>
          <w:sz w:val="24"/>
          <w:szCs w:val="24"/>
        </w:rPr>
        <w:t xml:space="preserve">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F27DC" w:rsidRDefault="007F27DC">
      <w:pPr>
        <w:spacing w:after="0" w:line="240" w:lineRule="auto"/>
        <w:ind w:firstLine="709"/>
        <w:jc w:val="both"/>
        <w:rPr>
          <w:rFonts w:ascii="Liberation Serif" w:eastAsia="Times New Roman" w:hAnsi="Liberation Serif" w:cs="Liberation Serif"/>
          <w:sz w:val="24"/>
          <w:szCs w:val="24"/>
        </w:rPr>
      </w:pPr>
    </w:p>
    <w:p w:rsidR="007F27DC" w:rsidRDefault="009603E9">
      <w:pPr>
        <w:spacing w:after="0" w:line="240" w:lineRule="auto"/>
        <w:jc w:val="center"/>
        <w:rPr>
          <w:rFonts w:ascii="Liberation Serif" w:hAnsi="Liberation Serif"/>
        </w:rPr>
      </w:pPr>
      <w:r>
        <w:rPr>
          <w:rFonts w:ascii="Liberation Serif" w:eastAsia="Times New Roman" w:hAnsi="Liberation Serif" w:cs="Liberation Serif"/>
          <w:sz w:val="24"/>
          <w:szCs w:val="24"/>
        </w:rPr>
        <w:t>Глава 2 Исполнение решений по результатам контрольных мероприятий</w:t>
      </w:r>
    </w:p>
    <w:p w:rsidR="007F27DC" w:rsidRDefault="007F27DC">
      <w:pPr>
        <w:spacing w:after="0" w:line="240" w:lineRule="auto"/>
        <w:jc w:val="center"/>
        <w:rPr>
          <w:rFonts w:ascii="Liberation Serif" w:eastAsia="Times New Roman" w:hAnsi="Liberation Serif" w:cs="Liberation Serif"/>
          <w:sz w:val="24"/>
          <w:szCs w:val="24"/>
        </w:rPr>
      </w:pP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85. Контроль з</w:t>
      </w:r>
      <w:r>
        <w:rPr>
          <w:rFonts w:ascii="Liberation Serif" w:eastAsia="Times New Roman" w:hAnsi="Liberation Serif" w:cs="Liberation Serif"/>
          <w:sz w:val="24"/>
          <w:szCs w:val="24"/>
        </w:rPr>
        <w:t>а исполнением предписаний, иных решений контрольного органа осуществляет контрольный орган.</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86. Руководитель контрольного органа по ходатайству контролируемого лица, по представлению инспектора или по решению органа, уполномоченного на рассмотрение жалоб н</w:t>
      </w:r>
      <w:r>
        <w:rPr>
          <w:rFonts w:ascii="Liberation Serif" w:eastAsia="Times New Roman" w:hAnsi="Liberation Serif" w:cs="Liberation Serif"/>
          <w:sz w:val="24"/>
          <w:szCs w:val="24"/>
        </w:rPr>
        <w:t>а решения, действия (бездействие) должностных лиц контрольного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87. Руководителем контрольного органа рассматрив</w:t>
      </w:r>
      <w:r>
        <w:rPr>
          <w:rFonts w:ascii="Liberation Serif" w:eastAsia="Times New Roman" w:hAnsi="Liberation Serif" w:cs="Liberation Serif"/>
          <w:sz w:val="24"/>
          <w:szCs w:val="24"/>
        </w:rPr>
        <w:t>аются следующие вопросы, связанные с исполнением решения, принятого по результатам контрольного мероприятия: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1) о разъяснении способа и порядка исполнения решения;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2) об отсрочке исполнения решения.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 xml:space="preserve">При наличии обстоятельств, вследствие которых исполнение </w:t>
      </w:r>
      <w:r>
        <w:rPr>
          <w:rFonts w:ascii="Liberation Serif" w:eastAsia="Times New Roman" w:hAnsi="Liberation Serif" w:cs="Liberation Serif"/>
          <w:sz w:val="24"/>
          <w:szCs w:val="24"/>
        </w:rPr>
        <w:t>решения, принятого по результатам контрольного мероприятия, невозможно в установленные сроки, контрольного органа может отсрочить исполнение решения на срок до одного года, о чем принимается соответствующее решение.</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3) о приостановлении исполнения решения,</w:t>
      </w:r>
      <w:r>
        <w:rPr>
          <w:rFonts w:ascii="Liberation Serif" w:eastAsia="Times New Roman" w:hAnsi="Liberation Serif" w:cs="Liberation Serif"/>
          <w:sz w:val="24"/>
          <w:szCs w:val="24"/>
        </w:rPr>
        <w:t xml:space="preserve"> возобновлении ранее приостановленного исполнения решения;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4) о прекращении исполнения решения.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88. Вопросы, указанные в пункте 89 настоящего Положения, рассматриваются руководителем контрольного органа по ходатайству контролируемого лица или по представле</w:t>
      </w:r>
      <w:r>
        <w:rPr>
          <w:rFonts w:ascii="Liberation Serif" w:eastAsia="Times New Roman" w:hAnsi="Liberation Serif" w:cs="Liberation Serif"/>
          <w:sz w:val="24"/>
          <w:szCs w:val="24"/>
        </w:rPr>
        <w:t>нию инспектора в течение десяти дней со дня поступления в контролируемый орган ходатайства или направления представления.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89. Контролируемое лицо информируется о месте и времени рассмотрения вопросов, указанных в пункте 87 настоящего Положения.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Неявка конт</w:t>
      </w:r>
      <w:r>
        <w:rPr>
          <w:rFonts w:ascii="Liberation Serif" w:eastAsia="Times New Roman" w:hAnsi="Liberation Serif" w:cs="Liberation Serif"/>
          <w:sz w:val="24"/>
          <w:szCs w:val="24"/>
        </w:rPr>
        <w:t>ролируемого лица без уважительной причины не является препятствием для рассмотрения соответствующих вопросов.</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90. Решение, принятое по результатам рассмотрения вопросов, связанных с исполнением решения, доводится до контролируемого лица в следующем порядке</w:t>
      </w:r>
      <w:r>
        <w:rPr>
          <w:rFonts w:ascii="Liberation Serif" w:eastAsia="Times New Roman" w:hAnsi="Liberation Serif" w:cs="Liberation Serif"/>
          <w:sz w:val="24"/>
          <w:szCs w:val="24"/>
        </w:rPr>
        <w:t>:</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 направляется по почте заказным письмом;</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 посредством Государственной информационной системы жилищно-коммунального хозяйства (ГИС ЖКХ);</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 посредством электронной почты.</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 xml:space="preserve">91. По истечении срока исполнения контролируемым лицом решения об устранении </w:t>
      </w:r>
      <w:r>
        <w:rPr>
          <w:rFonts w:ascii="Liberation Serif" w:eastAsia="Times New Roman" w:hAnsi="Liberation Serif" w:cs="Liberation Serif"/>
          <w:sz w:val="24"/>
          <w:szCs w:val="24"/>
        </w:rPr>
        <w:t xml:space="preserve">выявленного нарушения обязательных требований контрольный орган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w:t>
      </w:r>
      <w:r>
        <w:rPr>
          <w:rFonts w:ascii="Liberation Serif" w:eastAsia="Times New Roman" w:hAnsi="Liberation Serif" w:cs="Liberation Serif"/>
          <w:sz w:val="24"/>
          <w:szCs w:val="24"/>
        </w:rPr>
        <w:t>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контрольный орган оценивает исполнение указанного решения путем проведения одного из контрольных мероприят</w:t>
      </w:r>
      <w:r>
        <w:rPr>
          <w:rFonts w:ascii="Liberation Serif" w:eastAsia="Times New Roman" w:hAnsi="Liberation Serif" w:cs="Liberation Serif"/>
          <w:sz w:val="24"/>
          <w:szCs w:val="24"/>
        </w:rPr>
        <w:t>ий, предусмотренных настоящим Положением.</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92. В случае, если п</w:t>
      </w:r>
      <w:r>
        <w:rPr>
          <w:rFonts w:ascii="Liberation Serif" w:eastAsia="Times New Roman" w:hAnsi="Liberation Serif" w:cs="Liberation Serif"/>
          <w:sz w:val="24"/>
          <w:szCs w:val="24"/>
        </w:rPr>
        <w:t xml:space="preserve">о итогам проведения контрольного мероприятия, предусмотренного настоящим Положением, контрольным органом будет установлено, что </w:t>
      </w:r>
      <w:r>
        <w:rPr>
          <w:rFonts w:ascii="Liberation Serif" w:eastAsia="Times New Roman" w:hAnsi="Liberation Serif" w:cs="Liberation Serif"/>
          <w:sz w:val="24"/>
          <w:szCs w:val="24"/>
        </w:rPr>
        <w:lastRenderedPageBreak/>
        <w:t>решение не исполнено или исполнено ненадлежащим образом, он вновь выдает контролируемому лицу предписание об устранении выявленн</w:t>
      </w:r>
      <w:r>
        <w:rPr>
          <w:rFonts w:ascii="Liberation Serif" w:eastAsia="Times New Roman" w:hAnsi="Liberation Serif" w:cs="Liberation Serif"/>
          <w:sz w:val="24"/>
          <w:szCs w:val="24"/>
        </w:rPr>
        <w:t>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кон</w:t>
      </w:r>
      <w:r>
        <w:rPr>
          <w:rFonts w:ascii="Liberation Serif" w:eastAsia="Times New Roman" w:hAnsi="Liberation Serif" w:cs="Liberation Serif"/>
          <w:sz w:val="24"/>
          <w:szCs w:val="24"/>
        </w:rPr>
        <w:t>трольный орган принимает меры по обеспечению его исполнения вплоть до обращения в суд с требованием о принудительном исполнении предписания.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93. Информация об исполнении решения контрольного органа в полном объеме вносится в единый реестр контрольных (надз</w:t>
      </w:r>
      <w:r>
        <w:rPr>
          <w:rFonts w:ascii="Liberation Serif" w:eastAsia="Times New Roman" w:hAnsi="Liberation Serif" w:cs="Liberation Serif"/>
          <w:sz w:val="24"/>
          <w:szCs w:val="24"/>
        </w:rPr>
        <w:t>орных) мероприятий.</w:t>
      </w:r>
    </w:p>
    <w:p w:rsidR="007F27DC" w:rsidRDefault="007F27DC">
      <w:pPr>
        <w:spacing w:after="0" w:line="240" w:lineRule="auto"/>
        <w:ind w:firstLine="709"/>
        <w:jc w:val="both"/>
        <w:rPr>
          <w:rFonts w:ascii="Liberation Serif" w:eastAsia="Times New Roman" w:hAnsi="Liberation Serif" w:cs="Liberation Serif"/>
          <w:sz w:val="24"/>
          <w:szCs w:val="24"/>
        </w:rPr>
      </w:pPr>
    </w:p>
    <w:p w:rsidR="007F27DC" w:rsidRDefault="009603E9">
      <w:pPr>
        <w:spacing w:after="0" w:line="240" w:lineRule="auto"/>
        <w:ind w:firstLine="709"/>
        <w:jc w:val="center"/>
        <w:rPr>
          <w:rFonts w:ascii="Liberation Serif" w:hAnsi="Liberation Serif"/>
        </w:rPr>
      </w:pPr>
      <w:r>
        <w:rPr>
          <w:rFonts w:ascii="Liberation Serif" w:eastAsia="Times New Roman" w:hAnsi="Liberation Serif" w:cs="Liberation Serif"/>
          <w:sz w:val="24"/>
          <w:szCs w:val="24"/>
        </w:rPr>
        <w:t>РАЗДЕЛ 5</w:t>
      </w:r>
    </w:p>
    <w:p w:rsidR="007F27DC" w:rsidRDefault="009603E9">
      <w:pPr>
        <w:spacing w:after="200" w:line="276" w:lineRule="auto"/>
        <w:jc w:val="center"/>
        <w:rPr>
          <w:rFonts w:ascii="Liberation Serif" w:hAnsi="Liberation Serif"/>
        </w:rPr>
      </w:pPr>
      <w:r>
        <w:rPr>
          <w:rFonts w:ascii="Liberation Serif" w:eastAsia="Times New Roman" w:hAnsi="Liberation Serif" w:cs="Times New Roman"/>
        </w:rPr>
        <w:t>ОБЖАЛОВАНИЕ РЕШЕНИЙ КОНТРОЛЬНОГО ОРГАНА, ДЕЙСТВИЙ (БЕЗДЕЙСТВИЯ) ЕГО ДОЛЖНОСТНЫХ ЛИЦ</w:t>
      </w:r>
    </w:p>
    <w:p w:rsidR="007F27DC" w:rsidRDefault="007F27DC">
      <w:pPr>
        <w:spacing w:after="0" w:line="240" w:lineRule="auto"/>
        <w:ind w:firstLine="709"/>
        <w:jc w:val="center"/>
        <w:rPr>
          <w:rFonts w:ascii="Liberation Serif" w:eastAsia="Times New Roman" w:hAnsi="Liberation Serif" w:cs="Liberation Serif"/>
          <w:sz w:val="24"/>
          <w:szCs w:val="24"/>
          <w:shd w:val="clear" w:color="auto" w:fill="FFFF00"/>
        </w:rPr>
      </w:pPr>
    </w:p>
    <w:p w:rsidR="007F27DC" w:rsidRDefault="009603E9">
      <w:pPr>
        <w:spacing w:after="0" w:line="240" w:lineRule="auto"/>
        <w:rPr>
          <w:rFonts w:ascii="Liberation Serif" w:hAnsi="Liberation Serif"/>
        </w:rPr>
      </w:pPr>
      <w:r>
        <w:rPr>
          <w:rFonts w:ascii="Liberation Serif" w:eastAsia="Times New Roman" w:hAnsi="Liberation Serif" w:cs="Times New Roman"/>
          <w:sz w:val="24"/>
          <w:szCs w:val="24"/>
        </w:rPr>
        <w:t>94. Правом на обжалование решений контрольного органа, действий (бездействия) его должностных лиц обладает контролируемое лицо, в отношении к</w:t>
      </w:r>
      <w:r>
        <w:rPr>
          <w:rFonts w:ascii="Liberation Serif" w:eastAsia="Times New Roman" w:hAnsi="Liberation Serif" w:cs="Times New Roman"/>
          <w:sz w:val="24"/>
          <w:szCs w:val="24"/>
        </w:rPr>
        <w:t>оторого приняты следующие решения или совершены действия (бездействие):</w:t>
      </w:r>
    </w:p>
    <w:p w:rsidR="007F27DC" w:rsidRDefault="009603E9">
      <w:pPr>
        <w:spacing w:after="0" w:line="240" w:lineRule="auto"/>
        <w:rPr>
          <w:rFonts w:ascii="Liberation Serif" w:hAnsi="Liberation Serif"/>
        </w:rPr>
      </w:pPr>
      <w:r>
        <w:rPr>
          <w:rFonts w:ascii="Liberation Serif" w:eastAsia="Times New Roman" w:hAnsi="Liberation Serif" w:cs="Times New Roman"/>
          <w:sz w:val="24"/>
          <w:szCs w:val="24"/>
        </w:rPr>
        <w:t>1) решение о проведении контрольных мероприятий;</w:t>
      </w:r>
    </w:p>
    <w:p w:rsidR="007F27DC" w:rsidRDefault="009603E9">
      <w:pPr>
        <w:spacing w:after="0" w:line="240" w:lineRule="auto"/>
        <w:rPr>
          <w:rFonts w:ascii="Liberation Serif" w:hAnsi="Liberation Serif"/>
        </w:rPr>
      </w:pPr>
      <w:r>
        <w:rPr>
          <w:rFonts w:ascii="Liberation Serif" w:eastAsia="Times New Roman" w:hAnsi="Liberation Serif" w:cs="Times New Roman"/>
          <w:sz w:val="24"/>
          <w:szCs w:val="24"/>
        </w:rPr>
        <w:t>2) акт контрольного мероприятия, предписание об устранении выявленных нарушений;</w:t>
      </w:r>
    </w:p>
    <w:p w:rsidR="007F27DC" w:rsidRDefault="009603E9">
      <w:pPr>
        <w:spacing w:after="0" w:line="240" w:lineRule="auto"/>
        <w:rPr>
          <w:rFonts w:ascii="Liberation Serif" w:hAnsi="Liberation Serif"/>
        </w:rPr>
      </w:pPr>
      <w:r>
        <w:rPr>
          <w:rFonts w:ascii="Liberation Serif" w:eastAsia="Times New Roman" w:hAnsi="Liberation Serif" w:cs="Times New Roman"/>
          <w:sz w:val="24"/>
          <w:szCs w:val="24"/>
        </w:rPr>
        <w:t>3) действий (бездействия) должностных лиц контрольного</w:t>
      </w:r>
      <w:r>
        <w:rPr>
          <w:rFonts w:ascii="Liberation Serif" w:eastAsia="Times New Roman" w:hAnsi="Liberation Serif" w:cs="Times New Roman"/>
          <w:sz w:val="24"/>
          <w:szCs w:val="24"/>
        </w:rPr>
        <w:t xml:space="preserve"> органа в рамках контрольных) мероприятий.</w:t>
      </w:r>
    </w:p>
    <w:p w:rsidR="007F27DC" w:rsidRDefault="009603E9">
      <w:pPr>
        <w:spacing w:after="0" w:line="240" w:lineRule="auto"/>
        <w:rPr>
          <w:rFonts w:ascii="Liberation Serif" w:hAnsi="Liberation Serif"/>
        </w:rPr>
      </w:pPr>
      <w:r>
        <w:rPr>
          <w:rFonts w:ascii="Liberation Serif" w:eastAsia="Times New Roman" w:hAnsi="Liberation Serif" w:cs="Times New Roman"/>
          <w:sz w:val="24"/>
          <w:szCs w:val="24"/>
        </w:rPr>
        <w:t>95.  Сроки подачи жалобы определяются в соответствии с частями 5-11 статьи 40 Федерального закона № 248-ФЗ.</w:t>
      </w:r>
    </w:p>
    <w:p w:rsidR="007F27DC" w:rsidRDefault="009603E9">
      <w:pPr>
        <w:spacing w:after="0" w:line="240" w:lineRule="auto"/>
        <w:rPr>
          <w:rFonts w:ascii="Liberation Serif" w:hAnsi="Liberation Serif"/>
        </w:rPr>
      </w:pPr>
      <w:r>
        <w:rPr>
          <w:rFonts w:ascii="Liberation Serif" w:eastAsia="Times New Roman" w:hAnsi="Liberation Serif" w:cs="Times New Roman"/>
          <w:sz w:val="24"/>
          <w:szCs w:val="24"/>
        </w:rPr>
        <w:t>96. Жалоба может содержать ходатайство о приостановлении исполнения обжалуемого решения органа контроля.</w:t>
      </w:r>
    </w:p>
    <w:p w:rsidR="007F27DC" w:rsidRDefault="009603E9">
      <w:pPr>
        <w:spacing w:after="0" w:line="240" w:lineRule="auto"/>
        <w:rPr>
          <w:rFonts w:ascii="Liberation Serif" w:hAnsi="Liberation Serif"/>
        </w:rPr>
      </w:pPr>
      <w:r>
        <w:rPr>
          <w:rFonts w:ascii="Liberation Serif" w:eastAsia="Times New Roman" w:hAnsi="Liberation Serif" w:cs="Times New Roman"/>
          <w:sz w:val="24"/>
          <w:szCs w:val="24"/>
        </w:rPr>
        <w:t>97. Жалоба на действия (бездействие) уполномоченного должностного лица, подлежит рассмотрению руководителем (заместителем руководителя) контрольного органа.</w:t>
      </w:r>
    </w:p>
    <w:p w:rsidR="007F27DC" w:rsidRDefault="009603E9">
      <w:pPr>
        <w:spacing w:after="0" w:line="240" w:lineRule="auto"/>
        <w:rPr>
          <w:rFonts w:ascii="Liberation Serif" w:hAnsi="Liberation Serif"/>
        </w:rPr>
      </w:pPr>
      <w:r>
        <w:rPr>
          <w:rFonts w:ascii="Liberation Serif" w:eastAsia="Times New Roman" w:hAnsi="Liberation Serif" w:cs="Times New Roman"/>
          <w:sz w:val="24"/>
          <w:szCs w:val="24"/>
        </w:rPr>
        <w:t>98. Жалоба на действия (бездействие) руководителя (заместителя руководителя) контрольного органа, п</w:t>
      </w:r>
      <w:r>
        <w:rPr>
          <w:rFonts w:ascii="Liberation Serif" w:eastAsia="Times New Roman" w:hAnsi="Liberation Serif" w:cs="Times New Roman"/>
          <w:sz w:val="24"/>
          <w:szCs w:val="24"/>
        </w:rPr>
        <w:t>одлежит рассмотрению Департаментом государственного жилищного и строительного надзора Свердловской области.</w:t>
      </w:r>
    </w:p>
    <w:p w:rsidR="007F27DC" w:rsidRDefault="009603E9">
      <w:pPr>
        <w:spacing w:after="0" w:line="240" w:lineRule="auto"/>
        <w:rPr>
          <w:rFonts w:ascii="Liberation Serif" w:hAnsi="Liberation Serif"/>
        </w:rPr>
      </w:pPr>
      <w:r>
        <w:rPr>
          <w:rFonts w:ascii="Liberation Serif" w:eastAsia="Times New Roman" w:hAnsi="Liberation Serif" w:cs="Times New Roman"/>
          <w:sz w:val="24"/>
          <w:szCs w:val="24"/>
        </w:rPr>
        <w:t>99. Срок рассмотрения жалобы не позднее 20 рабочих дней со дня регистрации такой жалобы в контрольном органе.</w:t>
      </w:r>
    </w:p>
    <w:p w:rsidR="007F27DC" w:rsidRDefault="009603E9">
      <w:pPr>
        <w:spacing w:after="0" w:line="240" w:lineRule="auto"/>
        <w:ind w:firstLine="709"/>
        <w:jc w:val="both"/>
        <w:rPr>
          <w:rFonts w:ascii="Liberation Serif" w:hAnsi="Liberation Serif"/>
        </w:rPr>
      </w:pPr>
      <w:r>
        <w:rPr>
          <w:rFonts w:ascii="Liberation Serif" w:eastAsia="Georgia" w:hAnsi="Liberation Serif" w:cs="Liberation Serif"/>
          <w:sz w:val="24"/>
          <w:szCs w:val="24"/>
        </w:rPr>
        <w:t>Срок рассмотрения жалобы, установленны</w:t>
      </w:r>
      <w:r>
        <w:rPr>
          <w:rFonts w:ascii="Liberation Serif" w:eastAsia="Georgia" w:hAnsi="Liberation Serif" w:cs="Liberation Serif"/>
          <w:sz w:val="24"/>
          <w:szCs w:val="24"/>
        </w:rPr>
        <w:t>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w:t>
      </w:r>
      <w:r>
        <w:rPr>
          <w:rFonts w:ascii="Liberation Serif" w:eastAsia="Georgia" w:hAnsi="Liberation Serif" w:cs="Liberation Serif"/>
          <w:sz w:val="24"/>
          <w:szCs w:val="24"/>
        </w:rPr>
        <w:t>ов, которые находятся в распоряжении государственных органов либо подведомственных им организаций.</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100</w:t>
      </w:r>
      <w:r>
        <w:rPr>
          <w:rFonts w:ascii="Liberation Serif" w:eastAsia="Georgia" w:hAnsi="Liberation Serif" w:cs="Liberation Serif"/>
          <w:sz w:val="24"/>
          <w:szCs w:val="24"/>
        </w:rPr>
        <w:t>.</w:t>
      </w:r>
      <w:r>
        <w:rPr>
          <w:rFonts w:ascii="Liberation Serif" w:eastAsia="Georgia" w:hAnsi="Liberation Serif" w:cs="Liberation Serif"/>
          <w:sz w:val="24"/>
          <w:szCs w:val="24"/>
          <w:lang w:eastAsia="ru-RU"/>
        </w:rPr>
        <w:t xml:space="preserve"> По итогам рассмотрения жалобы принимается одно из следующих решений:</w:t>
      </w:r>
    </w:p>
    <w:p w:rsidR="007F27DC" w:rsidRDefault="009603E9">
      <w:pPr>
        <w:spacing w:after="0" w:line="240" w:lineRule="auto"/>
        <w:ind w:firstLine="709"/>
        <w:jc w:val="both"/>
        <w:rPr>
          <w:rFonts w:ascii="Liberation Serif" w:hAnsi="Liberation Serif"/>
        </w:rPr>
      </w:pPr>
      <w:r>
        <w:rPr>
          <w:rFonts w:ascii="Liberation Serif" w:eastAsia="Georgia" w:hAnsi="Liberation Serif" w:cs="Liberation Serif"/>
          <w:sz w:val="24"/>
          <w:szCs w:val="24"/>
          <w:lang w:eastAsia="ru-RU"/>
        </w:rPr>
        <w:t>- оставить жалобу без удовлетворения;</w:t>
      </w:r>
    </w:p>
    <w:p w:rsidR="007F27DC" w:rsidRDefault="009603E9">
      <w:pPr>
        <w:spacing w:after="0" w:line="240" w:lineRule="auto"/>
        <w:ind w:firstLine="709"/>
        <w:jc w:val="both"/>
        <w:rPr>
          <w:rFonts w:ascii="Liberation Serif" w:hAnsi="Liberation Serif"/>
        </w:rPr>
      </w:pPr>
      <w:r>
        <w:rPr>
          <w:rFonts w:ascii="Liberation Serif" w:eastAsia="Georgia" w:hAnsi="Liberation Serif" w:cs="Liberation Serif"/>
          <w:sz w:val="24"/>
          <w:szCs w:val="24"/>
          <w:lang w:eastAsia="ru-RU"/>
        </w:rPr>
        <w:t>- отменить решение контрольного органа полнос</w:t>
      </w:r>
      <w:r>
        <w:rPr>
          <w:rFonts w:ascii="Liberation Serif" w:eastAsia="Georgia" w:hAnsi="Liberation Serif" w:cs="Liberation Serif"/>
          <w:sz w:val="24"/>
          <w:szCs w:val="24"/>
          <w:lang w:eastAsia="ru-RU"/>
        </w:rPr>
        <w:t>тью или частично;</w:t>
      </w:r>
    </w:p>
    <w:p w:rsidR="007F27DC" w:rsidRDefault="009603E9">
      <w:pPr>
        <w:spacing w:after="0" w:line="240" w:lineRule="auto"/>
        <w:ind w:firstLine="709"/>
        <w:jc w:val="both"/>
        <w:rPr>
          <w:rFonts w:ascii="Liberation Serif" w:hAnsi="Liberation Serif"/>
        </w:rPr>
      </w:pPr>
      <w:r>
        <w:rPr>
          <w:rFonts w:ascii="Liberation Serif" w:eastAsia="Georgia" w:hAnsi="Liberation Serif" w:cs="Liberation Serif"/>
          <w:sz w:val="24"/>
          <w:szCs w:val="24"/>
          <w:lang w:eastAsia="ru-RU"/>
        </w:rPr>
        <w:t>- отменить решение контрольного органа полностью и принимает новое решение;</w:t>
      </w:r>
    </w:p>
    <w:p w:rsidR="007F27DC" w:rsidRDefault="009603E9">
      <w:pPr>
        <w:spacing w:after="0" w:line="240" w:lineRule="auto"/>
        <w:ind w:firstLine="709"/>
        <w:jc w:val="both"/>
        <w:rPr>
          <w:rFonts w:ascii="Liberation Serif" w:hAnsi="Liberation Serif"/>
        </w:rPr>
      </w:pPr>
      <w:r>
        <w:rPr>
          <w:rFonts w:ascii="Liberation Serif" w:eastAsia="Georgia" w:hAnsi="Liberation Serif" w:cs="Liberation Serif"/>
          <w:sz w:val="24"/>
          <w:szCs w:val="24"/>
          <w:lang w:eastAsia="ru-RU"/>
        </w:rPr>
        <w:t>-признать действия (бездействие) должностных лиц контрольного органа, руководителя (заместителя руководителя) контрольного органа незаконными и выносит решение по</w:t>
      </w:r>
      <w:r>
        <w:rPr>
          <w:rFonts w:ascii="Liberation Serif" w:eastAsia="Georgia" w:hAnsi="Liberation Serif" w:cs="Liberation Serif"/>
          <w:sz w:val="24"/>
          <w:szCs w:val="24"/>
          <w:lang w:eastAsia="ru-RU"/>
        </w:rPr>
        <w:t xml:space="preserve"> существу, в том числе об осуществлении при необходимости определенных действий.</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101</w:t>
      </w:r>
      <w:r>
        <w:rPr>
          <w:rFonts w:ascii="Liberation Serif" w:eastAsia="Georgia" w:hAnsi="Liberation Serif" w:cs="Liberation Serif"/>
          <w:sz w:val="24"/>
          <w:szCs w:val="24"/>
          <w:lang w:eastAsia="ru-RU"/>
        </w:rPr>
        <w:t>. Решение по жалобе вручается контролируемому лицу-гражданину лично (с пометкой заявителя о дате получения на втором экземпляре) либо направляется почтовой связью, контроли</w:t>
      </w:r>
      <w:r>
        <w:rPr>
          <w:rFonts w:ascii="Liberation Serif" w:eastAsia="Georgia" w:hAnsi="Liberation Serif" w:cs="Liberation Serif"/>
          <w:sz w:val="24"/>
          <w:szCs w:val="24"/>
          <w:lang w:eastAsia="ru-RU"/>
        </w:rPr>
        <w:t>руемому лицу-юридическому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7F27DC" w:rsidRDefault="009603E9">
      <w:pPr>
        <w:spacing w:after="0" w:line="240" w:lineRule="auto"/>
        <w:ind w:firstLine="708"/>
        <w:jc w:val="both"/>
        <w:rPr>
          <w:rFonts w:ascii="Liberation Serif" w:hAnsi="Liberation Serif"/>
        </w:rPr>
      </w:pPr>
      <w:r>
        <w:rPr>
          <w:rFonts w:ascii="Liberation Serif" w:eastAsia="Georgia" w:hAnsi="Liberation Serif" w:cs="Liberation Serif"/>
          <w:sz w:val="24"/>
          <w:szCs w:val="24"/>
          <w:lang w:eastAsia="ru-RU"/>
        </w:rPr>
        <w:lastRenderedPageBreak/>
        <w:t>102. С 1 января 2023 года судеб</w:t>
      </w:r>
      <w:r>
        <w:rPr>
          <w:rFonts w:ascii="Liberation Serif" w:eastAsia="Georgia" w:hAnsi="Liberation Serif" w:cs="Liberation Serif"/>
          <w:sz w:val="24"/>
          <w:szCs w:val="24"/>
          <w:lang w:eastAsia="ru-RU"/>
        </w:rPr>
        <w:t>ное обжалование контролируемыми лицами (за исключением граждан, не осуществляющих предпринимательскую деятельность) решений контрольного органа, действий (бездействия) его должностных лиц возможно только после их досудебного обжалования. Порядок досудебног</w:t>
      </w:r>
      <w:r>
        <w:rPr>
          <w:rFonts w:ascii="Liberation Serif" w:eastAsia="Georgia" w:hAnsi="Liberation Serif" w:cs="Liberation Serif"/>
          <w:sz w:val="24"/>
          <w:szCs w:val="24"/>
          <w:lang w:eastAsia="ru-RU"/>
        </w:rPr>
        <w:t xml:space="preserve">о обжалования определен главой 9 Федерального закона </w:t>
      </w:r>
      <w:r>
        <w:rPr>
          <w:rFonts w:ascii="Liberation Serif" w:eastAsia="Georgia" w:hAnsi="Liberation Serif" w:cs="Times New Roman"/>
          <w:sz w:val="24"/>
          <w:szCs w:val="24"/>
          <w:lang w:eastAsia="ru-RU"/>
        </w:rPr>
        <w:t>‎</w:t>
      </w:r>
      <w:r>
        <w:rPr>
          <w:rFonts w:ascii="Liberation Serif" w:eastAsia="Georgia" w:hAnsi="Liberation Serif" w:cs="Liberation Serif"/>
          <w:sz w:val="24"/>
          <w:szCs w:val="24"/>
          <w:lang w:eastAsia="ru-RU"/>
        </w:rPr>
        <w:t>«О государственном контроле (надзоре) и муниципальном контроле в Российской Федерации».</w:t>
      </w:r>
    </w:p>
    <w:p w:rsidR="007F27DC" w:rsidRDefault="009603E9">
      <w:pPr>
        <w:spacing w:after="0" w:line="240" w:lineRule="auto"/>
        <w:ind w:firstLine="709"/>
        <w:jc w:val="both"/>
        <w:rPr>
          <w:rFonts w:ascii="Liberation Serif" w:hAnsi="Liberation Serif"/>
        </w:rPr>
      </w:pPr>
      <w:r>
        <w:rPr>
          <w:rFonts w:ascii="Liberation Serif" w:eastAsia="Georgia" w:hAnsi="Liberation Serif" w:cs="Liberation Serif"/>
          <w:sz w:val="24"/>
          <w:szCs w:val="24"/>
          <w:lang w:eastAsia="ru-RU"/>
        </w:rPr>
        <w:t>Досудебный порядок обжалования до 31 декабря 2023 года может осуществляться посредством бумажного документооборота</w:t>
      </w:r>
      <w:r>
        <w:rPr>
          <w:rFonts w:ascii="Liberation Serif" w:eastAsia="Georgia" w:hAnsi="Liberation Serif" w:cs="Liberation Serif"/>
          <w:sz w:val="24"/>
          <w:szCs w:val="24"/>
          <w:lang w:eastAsia="ru-RU"/>
        </w:rPr>
        <w:t>.</w:t>
      </w:r>
    </w:p>
    <w:p w:rsidR="007F27DC" w:rsidRDefault="007F27DC">
      <w:pPr>
        <w:spacing w:after="0" w:line="240" w:lineRule="auto"/>
        <w:ind w:firstLine="709"/>
        <w:jc w:val="both"/>
        <w:rPr>
          <w:rFonts w:ascii="Liberation Serif" w:eastAsia="Times New Roman" w:hAnsi="Liberation Serif" w:cs="Liberation Serif"/>
          <w:sz w:val="24"/>
          <w:szCs w:val="24"/>
        </w:rPr>
      </w:pPr>
    </w:p>
    <w:p w:rsidR="007F27DC" w:rsidRDefault="007F27DC">
      <w:pPr>
        <w:spacing w:after="0" w:line="240" w:lineRule="auto"/>
        <w:ind w:firstLine="709"/>
        <w:jc w:val="both"/>
        <w:rPr>
          <w:rFonts w:ascii="Liberation Serif" w:eastAsia="Times New Roman" w:hAnsi="Liberation Serif" w:cs="Liberation Serif"/>
          <w:i/>
          <w:sz w:val="24"/>
          <w:szCs w:val="24"/>
          <w:shd w:val="clear" w:color="auto" w:fill="FFFFFF"/>
        </w:rPr>
      </w:pPr>
    </w:p>
    <w:p w:rsidR="007F27DC" w:rsidRDefault="009603E9">
      <w:pPr>
        <w:spacing w:after="0" w:line="240" w:lineRule="auto"/>
        <w:jc w:val="center"/>
        <w:rPr>
          <w:rFonts w:ascii="Liberation Serif" w:hAnsi="Liberation Serif"/>
        </w:rPr>
      </w:pPr>
      <w:r>
        <w:rPr>
          <w:rFonts w:ascii="Liberation Serif" w:eastAsia="Times New Roman" w:hAnsi="Liberation Serif" w:cs="Liberation Serif"/>
          <w:bCs/>
          <w:sz w:val="24"/>
          <w:szCs w:val="24"/>
        </w:rPr>
        <w:t xml:space="preserve">РАЗДЕЛ 5. </w:t>
      </w:r>
      <w:r>
        <w:rPr>
          <w:rFonts w:ascii="Liberation Serif" w:eastAsia="Times New Roman" w:hAnsi="Liberation Serif" w:cs="Liberation Serif"/>
          <w:bCs/>
          <w:iCs/>
          <w:sz w:val="24"/>
          <w:szCs w:val="24"/>
        </w:rPr>
        <w:t xml:space="preserve">ОЦЕНКА РЕЗУЛЬТАТИВНОСТИ И ЭФФЕКТИВНОСТИ ДЕЯТЕЛЬНОСТИ КОНТРОЛЬНОГО ОРГАНА </w:t>
      </w:r>
      <w:r>
        <w:rPr>
          <w:rFonts w:ascii="Liberation Serif" w:eastAsia="Times New Roman" w:hAnsi="Liberation Serif" w:cs="Times New Roman"/>
        </w:rPr>
        <w:t>(вступает в силу 01.03.2022)</w:t>
      </w:r>
    </w:p>
    <w:p w:rsidR="007F27DC" w:rsidRDefault="007F27DC">
      <w:pPr>
        <w:spacing w:after="0" w:line="240" w:lineRule="auto"/>
        <w:ind w:firstLine="709"/>
        <w:jc w:val="both"/>
        <w:rPr>
          <w:rFonts w:ascii="Liberation Serif" w:eastAsia="Times New Roman" w:hAnsi="Liberation Serif" w:cs="Liberation Serif"/>
          <w:iCs/>
          <w:sz w:val="24"/>
          <w:szCs w:val="24"/>
        </w:rPr>
      </w:pP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 xml:space="preserve">103. </w:t>
      </w:r>
      <w:r>
        <w:rPr>
          <w:rFonts w:ascii="Liberation Serif" w:eastAsia="Times New Roman" w:hAnsi="Liberation Serif" w:cs="Liberation Serif"/>
          <w:iCs/>
          <w:sz w:val="24"/>
          <w:szCs w:val="24"/>
        </w:rPr>
        <w:t>Оценка результативности и эффективности деятельности контрольного органа осуществляется на основе системы показателей результативности</w:t>
      </w:r>
      <w:r>
        <w:rPr>
          <w:rFonts w:ascii="Liberation Serif" w:eastAsia="Times New Roman" w:hAnsi="Liberation Serif" w:cs="Liberation Serif"/>
          <w:iCs/>
          <w:sz w:val="24"/>
          <w:szCs w:val="24"/>
        </w:rPr>
        <w:t xml:space="preserve"> и эффективности муниципального жилищного контроля.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iCs/>
          <w:sz w:val="24"/>
          <w:szCs w:val="24"/>
        </w:rPr>
        <w:t xml:space="preserve">В систему показателей результативности и эффективности деятельности, </w:t>
      </w:r>
      <w:r>
        <w:rPr>
          <w:rFonts w:ascii="Liberation Serif" w:eastAsia="Times New Roman" w:hAnsi="Liberation Serif" w:cs="Times New Roman"/>
        </w:rPr>
        <w:t>указанную в настоящем Положении</w:t>
      </w:r>
      <w:r>
        <w:rPr>
          <w:rFonts w:ascii="Liberation Serif" w:eastAsia="Times New Roman" w:hAnsi="Liberation Serif" w:cs="Times New Roman"/>
          <w:iCs/>
          <w:sz w:val="24"/>
          <w:szCs w:val="24"/>
        </w:rPr>
        <w:t>, входят:</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Times New Roman"/>
          <w:sz w:val="24"/>
          <w:szCs w:val="24"/>
        </w:rPr>
        <w:t xml:space="preserve">- ключевые показатели </w:t>
      </w:r>
      <w:r>
        <w:rPr>
          <w:rFonts w:ascii="Liberation Serif" w:eastAsia="Times New Roman" w:hAnsi="Liberation Serif" w:cs="Times New Roman"/>
          <w:iCs/>
          <w:sz w:val="24"/>
          <w:szCs w:val="24"/>
        </w:rPr>
        <w:t>муниципального жилищного контроля;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iCs/>
          <w:sz w:val="24"/>
          <w:szCs w:val="24"/>
        </w:rPr>
        <w:t>- индикативные показатели муниципальн</w:t>
      </w:r>
      <w:r>
        <w:rPr>
          <w:rFonts w:ascii="Liberation Serif" w:eastAsia="Times New Roman" w:hAnsi="Liberation Serif" w:cs="Liberation Serif"/>
          <w:iCs/>
          <w:sz w:val="24"/>
          <w:szCs w:val="24"/>
        </w:rPr>
        <w:t>ого жилищного контроля.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iCs/>
          <w:sz w:val="24"/>
          <w:szCs w:val="24"/>
        </w:rPr>
        <w:t xml:space="preserve">Ключевые показатели </w:t>
      </w:r>
      <w:r>
        <w:rPr>
          <w:rFonts w:ascii="Liberation Serif" w:eastAsia="Times New Roman" w:hAnsi="Liberation Serif" w:cs="Liberation Serif"/>
          <w:sz w:val="24"/>
          <w:szCs w:val="24"/>
        </w:rPr>
        <w:t xml:space="preserve">муниципального </w:t>
      </w:r>
      <w:r>
        <w:rPr>
          <w:rFonts w:ascii="Liberation Serif" w:eastAsia="Times New Roman" w:hAnsi="Liberation Serif" w:cs="Liberation Serif"/>
          <w:iCs/>
          <w:sz w:val="24"/>
          <w:szCs w:val="24"/>
        </w:rPr>
        <w:t>жилищного</w:t>
      </w:r>
      <w:r>
        <w:rPr>
          <w:rFonts w:ascii="Liberation Serif" w:eastAsia="Times New Roman" w:hAnsi="Liberation Serif" w:cs="Liberation Serif"/>
          <w:sz w:val="24"/>
          <w:szCs w:val="24"/>
        </w:rPr>
        <w:t xml:space="preserve"> контроля и их целевые значения, индикативные показатели муниципального </w:t>
      </w:r>
      <w:r>
        <w:rPr>
          <w:rFonts w:ascii="Liberation Serif" w:eastAsia="Times New Roman" w:hAnsi="Liberation Serif" w:cs="Liberation Serif"/>
          <w:iCs/>
          <w:sz w:val="24"/>
          <w:szCs w:val="24"/>
        </w:rPr>
        <w:t>жилищного</w:t>
      </w:r>
      <w:r>
        <w:rPr>
          <w:rFonts w:ascii="Liberation Serif" w:eastAsia="Times New Roman" w:hAnsi="Liberation Serif" w:cs="Liberation Serif"/>
          <w:sz w:val="24"/>
          <w:szCs w:val="24"/>
        </w:rPr>
        <w:t xml:space="preserve"> контроля </w:t>
      </w:r>
      <w:r>
        <w:rPr>
          <w:rFonts w:ascii="Liberation Serif" w:eastAsia="Times New Roman" w:hAnsi="Liberation Serif" w:cs="Liberation Serif"/>
          <w:iCs/>
          <w:sz w:val="24"/>
          <w:szCs w:val="24"/>
        </w:rPr>
        <w:t xml:space="preserve">утверждаются решением Думы </w:t>
      </w:r>
      <w:r>
        <w:rPr>
          <w:rFonts w:ascii="Liberation Serif" w:eastAsia="Times New Roman" w:hAnsi="Liberation Serif" w:cs="Liberation Serif"/>
          <w:color w:val="000000"/>
          <w:sz w:val="24"/>
          <w:szCs w:val="24"/>
        </w:rPr>
        <w:t>муниципального образования</w:t>
      </w:r>
      <w:r>
        <w:rPr>
          <w:rFonts w:ascii="Liberation Serif" w:eastAsia="Times New Roman" w:hAnsi="Liberation Serif" w:cs="Liberation Serif"/>
          <w:iCs/>
          <w:sz w:val="24"/>
          <w:szCs w:val="24"/>
        </w:rPr>
        <w:t>.</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104. Контрольный орган ежегодно осуществля</w:t>
      </w:r>
      <w:r>
        <w:rPr>
          <w:rFonts w:ascii="Liberation Serif" w:eastAsia="Times New Roman" w:hAnsi="Liberation Serif" w:cs="Liberation Serif"/>
          <w:sz w:val="24"/>
          <w:szCs w:val="24"/>
        </w:rPr>
        <w:t>ет подготовку доклада о </w:t>
      </w:r>
      <w:r>
        <w:rPr>
          <w:rFonts w:ascii="Liberation Serif" w:eastAsia="Times New Roman" w:hAnsi="Liberation Serif" w:cs="Liberation Serif"/>
          <w:iCs/>
          <w:sz w:val="24"/>
          <w:szCs w:val="24"/>
        </w:rPr>
        <w:t xml:space="preserve">муниципальном жилищном контроле </w:t>
      </w:r>
      <w:r>
        <w:rPr>
          <w:rFonts w:ascii="Liberation Serif" w:eastAsia="Times New Roman" w:hAnsi="Liberation Serif" w:cs="Liberation Serif"/>
          <w:sz w:val="24"/>
          <w:szCs w:val="24"/>
        </w:rPr>
        <w:t>с учетом требований, установленных Федеральным законом № 248-ФЗ.</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Организация подготовки доклада возлагается на контрольный орган.</w:t>
      </w:r>
    </w:p>
    <w:p w:rsidR="007F27DC" w:rsidRDefault="009603E9">
      <w:pPr>
        <w:spacing w:after="0" w:line="240" w:lineRule="auto"/>
        <w:ind w:firstLine="709"/>
        <w:jc w:val="both"/>
        <w:rPr>
          <w:rFonts w:ascii="Liberation Serif" w:eastAsia="Times New Roman" w:hAnsi="Liberation Serif" w:cs="Liberation Serif"/>
          <w:sz w:val="24"/>
          <w:szCs w:val="24"/>
        </w:rPr>
      </w:pPr>
      <w:r>
        <w:br w:type="page"/>
      </w:r>
    </w:p>
    <w:p w:rsidR="007F27DC" w:rsidRDefault="007F27DC">
      <w:pPr>
        <w:spacing w:after="200" w:line="276" w:lineRule="auto"/>
        <w:rPr>
          <w:rFonts w:ascii="Liberation Serif" w:eastAsia="Times New Roman" w:hAnsi="Liberation Serif" w:cs="Liberation Serif"/>
          <w:sz w:val="24"/>
          <w:szCs w:val="24"/>
        </w:rPr>
      </w:pPr>
    </w:p>
    <w:p w:rsidR="007F27DC" w:rsidRDefault="009603E9">
      <w:pPr>
        <w:spacing w:after="0" w:line="240" w:lineRule="auto"/>
        <w:ind w:firstLine="709"/>
        <w:jc w:val="right"/>
        <w:rPr>
          <w:rFonts w:ascii="Liberation Serif" w:hAnsi="Liberation Serif"/>
        </w:rPr>
      </w:pPr>
      <w:r>
        <w:rPr>
          <w:rFonts w:ascii="Liberation Serif" w:eastAsia="Times New Roman" w:hAnsi="Liberation Serif" w:cs="Liberation Serif"/>
          <w:sz w:val="24"/>
          <w:szCs w:val="24"/>
        </w:rPr>
        <w:t>Приложение к Положению о виде муниципального</w:t>
      </w:r>
    </w:p>
    <w:p w:rsidR="007F27DC" w:rsidRDefault="009603E9">
      <w:pPr>
        <w:spacing w:after="0" w:line="240" w:lineRule="auto"/>
        <w:ind w:firstLine="709"/>
        <w:jc w:val="right"/>
        <w:rPr>
          <w:rFonts w:ascii="Liberation Serif" w:hAnsi="Liberation Serif"/>
        </w:rPr>
      </w:pPr>
      <w:r>
        <w:rPr>
          <w:rFonts w:ascii="Liberation Serif" w:eastAsia="Times New Roman" w:hAnsi="Liberation Serif" w:cs="Liberation Serif"/>
          <w:sz w:val="24"/>
          <w:szCs w:val="24"/>
        </w:rPr>
        <w:t>жилищного контроля, ут</w:t>
      </w:r>
      <w:r>
        <w:rPr>
          <w:rFonts w:ascii="Liberation Serif" w:eastAsia="Times New Roman" w:hAnsi="Liberation Serif" w:cs="Liberation Serif"/>
          <w:sz w:val="24"/>
          <w:szCs w:val="24"/>
        </w:rPr>
        <w:t>вержденного Решением Думы</w:t>
      </w:r>
    </w:p>
    <w:p w:rsidR="007F27DC" w:rsidRDefault="009603E9">
      <w:pPr>
        <w:spacing w:after="0" w:line="240" w:lineRule="auto"/>
        <w:ind w:firstLine="709"/>
        <w:jc w:val="right"/>
        <w:rPr>
          <w:rFonts w:ascii="Liberation Serif" w:hAnsi="Liberation Serif"/>
        </w:rPr>
      </w:pPr>
      <w:r>
        <w:rPr>
          <w:rFonts w:ascii="Liberation Serif" w:eastAsia="Times New Roman" w:hAnsi="Liberation Serif" w:cs="Liberation Serif"/>
          <w:sz w:val="24"/>
          <w:szCs w:val="24"/>
        </w:rPr>
        <w:t>Усть-Ницинского сельского поселения</w:t>
      </w:r>
    </w:p>
    <w:p w:rsidR="007F27DC" w:rsidRDefault="009603E9">
      <w:pPr>
        <w:spacing w:after="0" w:line="240" w:lineRule="auto"/>
        <w:ind w:firstLine="709"/>
        <w:jc w:val="right"/>
        <w:rPr>
          <w:rFonts w:ascii="Liberation Serif" w:hAnsi="Liberation Serif"/>
        </w:rPr>
      </w:pPr>
      <w:r>
        <w:rPr>
          <w:rFonts w:ascii="Liberation Serif" w:eastAsia="Times New Roman" w:hAnsi="Liberation Serif" w:cs="Liberation Serif"/>
          <w:sz w:val="24"/>
          <w:szCs w:val="24"/>
        </w:rPr>
        <w:t>от 10.09.2021 г. № 286</w:t>
      </w:r>
      <w:bookmarkStart w:id="0" w:name="_GoBack"/>
      <w:bookmarkEnd w:id="0"/>
      <w:r>
        <w:rPr>
          <w:rFonts w:ascii="Liberation Serif" w:eastAsia="Times New Roman" w:hAnsi="Liberation Serif" w:cs="Liberation Serif"/>
          <w:sz w:val="24"/>
          <w:szCs w:val="24"/>
        </w:rPr>
        <w:t>-НПА</w:t>
      </w:r>
    </w:p>
    <w:p w:rsidR="007F27DC" w:rsidRDefault="007F27DC">
      <w:pPr>
        <w:spacing w:after="0" w:line="240" w:lineRule="auto"/>
        <w:ind w:firstLine="709"/>
        <w:jc w:val="both"/>
        <w:rPr>
          <w:rFonts w:ascii="Liberation Serif" w:eastAsia="Times New Roman" w:hAnsi="Liberation Serif" w:cs="Liberation Serif"/>
          <w:sz w:val="24"/>
          <w:szCs w:val="24"/>
        </w:rPr>
      </w:pPr>
    </w:p>
    <w:p w:rsidR="007F27DC" w:rsidRDefault="007F27DC">
      <w:pPr>
        <w:spacing w:after="0" w:line="240" w:lineRule="auto"/>
        <w:ind w:firstLine="709"/>
        <w:jc w:val="both"/>
        <w:rPr>
          <w:rFonts w:ascii="Liberation Serif" w:eastAsia="Times New Roman" w:hAnsi="Liberation Serif" w:cs="Liberation Serif"/>
          <w:sz w:val="24"/>
          <w:szCs w:val="24"/>
        </w:rPr>
      </w:pPr>
    </w:p>
    <w:p w:rsidR="007F27DC" w:rsidRDefault="009603E9">
      <w:pPr>
        <w:spacing w:after="0" w:line="240" w:lineRule="auto"/>
        <w:ind w:firstLine="709"/>
        <w:jc w:val="center"/>
        <w:rPr>
          <w:rFonts w:ascii="Liberation Serif" w:hAnsi="Liberation Serif"/>
        </w:rPr>
      </w:pPr>
      <w:r>
        <w:rPr>
          <w:rFonts w:ascii="Liberation Serif" w:eastAsia="Times New Roman" w:hAnsi="Liberation Serif" w:cs="Liberation Serif"/>
          <w:bCs/>
          <w:sz w:val="24"/>
          <w:szCs w:val="24"/>
        </w:rPr>
        <w:t>КЛЮЧЕВЫЕ ПОКАЗАТЕЛИ</w:t>
      </w:r>
    </w:p>
    <w:p w:rsidR="007F27DC" w:rsidRDefault="009603E9">
      <w:pPr>
        <w:spacing w:after="0" w:line="240" w:lineRule="auto"/>
        <w:ind w:firstLine="709"/>
        <w:jc w:val="center"/>
        <w:rPr>
          <w:rFonts w:ascii="Liberation Serif" w:hAnsi="Liberation Serif"/>
        </w:rPr>
      </w:pPr>
      <w:r>
        <w:rPr>
          <w:rFonts w:ascii="Liberation Serif" w:eastAsia="Times New Roman" w:hAnsi="Liberation Serif" w:cs="Liberation Serif"/>
          <w:bCs/>
          <w:sz w:val="24"/>
          <w:szCs w:val="24"/>
        </w:rPr>
        <w:t>в сфере муниципального жилищного контроля</w:t>
      </w:r>
    </w:p>
    <w:p w:rsidR="007F27DC" w:rsidRDefault="009603E9">
      <w:pPr>
        <w:spacing w:after="0" w:line="240" w:lineRule="auto"/>
        <w:ind w:firstLine="709"/>
        <w:jc w:val="center"/>
        <w:rPr>
          <w:rFonts w:ascii="Liberation Serif" w:hAnsi="Liberation Serif"/>
        </w:rPr>
      </w:pPr>
      <w:r>
        <w:rPr>
          <w:rFonts w:ascii="Liberation Serif" w:eastAsia="Times New Roman" w:hAnsi="Liberation Serif" w:cs="Liberation Serif"/>
          <w:bCs/>
          <w:sz w:val="24"/>
          <w:szCs w:val="24"/>
        </w:rPr>
        <w:t xml:space="preserve">в </w:t>
      </w:r>
      <w:r>
        <w:rPr>
          <w:rFonts w:ascii="Liberation Serif" w:eastAsia="Times New Roman" w:hAnsi="Liberation Serif" w:cs="Liberation Serif"/>
          <w:color w:val="000000"/>
          <w:sz w:val="24"/>
          <w:szCs w:val="24"/>
        </w:rPr>
        <w:t>Усть-Ницинском сельском поселении</w:t>
      </w:r>
    </w:p>
    <w:p w:rsidR="007F27DC" w:rsidRDefault="009603E9">
      <w:pPr>
        <w:spacing w:after="0" w:line="240" w:lineRule="auto"/>
        <w:ind w:firstLine="709"/>
        <w:jc w:val="center"/>
        <w:rPr>
          <w:rFonts w:ascii="Liberation Serif" w:hAnsi="Liberation Serif"/>
        </w:rPr>
      </w:pPr>
      <w:r>
        <w:rPr>
          <w:rFonts w:ascii="Liberation Serif" w:eastAsia="Times New Roman" w:hAnsi="Liberation Serif" w:cs="Liberation Serif"/>
          <w:bCs/>
          <w:sz w:val="24"/>
          <w:szCs w:val="24"/>
        </w:rPr>
        <w:t>и их целевые значения, индикативные показатели в сфере</w:t>
      </w:r>
    </w:p>
    <w:p w:rsidR="007F27DC" w:rsidRDefault="009603E9">
      <w:pPr>
        <w:spacing w:after="0" w:line="240" w:lineRule="auto"/>
        <w:ind w:firstLine="709"/>
        <w:jc w:val="center"/>
        <w:rPr>
          <w:rFonts w:ascii="Liberation Serif" w:hAnsi="Liberation Serif"/>
        </w:rPr>
      </w:pPr>
      <w:r>
        <w:rPr>
          <w:rFonts w:ascii="Liberation Serif" w:eastAsia="Times New Roman" w:hAnsi="Liberation Serif" w:cs="Liberation Serif"/>
          <w:bCs/>
          <w:sz w:val="24"/>
          <w:szCs w:val="24"/>
        </w:rPr>
        <w:t>муниципального жилищного контроля в </w:t>
      </w:r>
      <w:r>
        <w:rPr>
          <w:rFonts w:ascii="Liberation Serif" w:eastAsia="Times New Roman" w:hAnsi="Liberation Serif" w:cs="Liberation Serif"/>
          <w:color w:val="000000"/>
          <w:sz w:val="24"/>
          <w:szCs w:val="24"/>
        </w:rPr>
        <w:t>Усть-Ницинском сельском поселении</w:t>
      </w:r>
    </w:p>
    <w:p w:rsidR="007F27DC" w:rsidRDefault="007F27DC">
      <w:pPr>
        <w:spacing w:after="0" w:line="240" w:lineRule="auto"/>
        <w:ind w:firstLine="709"/>
        <w:jc w:val="both"/>
        <w:rPr>
          <w:rFonts w:ascii="Liberation Serif" w:eastAsia="Times New Roman" w:hAnsi="Liberation Serif" w:cs="Liberation Serif"/>
          <w:sz w:val="24"/>
          <w:szCs w:val="24"/>
        </w:rPr>
      </w:pP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 xml:space="preserve">1. Ключевые показатели в сфере муниципального </w:t>
      </w:r>
      <w:r>
        <w:rPr>
          <w:rFonts w:ascii="Liberation Serif" w:eastAsia="Times New Roman" w:hAnsi="Liberation Serif" w:cs="Liberation Serif"/>
          <w:bCs/>
          <w:sz w:val="24"/>
          <w:szCs w:val="24"/>
        </w:rPr>
        <w:t>жилищного</w:t>
      </w:r>
      <w:r>
        <w:rPr>
          <w:rFonts w:ascii="Liberation Serif" w:eastAsia="Times New Roman" w:hAnsi="Liberation Serif" w:cs="Liberation Serif"/>
          <w:sz w:val="24"/>
          <w:szCs w:val="24"/>
        </w:rPr>
        <w:t xml:space="preserve"> контроля в </w:t>
      </w:r>
      <w:r>
        <w:rPr>
          <w:rFonts w:ascii="Liberation Serif" w:eastAsia="Times New Roman" w:hAnsi="Liberation Serif" w:cs="Liberation Serif"/>
          <w:color w:val="000000"/>
          <w:sz w:val="24"/>
          <w:szCs w:val="24"/>
        </w:rPr>
        <w:t>Усть-Ницинском сельском поселении</w:t>
      </w:r>
      <w:r>
        <w:rPr>
          <w:rFonts w:ascii="Liberation Serif" w:eastAsia="Times New Roman" w:hAnsi="Liberation Serif" w:cs="Liberation Serif"/>
          <w:sz w:val="24"/>
          <w:szCs w:val="24"/>
        </w:rPr>
        <w:t>и их целевые значения:</w:t>
      </w:r>
    </w:p>
    <w:p w:rsidR="007F27DC" w:rsidRDefault="007F27DC">
      <w:pPr>
        <w:spacing w:after="0" w:line="240" w:lineRule="auto"/>
        <w:ind w:firstLine="709"/>
        <w:jc w:val="both"/>
        <w:rPr>
          <w:rFonts w:ascii="Liberation Serif" w:eastAsia="Times New Roman" w:hAnsi="Liberation Serif" w:cs="Times New Roman"/>
        </w:rPr>
      </w:pPr>
    </w:p>
    <w:tbl>
      <w:tblPr>
        <w:tblW w:w="9920" w:type="dxa"/>
        <w:tblLayout w:type="fixed"/>
        <w:tblCellMar>
          <w:top w:w="55" w:type="dxa"/>
          <w:left w:w="55" w:type="dxa"/>
          <w:bottom w:w="55" w:type="dxa"/>
          <w:right w:w="55" w:type="dxa"/>
        </w:tblCellMar>
        <w:tblLook w:val="0000"/>
      </w:tblPr>
      <w:tblGrid>
        <w:gridCol w:w="7796"/>
        <w:gridCol w:w="2124"/>
      </w:tblGrid>
      <w:tr w:rsidR="007F27DC">
        <w:tc>
          <w:tcPr>
            <w:tcW w:w="7795" w:type="dxa"/>
            <w:tcBorders>
              <w:top w:val="single" w:sz="2" w:space="0" w:color="000000"/>
              <w:left w:val="single" w:sz="2" w:space="0" w:color="000000"/>
              <w:bottom w:val="single" w:sz="2" w:space="0" w:color="000000"/>
            </w:tcBorders>
            <w:shd w:val="clear" w:color="auto" w:fill="auto"/>
          </w:tcPr>
          <w:p w:rsidR="007F27DC" w:rsidRDefault="009603E9">
            <w:pPr>
              <w:widowControl w:val="0"/>
              <w:spacing w:after="0" w:line="240" w:lineRule="auto"/>
              <w:ind w:firstLine="709"/>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Ключевые показатели</w:t>
            </w:r>
          </w:p>
          <w:p w:rsidR="007F27DC" w:rsidRDefault="007F27DC">
            <w:pPr>
              <w:widowControl w:val="0"/>
              <w:spacing w:after="0" w:line="240" w:lineRule="auto"/>
              <w:ind w:firstLine="709"/>
              <w:jc w:val="both"/>
              <w:rPr>
                <w:rFonts w:ascii="Liberation Serif" w:eastAsia="Times New Roman" w:hAnsi="Liberation Serif" w:cs="Liberation Serif"/>
                <w:sz w:val="24"/>
                <w:szCs w:val="24"/>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Pr>
          <w:p w:rsidR="007F27DC" w:rsidRDefault="009603E9">
            <w:pPr>
              <w:widowControl w:val="0"/>
              <w:spacing w:after="0" w:line="240" w:lineRule="auto"/>
              <w:ind w:firstLine="709"/>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Целевые значения</w:t>
            </w:r>
          </w:p>
          <w:p w:rsidR="007F27DC" w:rsidRDefault="009603E9">
            <w:pPr>
              <w:widowControl w:val="0"/>
              <w:spacing w:after="0" w:line="240" w:lineRule="auto"/>
              <w:ind w:firstLine="709"/>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w:t>
            </w:r>
          </w:p>
        </w:tc>
      </w:tr>
      <w:tr w:rsidR="007F27DC">
        <w:tc>
          <w:tcPr>
            <w:tcW w:w="7795" w:type="dxa"/>
            <w:tcBorders>
              <w:left w:val="single" w:sz="2" w:space="0" w:color="000000"/>
              <w:bottom w:val="single" w:sz="2" w:space="0" w:color="000000"/>
            </w:tcBorders>
            <w:shd w:val="clear" w:color="auto" w:fill="auto"/>
          </w:tcPr>
          <w:p w:rsidR="007F27DC" w:rsidRDefault="009603E9">
            <w:pPr>
              <w:widowControl w:val="0"/>
              <w:spacing w:after="0" w:line="240" w:lineRule="auto"/>
              <w:ind w:firstLine="709"/>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Доля устраненных </w:t>
            </w:r>
            <w:r>
              <w:rPr>
                <w:rFonts w:ascii="Liberation Serif" w:eastAsia="Times New Roman" w:hAnsi="Liberation Serif" w:cs="Liberation Serif"/>
                <w:sz w:val="24"/>
                <w:szCs w:val="24"/>
              </w:rPr>
              <w:t>нарушений обязательных требований от числа выявленных нарушений обязательных требований</w:t>
            </w:r>
          </w:p>
        </w:tc>
        <w:tc>
          <w:tcPr>
            <w:tcW w:w="2124" w:type="dxa"/>
            <w:tcBorders>
              <w:left w:val="single" w:sz="2" w:space="0" w:color="000000"/>
              <w:bottom w:val="single" w:sz="2" w:space="0" w:color="000000"/>
              <w:right w:val="single" w:sz="2" w:space="0" w:color="000000"/>
            </w:tcBorders>
            <w:shd w:val="clear" w:color="auto" w:fill="auto"/>
          </w:tcPr>
          <w:p w:rsidR="007F27DC" w:rsidRDefault="009603E9">
            <w:pPr>
              <w:widowControl w:val="0"/>
              <w:spacing w:after="0" w:line="240" w:lineRule="auto"/>
              <w:ind w:firstLine="709"/>
              <w:jc w:val="both"/>
              <w:rPr>
                <w:rFonts w:ascii="Liberation Serif" w:eastAsia="Times New Roman" w:hAnsi="Liberation Serif" w:cs="Liberation Serif"/>
              </w:rPr>
            </w:pPr>
            <w:r>
              <w:rPr>
                <w:rFonts w:ascii="Liberation Serif" w:eastAsia="Times New Roman" w:hAnsi="Liberation Serif" w:cs="Liberation Serif"/>
                <w:sz w:val="24"/>
                <w:szCs w:val="24"/>
                <w:shd w:val="clear" w:color="auto" w:fill="FFFFFF"/>
              </w:rPr>
              <w:t>70</w:t>
            </w:r>
          </w:p>
        </w:tc>
      </w:tr>
      <w:tr w:rsidR="007F27DC">
        <w:tc>
          <w:tcPr>
            <w:tcW w:w="7795" w:type="dxa"/>
            <w:tcBorders>
              <w:left w:val="single" w:sz="2" w:space="0" w:color="000000"/>
              <w:bottom w:val="single" w:sz="2" w:space="0" w:color="000000"/>
            </w:tcBorders>
            <w:shd w:val="clear" w:color="auto" w:fill="auto"/>
          </w:tcPr>
          <w:p w:rsidR="007F27DC" w:rsidRDefault="009603E9">
            <w:pPr>
              <w:widowControl w:val="0"/>
              <w:spacing w:after="0" w:line="240" w:lineRule="auto"/>
              <w:ind w:firstLine="709"/>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w:t>
            </w:r>
            <w:r>
              <w:rPr>
                <w:rFonts w:ascii="Liberation Serif" w:eastAsia="Times New Roman" w:hAnsi="Liberation Serif" w:cs="Liberation Serif"/>
                <w:sz w:val="24"/>
                <w:szCs w:val="24"/>
              </w:rPr>
              <w:t>ивших жалоб</w:t>
            </w:r>
          </w:p>
        </w:tc>
        <w:tc>
          <w:tcPr>
            <w:tcW w:w="2124" w:type="dxa"/>
            <w:tcBorders>
              <w:left w:val="single" w:sz="2" w:space="0" w:color="000000"/>
              <w:bottom w:val="single" w:sz="2" w:space="0" w:color="000000"/>
              <w:right w:val="single" w:sz="2" w:space="0" w:color="000000"/>
            </w:tcBorders>
            <w:shd w:val="clear" w:color="auto" w:fill="auto"/>
          </w:tcPr>
          <w:p w:rsidR="007F27DC" w:rsidRDefault="009603E9">
            <w:pPr>
              <w:widowControl w:val="0"/>
              <w:spacing w:after="0" w:line="240" w:lineRule="auto"/>
              <w:ind w:firstLine="709"/>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20</w:t>
            </w:r>
          </w:p>
        </w:tc>
      </w:tr>
      <w:tr w:rsidR="007F27DC">
        <w:tc>
          <w:tcPr>
            <w:tcW w:w="7795" w:type="dxa"/>
            <w:tcBorders>
              <w:left w:val="single" w:sz="2" w:space="0" w:color="000000"/>
            </w:tcBorders>
            <w:shd w:val="clear" w:color="auto" w:fill="auto"/>
          </w:tcPr>
          <w:p w:rsidR="007F27DC" w:rsidRDefault="009603E9">
            <w:pPr>
              <w:widowControl w:val="0"/>
              <w:spacing w:after="0" w:line="240" w:lineRule="auto"/>
              <w:ind w:firstLine="709"/>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124" w:type="dxa"/>
            <w:tcBorders>
              <w:left w:val="single" w:sz="2" w:space="0" w:color="000000"/>
              <w:right w:val="single" w:sz="2" w:space="0" w:color="000000"/>
            </w:tcBorders>
            <w:shd w:val="clear" w:color="auto" w:fill="auto"/>
          </w:tcPr>
          <w:p w:rsidR="007F27DC" w:rsidRDefault="009603E9">
            <w:pPr>
              <w:widowControl w:val="0"/>
              <w:spacing w:after="0" w:line="240" w:lineRule="auto"/>
              <w:ind w:firstLine="709"/>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10</w:t>
            </w:r>
          </w:p>
        </w:tc>
      </w:tr>
      <w:tr w:rsidR="007F27DC">
        <w:tc>
          <w:tcPr>
            <w:tcW w:w="7795" w:type="dxa"/>
            <w:tcBorders>
              <w:left w:val="single" w:sz="2" w:space="0" w:color="000000"/>
              <w:bottom w:val="single" w:sz="2" w:space="0" w:color="000000"/>
            </w:tcBorders>
            <w:shd w:val="clear" w:color="auto" w:fill="auto"/>
          </w:tcPr>
          <w:p w:rsidR="007F27DC" w:rsidRDefault="007F27DC">
            <w:pPr>
              <w:widowControl w:val="0"/>
              <w:spacing w:after="0" w:line="240" w:lineRule="auto"/>
              <w:ind w:firstLine="709"/>
              <w:jc w:val="both"/>
              <w:rPr>
                <w:rFonts w:ascii="Liberation Serif" w:eastAsia="Times New Roman" w:hAnsi="Liberation Serif" w:cs="Times New Roman"/>
              </w:rPr>
            </w:pPr>
          </w:p>
        </w:tc>
        <w:tc>
          <w:tcPr>
            <w:tcW w:w="2124" w:type="dxa"/>
            <w:tcBorders>
              <w:left w:val="single" w:sz="2" w:space="0" w:color="000000"/>
              <w:bottom w:val="single" w:sz="2" w:space="0" w:color="000000"/>
              <w:right w:val="single" w:sz="2" w:space="0" w:color="000000"/>
            </w:tcBorders>
            <w:shd w:val="clear" w:color="auto" w:fill="auto"/>
          </w:tcPr>
          <w:p w:rsidR="007F27DC" w:rsidRDefault="007F27DC">
            <w:pPr>
              <w:widowControl w:val="0"/>
              <w:spacing w:after="0" w:line="240" w:lineRule="auto"/>
              <w:ind w:firstLine="709"/>
              <w:jc w:val="both"/>
              <w:rPr>
                <w:rFonts w:ascii="Liberation Serif" w:eastAsia="Times New Roman" w:hAnsi="Liberation Serif" w:cs="Liberation Serif"/>
                <w:sz w:val="24"/>
                <w:szCs w:val="24"/>
              </w:rPr>
            </w:pPr>
          </w:p>
        </w:tc>
      </w:tr>
    </w:tbl>
    <w:p w:rsidR="007F27DC" w:rsidRDefault="007F27DC">
      <w:pPr>
        <w:spacing w:after="0" w:line="240" w:lineRule="auto"/>
        <w:ind w:firstLine="709"/>
        <w:jc w:val="both"/>
        <w:rPr>
          <w:rFonts w:ascii="Liberation Serif" w:eastAsia="Times New Roman" w:hAnsi="Liberation Serif" w:cs="Liberation Serif"/>
          <w:sz w:val="24"/>
          <w:szCs w:val="24"/>
        </w:rPr>
      </w:pPr>
    </w:p>
    <w:p w:rsidR="007F27DC" w:rsidRDefault="007F27DC">
      <w:pPr>
        <w:spacing w:after="0" w:line="240" w:lineRule="auto"/>
        <w:ind w:firstLine="709"/>
        <w:jc w:val="both"/>
        <w:rPr>
          <w:rFonts w:ascii="Liberation Serif" w:eastAsia="Times New Roman" w:hAnsi="Liberation Serif" w:cs="Liberation Serif"/>
          <w:sz w:val="24"/>
          <w:szCs w:val="24"/>
        </w:rPr>
      </w:pPr>
    </w:p>
    <w:p w:rsidR="007F27DC" w:rsidRDefault="007F27DC">
      <w:pPr>
        <w:spacing w:after="0" w:line="240" w:lineRule="auto"/>
        <w:ind w:firstLine="709"/>
        <w:jc w:val="both"/>
        <w:rPr>
          <w:rFonts w:ascii="Liberation Serif" w:eastAsia="Times New Roman" w:hAnsi="Liberation Serif" w:cs="Liberation Serif"/>
          <w:sz w:val="24"/>
          <w:szCs w:val="24"/>
        </w:rPr>
      </w:pPr>
    </w:p>
    <w:p w:rsidR="007F27DC" w:rsidRDefault="007F27DC">
      <w:pPr>
        <w:spacing w:after="0" w:line="240" w:lineRule="auto"/>
        <w:ind w:firstLine="709"/>
        <w:jc w:val="both"/>
        <w:rPr>
          <w:rFonts w:ascii="Liberation Serif" w:eastAsia="Times New Roman" w:hAnsi="Liberation Serif" w:cs="Liberation Serif"/>
          <w:sz w:val="24"/>
          <w:szCs w:val="24"/>
        </w:rPr>
      </w:pP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 xml:space="preserve">2. Индикативные показатели в сфере муниципального </w:t>
      </w:r>
      <w:r>
        <w:rPr>
          <w:rFonts w:ascii="Liberation Serif" w:eastAsia="Times New Roman" w:hAnsi="Liberation Serif" w:cs="Liberation Serif"/>
          <w:bCs/>
          <w:sz w:val="24"/>
          <w:szCs w:val="24"/>
        </w:rPr>
        <w:t>жилищного</w:t>
      </w:r>
      <w:r>
        <w:rPr>
          <w:rFonts w:ascii="Liberation Serif" w:eastAsia="Times New Roman" w:hAnsi="Liberation Serif" w:cs="Liberation Serif"/>
          <w:sz w:val="24"/>
          <w:szCs w:val="24"/>
        </w:rPr>
        <w:t xml:space="preserve"> контроля </w:t>
      </w:r>
      <w:r>
        <w:rPr>
          <w:rFonts w:ascii="Liberation Serif" w:eastAsia="Times New Roman" w:hAnsi="Liberation Serif" w:cs="Liberation Serif"/>
          <w:bCs/>
          <w:sz w:val="24"/>
          <w:szCs w:val="24"/>
        </w:rPr>
        <w:t xml:space="preserve">в </w:t>
      </w:r>
      <w:r>
        <w:rPr>
          <w:rFonts w:ascii="Liberation Serif" w:eastAsia="Times New Roman" w:hAnsi="Liberation Serif" w:cs="Liberation Serif"/>
          <w:color w:val="000000"/>
          <w:sz w:val="24"/>
          <w:szCs w:val="24"/>
        </w:rPr>
        <w:t xml:space="preserve">Усть-Ницинском </w:t>
      </w:r>
      <w:r>
        <w:rPr>
          <w:rFonts w:ascii="Liberation Serif" w:eastAsia="Times New Roman" w:hAnsi="Liberation Serif" w:cs="Liberation Serif"/>
          <w:color w:val="000000"/>
          <w:sz w:val="24"/>
          <w:szCs w:val="24"/>
        </w:rPr>
        <w:t>сельском поселении</w:t>
      </w:r>
    </w:p>
    <w:p w:rsidR="007F27DC" w:rsidRDefault="007F27DC">
      <w:pPr>
        <w:spacing w:after="0" w:line="240" w:lineRule="auto"/>
        <w:ind w:firstLine="709"/>
        <w:jc w:val="both"/>
        <w:rPr>
          <w:rFonts w:ascii="Liberation Serif" w:eastAsia="Times New Roman" w:hAnsi="Liberation Serif" w:cs="Liberation Serif"/>
          <w:bCs/>
          <w:color w:val="000000"/>
          <w:sz w:val="24"/>
          <w:szCs w:val="24"/>
        </w:rPr>
      </w:pP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1) количество обращений граждан и организаций о нарушении обязательных требований, поступивших в орган муниципального контроля;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2) количество проведенных органом муниципального контроля внеплановых контрольных мероприятий;</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3) количество</w:t>
      </w:r>
      <w:r>
        <w:rPr>
          <w:rFonts w:ascii="Liberation Serif" w:eastAsia="Times New Roman" w:hAnsi="Liberation Serif" w:cs="Liberation Serif"/>
          <w:sz w:val="24"/>
          <w:szCs w:val="24"/>
        </w:rPr>
        <w:t xml:space="preserve"> принятых органами прокуратуры решений о согласовании проведения органом муниципального контроля внепланового контрольного мероприятия;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4) количество выявленных органом муниципального контроля нарушений обязательных требований;</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5) количество устраненных на</w:t>
      </w:r>
      <w:r>
        <w:rPr>
          <w:rFonts w:ascii="Liberation Serif" w:eastAsia="Times New Roman" w:hAnsi="Liberation Serif" w:cs="Liberation Serif"/>
          <w:sz w:val="24"/>
          <w:szCs w:val="24"/>
        </w:rPr>
        <w:t>рушений обязательных требований;</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6) количество поступивших возражений в отношении акта контрольного мероприятия;</w:t>
      </w:r>
    </w:p>
    <w:p w:rsidR="007F27DC" w:rsidRDefault="009603E9">
      <w:pPr>
        <w:spacing w:after="0" w:line="240" w:lineRule="auto"/>
        <w:ind w:firstLine="709"/>
        <w:jc w:val="both"/>
        <w:rPr>
          <w:rFonts w:ascii="Liberation Serif" w:hAnsi="Liberation Serif"/>
        </w:rPr>
      </w:pPr>
      <w:r>
        <w:rPr>
          <w:rFonts w:ascii="Liberation Serif" w:eastAsia="Times New Roman" w:hAnsi="Liberation Serif" w:cs="Liberation Serif"/>
          <w:sz w:val="24"/>
          <w:szCs w:val="24"/>
        </w:rPr>
        <w:t>7) количество выданных органом муниципального контроля предписаний об устранении нарушений обязательных требований.</w:t>
      </w:r>
    </w:p>
    <w:p w:rsidR="007F27DC" w:rsidRDefault="007F27DC">
      <w:pPr>
        <w:rPr>
          <w:rFonts w:ascii="Liberation Serif" w:hAnsi="Liberation Serif"/>
        </w:rPr>
      </w:pPr>
    </w:p>
    <w:sectPr w:rsidR="007F27DC" w:rsidSect="007F27DC">
      <w:headerReference w:type="default" r:id="rId9"/>
      <w:pgSz w:w="11906" w:h="16838"/>
      <w:pgMar w:top="1134" w:right="850" w:bottom="1134" w:left="1701" w:header="720" w:footer="0" w:gutter="0"/>
      <w:cols w:space="720"/>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3E9" w:rsidRDefault="009603E9" w:rsidP="007F27DC">
      <w:pPr>
        <w:spacing w:after="0" w:line="240" w:lineRule="auto"/>
      </w:pPr>
      <w:r>
        <w:separator/>
      </w:r>
    </w:p>
  </w:endnote>
  <w:endnote w:type="continuationSeparator" w:id="1">
    <w:p w:rsidR="009603E9" w:rsidRDefault="009603E9" w:rsidP="007F27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Droid Sans Devanagari">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3E9" w:rsidRDefault="009603E9" w:rsidP="007F27DC">
      <w:pPr>
        <w:spacing w:after="0" w:line="240" w:lineRule="auto"/>
      </w:pPr>
      <w:r>
        <w:separator/>
      </w:r>
    </w:p>
  </w:footnote>
  <w:footnote w:type="continuationSeparator" w:id="1">
    <w:p w:rsidR="009603E9" w:rsidRDefault="009603E9" w:rsidP="007F27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DC" w:rsidRDefault="007F27DC">
    <w:pPr>
      <w:pStyle w:val="Header"/>
      <w:jc w:val="center"/>
    </w:pPr>
    <w:r>
      <w:rPr>
        <w:rFonts w:ascii="Liberation Serif" w:hAnsi="Liberation Serif"/>
        <w:sz w:val="28"/>
        <w:szCs w:val="28"/>
      </w:rPr>
      <w:fldChar w:fldCharType="begin"/>
    </w:r>
    <w:r w:rsidR="009603E9">
      <w:rPr>
        <w:rFonts w:ascii="Liberation Serif" w:hAnsi="Liberation Serif"/>
        <w:sz w:val="28"/>
        <w:szCs w:val="28"/>
      </w:rPr>
      <w:instrText>PAGE</w:instrText>
    </w:r>
    <w:r>
      <w:rPr>
        <w:rFonts w:ascii="Liberation Serif" w:hAnsi="Liberation Serif"/>
        <w:sz w:val="28"/>
        <w:szCs w:val="28"/>
      </w:rPr>
      <w:fldChar w:fldCharType="separate"/>
    </w:r>
    <w:r w:rsidR="0086217C">
      <w:rPr>
        <w:rFonts w:ascii="Liberation Serif" w:hAnsi="Liberation Serif"/>
        <w:noProof/>
        <w:sz w:val="28"/>
        <w:szCs w:val="28"/>
      </w:rPr>
      <w:t>2</w:t>
    </w:r>
    <w:r>
      <w:rPr>
        <w:rFonts w:ascii="Liberation Serif" w:hAnsi="Liberation Serif"/>
        <w:sz w:val="28"/>
        <w:szCs w:val="28"/>
      </w:rPr>
      <w:fldChar w:fldCharType="end"/>
    </w:r>
  </w:p>
  <w:p w:rsidR="007F27DC" w:rsidRDefault="007F27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7F27DC"/>
    <w:rsid w:val="007F27DC"/>
    <w:rsid w:val="0086217C"/>
    <w:rsid w:val="00960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7D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semiHidden/>
    <w:qFormat/>
    <w:rsid w:val="00EA71F2"/>
  </w:style>
  <w:style w:type="character" w:styleId="a4">
    <w:name w:val="annotation reference"/>
    <w:basedOn w:val="a0"/>
    <w:qFormat/>
    <w:rsid w:val="00EA71F2"/>
    <w:rPr>
      <w:sz w:val="16"/>
      <w:szCs w:val="16"/>
    </w:rPr>
  </w:style>
  <w:style w:type="character" w:customStyle="1" w:styleId="a5">
    <w:name w:val="Текст выноски Знак"/>
    <w:basedOn w:val="a0"/>
    <w:uiPriority w:val="99"/>
    <w:semiHidden/>
    <w:qFormat/>
    <w:rsid w:val="00EA71F2"/>
    <w:rPr>
      <w:rFonts w:ascii="Segoe UI" w:hAnsi="Segoe UI" w:cs="Segoe UI"/>
      <w:sz w:val="18"/>
      <w:szCs w:val="18"/>
    </w:rPr>
  </w:style>
  <w:style w:type="character" w:customStyle="1" w:styleId="a6">
    <w:name w:val="Текст примечания Знак"/>
    <w:basedOn w:val="a0"/>
    <w:uiPriority w:val="99"/>
    <w:semiHidden/>
    <w:qFormat/>
    <w:rsid w:val="00EA71F2"/>
    <w:rPr>
      <w:sz w:val="20"/>
      <w:szCs w:val="20"/>
    </w:rPr>
  </w:style>
  <w:style w:type="character" w:customStyle="1" w:styleId="a7">
    <w:name w:val="Тема примечания Знак"/>
    <w:basedOn w:val="a6"/>
    <w:uiPriority w:val="99"/>
    <w:semiHidden/>
    <w:qFormat/>
    <w:rsid w:val="00EA71F2"/>
    <w:rPr>
      <w:b/>
      <w:bCs/>
      <w:sz w:val="20"/>
      <w:szCs w:val="20"/>
    </w:rPr>
  </w:style>
  <w:style w:type="character" w:customStyle="1" w:styleId="-">
    <w:name w:val="Интернет-ссылка"/>
    <w:rsid w:val="007F27DC"/>
    <w:rPr>
      <w:color w:val="000080"/>
      <w:u w:val="single"/>
    </w:rPr>
  </w:style>
  <w:style w:type="character" w:customStyle="1" w:styleId="a8">
    <w:name w:val="Посещённая гиперссылка"/>
    <w:rsid w:val="007F27DC"/>
    <w:rPr>
      <w:color w:val="800000"/>
      <w:u w:val="single"/>
    </w:rPr>
  </w:style>
  <w:style w:type="paragraph" w:customStyle="1" w:styleId="a9">
    <w:name w:val="Заголовок"/>
    <w:basedOn w:val="a"/>
    <w:next w:val="aa"/>
    <w:qFormat/>
    <w:rsid w:val="007F27DC"/>
    <w:pPr>
      <w:keepNext/>
      <w:spacing w:before="240" w:after="120"/>
    </w:pPr>
    <w:rPr>
      <w:rFonts w:ascii="Liberation Sans" w:eastAsia="Droid Sans Fallback" w:hAnsi="Liberation Sans" w:cs="Droid Sans Devanagari"/>
      <w:sz w:val="28"/>
      <w:szCs w:val="28"/>
    </w:rPr>
  </w:style>
  <w:style w:type="paragraph" w:styleId="aa">
    <w:name w:val="Body Text"/>
    <w:basedOn w:val="a"/>
    <w:rsid w:val="007F27DC"/>
    <w:pPr>
      <w:spacing w:after="140" w:line="276" w:lineRule="auto"/>
    </w:pPr>
  </w:style>
  <w:style w:type="paragraph" w:styleId="ab">
    <w:name w:val="List"/>
    <w:basedOn w:val="aa"/>
    <w:rsid w:val="007F27DC"/>
    <w:rPr>
      <w:rFonts w:cs="Droid Sans Devanagari"/>
    </w:rPr>
  </w:style>
  <w:style w:type="paragraph" w:customStyle="1" w:styleId="Caption">
    <w:name w:val="Caption"/>
    <w:basedOn w:val="a"/>
    <w:qFormat/>
    <w:rsid w:val="007F27DC"/>
    <w:pPr>
      <w:suppressLineNumbers/>
      <w:spacing w:before="120" w:after="120"/>
    </w:pPr>
    <w:rPr>
      <w:rFonts w:cs="Droid Sans Devanagari"/>
      <w:i/>
      <w:iCs/>
      <w:sz w:val="24"/>
      <w:szCs w:val="24"/>
    </w:rPr>
  </w:style>
  <w:style w:type="paragraph" w:styleId="ac">
    <w:name w:val="index heading"/>
    <w:basedOn w:val="a"/>
    <w:qFormat/>
    <w:rsid w:val="007F27DC"/>
    <w:pPr>
      <w:suppressLineNumbers/>
    </w:pPr>
    <w:rPr>
      <w:rFonts w:cs="Droid Sans Devanagari"/>
    </w:rPr>
  </w:style>
  <w:style w:type="paragraph" w:customStyle="1" w:styleId="ad">
    <w:name w:val="Верхний и нижний колонтитулы"/>
    <w:basedOn w:val="a"/>
    <w:qFormat/>
    <w:rsid w:val="007F27DC"/>
  </w:style>
  <w:style w:type="paragraph" w:customStyle="1" w:styleId="Header">
    <w:name w:val="Header"/>
    <w:basedOn w:val="a"/>
    <w:uiPriority w:val="99"/>
    <w:semiHidden/>
    <w:unhideWhenUsed/>
    <w:rsid w:val="00EA71F2"/>
    <w:pPr>
      <w:tabs>
        <w:tab w:val="center" w:pos="4677"/>
        <w:tab w:val="right" w:pos="9355"/>
      </w:tabs>
      <w:spacing w:after="0" w:line="240" w:lineRule="auto"/>
    </w:pPr>
  </w:style>
  <w:style w:type="paragraph" w:styleId="ae">
    <w:name w:val="Balloon Text"/>
    <w:basedOn w:val="a"/>
    <w:uiPriority w:val="99"/>
    <w:semiHidden/>
    <w:unhideWhenUsed/>
    <w:qFormat/>
    <w:rsid w:val="00EA71F2"/>
    <w:pPr>
      <w:spacing w:after="0" w:line="240" w:lineRule="auto"/>
    </w:pPr>
    <w:rPr>
      <w:rFonts w:ascii="Segoe UI" w:hAnsi="Segoe UI" w:cs="Segoe UI"/>
      <w:sz w:val="18"/>
      <w:szCs w:val="18"/>
    </w:rPr>
  </w:style>
  <w:style w:type="paragraph" w:styleId="af">
    <w:name w:val="annotation text"/>
    <w:basedOn w:val="a"/>
    <w:uiPriority w:val="99"/>
    <w:semiHidden/>
    <w:unhideWhenUsed/>
    <w:qFormat/>
    <w:rsid w:val="00EA71F2"/>
    <w:pPr>
      <w:spacing w:line="240" w:lineRule="auto"/>
    </w:pPr>
    <w:rPr>
      <w:sz w:val="20"/>
      <w:szCs w:val="20"/>
    </w:rPr>
  </w:style>
  <w:style w:type="paragraph" w:styleId="af0">
    <w:name w:val="annotation subject"/>
    <w:basedOn w:val="af"/>
    <w:next w:val="af"/>
    <w:uiPriority w:val="99"/>
    <w:semiHidden/>
    <w:unhideWhenUsed/>
    <w:qFormat/>
    <w:rsid w:val="00EA71F2"/>
    <w:rPr>
      <w:b/>
      <w:bCs/>
    </w:rPr>
  </w:style>
  <w:style w:type="paragraph" w:styleId="af1">
    <w:name w:val="Normal (Web)"/>
    <w:basedOn w:val="a"/>
    <w:uiPriority w:val="99"/>
    <w:unhideWhenUsed/>
    <w:rsid w:val="0086217C"/>
    <w:pPr>
      <w:suppressAutoHyphens w:val="0"/>
      <w:spacing w:before="100" w:beforeAutospacing="1" w:after="142" w:line="288"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1091;&#1089;&#1090;&#1100;-&#1085;&#1080;&#1094;&#1080;&#1085;&#1089;&#1082;&#1086;&#1077;.&#1088;&#1092;" TargetMode="External"/><Relationship Id="rId3" Type="http://schemas.openxmlformats.org/officeDocument/2006/relationships/webSettings" Target="webSettings.xml"/><Relationship Id="rId7" Type="http://schemas.openxmlformats.org/officeDocument/2006/relationships/hyperlink" Target="http://www.&#1091;&#1089;&#1090;&#1100;-&#1085;&#1080;&#1094;&#1080;&#1085;&#1089;&#1082;&#1086;&#1077;.&#1088;&#10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23</Pages>
  <Words>9820</Words>
  <Characters>55977</Characters>
  <Application>Microsoft Office Word</Application>
  <DocSecurity>0</DocSecurity>
  <Lines>466</Lines>
  <Paragraphs>131</Paragraphs>
  <ScaleCrop>false</ScaleCrop>
  <Company/>
  <LinksUpToDate>false</LinksUpToDate>
  <CharactersWithSpaces>65666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dc:creator>
  <dc:description/>
  <cp:lastModifiedBy>duma1</cp:lastModifiedBy>
  <cp:revision>5</cp:revision>
  <cp:lastPrinted>2021-10-18T10:23:00Z</cp:lastPrinted>
  <dcterms:created xsi:type="dcterms:W3CDTF">2021-09-10T09:44:00Z</dcterms:created>
  <dcterms:modified xsi:type="dcterms:W3CDTF">2021-10-18T10:23:00Z</dcterms:modified>
  <dc:language>ru-RU</dc:language>
</cp:coreProperties>
</file>