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01.04.2021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CE7AB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            </w:t>
            </w:r>
            <w:r w:rsidR="00CE7ABB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1D1DD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CE7ABB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CE7ABB" w:rsidRPr="00DE1D31" w:rsidTr="00552735">
        <w:tc>
          <w:tcPr>
            <w:tcW w:w="2338" w:type="dxa"/>
          </w:tcPr>
          <w:p w:rsidR="00CE7ABB" w:rsidRPr="009B42FB" w:rsidRDefault="00CE7ABB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CE7ABB" w:rsidRPr="009B42FB" w:rsidRDefault="00CE7ABB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12156</w:t>
            </w:r>
          </w:p>
        </w:tc>
        <w:tc>
          <w:tcPr>
            <w:tcW w:w="1842" w:type="dxa"/>
          </w:tcPr>
          <w:p w:rsidR="00CE7ABB" w:rsidRPr="009B42FB" w:rsidRDefault="00CE7ABB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20,70</w:t>
            </w:r>
          </w:p>
        </w:tc>
        <w:tc>
          <w:tcPr>
            <w:tcW w:w="1985" w:type="dxa"/>
          </w:tcPr>
          <w:p w:rsidR="00CE7ABB" w:rsidRPr="009B42FB" w:rsidRDefault="00CE7ABB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15716</w:t>
            </w:r>
          </w:p>
        </w:tc>
        <w:tc>
          <w:tcPr>
            <w:tcW w:w="1808" w:type="dxa"/>
          </w:tcPr>
          <w:p w:rsidR="00CE7ABB" w:rsidRPr="009B42FB" w:rsidRDefault="00CE7ABB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21,53</w:t>
            </w:r>
          </w:p>
        </w:tc>
      </w:tr>
      <w:tr w:rsidR="00CE7ABB" w:rsidRPr="00DE1D31" w:rsidTr="00552735">
        <w:tc>
          <w:tcPr>
            <w:tcW w:w="2338" w:type="dxa"/>
          </w:tcPr>
          <w:p w:rsidR="00CE7ABB" w:rsidRPr="009B42FB" w:rsidRDefault="00CE7ABB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CE7ABB" w:rsidRPr="009B42FB" w:rsidRDefault="00CE7ABB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11408</w:t>
            </w:r>
          </w:p>
        </w:tc>
        <w:tc>
          <w:tcPr>
            <w:tcW w:w="1842" w:type="dxa"/>
          </w:tcPr>
          <w:p w:rsidR="00CE7ABB" w:rsidRPr="009B42FB" w:rsidRDefault="00CE7ABB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19,43</w:t>
            </w:r>
          </w:p>
        </w:tc>
        <w:tc>
          <w:tcPr>
            <w:tcW w:w="1985" w:type="dxa"/>
          </w:tcPr>
          <w:p w:rsidR="00CE7ABB" w:rsidRPr="009B42FB" w:rsidRDefault="00CE7ABB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12044</w:t>
            </w:r>
          </w:p>
        </w:tc>
        <w:tc>
          <w:tcPr>
            <w:tcW w:w="1808" w:type="dxa"/>
          </w:tcPr>
          <w:p w:rsidR="00CE7ABB" w:rsidRPr="009B42FB" w:rsidRDefault="00CE7ABB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16,50</w:t>
            </w:r>
          </w:p>
        </w:tc>
      </w:tr>
      <w:tr w:rsidR="00CE7ABB" w:rsidRPr="00DE1D31" w:rsidTr="00552735">
        <w:tc>
          <w:tcPr>
            <w:tcW w:w="2338" w:type="dxa"/>
          </w:tcPr>
          <w:p w:rsidR="00CE7ABB" w:rsidRPr="009B42FB" w:rsidRDefault="00CE7ABB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CE7ABB" w:rsidRPr="009B42FB" w:rsidRDefault="00CE7ABB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748</w:t>
            </w:r>
          </w:p>
        </w:tc>
        <w:tc>
          <w:tcPr>
            <w:tcW w:w="1842" w:type="dxa"/>
          </w:tcPr>
          <w:p w:rsidR="00CE7ABB" w:rsidRPr="009B42FB" w:rsidRDefault="00CE7ABB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7ABB" w:rsidRPr="009B42FB" w:rsidRDefault="00CE7ABB" w:rsidP="00CE7AB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3672</w:t>
            </w:r>
          </w:p>
        </w:tc>
        <w:tc>
          <w:tcPr>
            <w:tcW w:w="1808" w:type="dxa"/>
          </w:tcPr>
          <w:p w:rsidR="00CE7ABB" w:rsidRPr="009B42FB" w:rsidRDefault="00CE7ABB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01.04.202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20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4E3740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72989</w:t>
            </w:r>
          </w:p>
        </w:tc>
        <w:tc>
          <w:tcPr>
            <w:tcW w:w="1349" w:type="dxa"/>
          </w:tcPr>
          <w:p w:rsidR="004E3740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15716</w:t>
            </w:r>
          </w:p>
        </w:tc>
        <w:tc>
          <w:tcPr>
            <w:tcW w:w="1643" w:type="dxa"/>
          </w:tcPr>
          <w:p w:rsidR="004E3740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21,53</w:t>
            </w:r>
          </w:p>
        </w:tc>
        <w:tc>
          <w:tcPr>
            <w:tcW w:w="1349" w:type="dxa"/>
          </w:tcPr>
          <w:p w:rsidR="004E3740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12156</w:t>
            </w:r>
          </w:p>
        </w:tc>
        <w:tc>
          <w:tcPr>
            <w:tcW w:w="1613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</w:p>
        </w:tc>
      </w:tr>
      <w:tr w:rsidR="00F214E8" w:rsidTr="00D43145">
        <w:tc>
          <w:tcPr>
            <w:tcW w:w="3011" w:type="dxa"/>
          </w:tcPr>
          <w:p w:rsidR="00F214E8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F214E8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11586</w:t>
            </w:r>
          </w:p>
        </w:tc>
        <w:tc>
          <w:tcPr>
            <w:tcW w:w="1349" w:type="dxa"/>
          </w:tcPr>
          <w:p w:rsidR="00F214E8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2541</w:t>
            </w:r>
          </w:p>
        </w:tc>
        <w:tc>
          <w:tcPr>
            <w:tcW w:w="1643" w:type="dxa"/>
          </w:tcPr>
          <w:p w:rsidR="00F214E8" w:rsidRPr="00D43145" w:rsidRDefault="00F214E8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19,97</w:t>
            </w:r>
          </w:p>
        </w:tc>
        <w:tc>
          <w:tcPr>
            <w:tcW w:w="1349" w:type="dxa"/>
          </w:tcPr>
          <w:p w:rsidR="00F214E8" w:rsidRPr="00D43145" w:rsidRDefault="00F214E8" w:rsidP="00444283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2386</w:t>
            </w:r>
          </w:p>
        </w:tc>
        <w:tc>
          <w:tcPr>
            <w:tcW w:w="1613" w:type="dxa"/>
          </w:tcPr>
          <w:p w:rsidR="00F214E8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106,5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374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</w:t>
            </w:r>
          </w:p>
        </w:tc>
        <w:tc>
          <w:tcPr>
            <w:tcW w:w="1643" w:type="dxa"/>
          </w:tcPr>
          <w:p w:rsidR="00F214E8" w:rsidRDefault="00F214E8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17,57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77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85,7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7984</w:t>
            </w:r>
          </w:p>
        </w:tc>
        <w:tc>
          <w:tcPr>
            <w:tcW w:w="1349" w:type="dxa"/>
          </w:tcPr>
          <w:p w:rsidR="00F214E8" w:rsidRDefault="00F214E8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1974</w:t>
            </w:r>
          </w:p>
        </w:tc>
        <w:tc>
          <w:tcPr>
            <w:tcW w:w="1643" w:type="dxa"/>
          </w:tcPr>
          <w:p w:rsidR="00F214E8" w:rsidRDefault="00F214E8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24,73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1880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105,0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налог, взимаемый с налогоплательщиков, применяющих упрощенную систему налогообложения</w:t>
            </w:r>
          </w:p>
        </w:tc>
        <w:tc>
          <w:tcPr>
            <w:tcW w:w="1349" w:type="dxa"/>
          </w:tcPr>
          <w:p w:rsidR="00F214E8" w:rsidRDefault="00F214E8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4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612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</w:t>
            </w:r>
          </w:p>
        </w:tc>
        <w:tc>
          <w:tcPr>
            <w:tcW w:w="1643" w:type="dxa"/>
          </w:tcPr>
          <w:p w:rsidR="00F214E8" w:rsidRDefault="00F214E8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8,07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89,1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F214E8" w:rsidRDefault="00F214E8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2126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134</w:t>
            </w:r>
          </w:p>
        </w:tc>
        <w:tc>
          <w:tcPr>
            <w:tcW w:w="164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6,28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246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54,5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490</w:t>
            </w:r>
          </w:p>
        </w:tc>
        <w:tc>
          <w:tcPr>
            <w:tcW w:w="1349" w:type="dxa"/>
          </w:tcPr>
          <w:p w:rsidR="00F214E8" w:rsidRDefault="00F214E8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318</w:t>
            </w:r>
          </w:p>
        </w:tc>
        <w:tc>
          <w:tcPr>
            <w:tcW w:w="1643" w:type="dxa"/>
          </w:tcPr>
          <w:p w:rsidR="00F214E8" w:rsidRDefault="00F214E8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102,79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32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993,7</w:t>
            </w:r>
          </w:p>
        </w:tc>
      </w:tr>
      <w:tr w:rsidR="00F214E8" w:rsidTr="00D43145">
        <w:tc>
          <w:tcPr>
            <w:tcW w:w="3011" w:type="dxa"/>
          </w:tcPr>
          <w:p w:rsidR="00F214E8" w:rsidRPr="00D43145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F214E8" w:rsidRPr="008A3122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61403</w:t>
            </w:r>
          </w:p>
        </w:tc>
        <w:tc>
          <w:tcPr>
            <w:tcW w:w="1349" w:type="dxa"/>
          </w:tcPr>
          <w:p w:rsidR="00F214E8" w:rsidRPr="008A3122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13175</w:t>
            </w:r>
          </w:p>
        </w:tc>
        <w:tc>
          <w:tcPr>
            <w:tcW w:w="1643" w:type="dxa"/>
          </w:tcPr>
          <w:p w:rsidR="00F214E8" w:rsidRPr="008A3122" w:rsidRDefault="00F214E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21,46</w:t>
            </w:r>
          </w:p>
        </w:tc>
        <w:tc>
          <w:tcPr>
            <w:tcW w:w="1349" w:type="dxa"/>
          </w:tcPr>
          <w:p w:rsidR="00F214E8" w:rsidRPr="008A3122" w:rsidRDefault="00F214E8" w:rsidP="00444283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9770</w:t>
            </w:r>
          </w:p>
        </w:tc>
        <w:tc>
          <w:tcPr>
            <w:tcW w:w="1613" w:type="dxa"/>
          </w:tcPr>
          <w:p w:rsidR="00F214E8" w:rsidRPr="008A3122" w:rsidRDefault="00C9055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134,9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6695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1674</w:t>
            </w:r>
          </w:p>
        </w:tc>
        <w:tc>
          <w:tcPr>
            <w:tcW w:w="164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25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1335</w:t>
            </w:r>
          </w:p>
        </w:tc>
        <w:tc>
          <w:tcPr>
            <w:tcW w:w="1613" w:type="dxa"/>
          </w:tcPr>
          <w:p w:rsidR="00F214E8" w:rsidRDefault="00C9055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125,4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307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78</w:t>
            </w:r>
          </w:p>
        </w:tc>
        <w:tc>
          <w:tcPr>
            <w:tcW w:w="1643" w:type="dxa"/>
          </w:tcPr>
          <w:p w:rsidR="00F214E8" w:rsidRDefault="00F214E8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25,37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</w:t>
            </w:r>
          </w:p>
        </w:tc>
        <w:tc>
          <w:tcPr>
            <w:tcW w:w="1613" w:type="dxa"/>
          </w:tcPr>
          <w:p w:rsidR="00F214E8" w:rsidRDefault="00C9055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130,0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2314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52087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11423</w:t>
            </w:r>
          </w:p>
        </w:tc>
        <w:tc>
          <w:tcPr>
            <w:tcW w:w="164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21,93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8375</w:t>
            </w:r>
          </w:p>
        </w:tc>
        <w:tc>
          <w:tcPr>
            <w:tcW w:w="1613" w:type="dxa"/>
          </w:tcPr>
          <w:p w:rsidR="00F214E8" w:rsidRDefault="00C9055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136,4</w:t>
            </w:r>
          </w:p>
        </w:tc>
      </w:tr>
      <w:tr w:rsidR="00F214E8" w:rsidTr="00D43145">
        <w:tc>
          <w:tcPr>
            <w:tcW w:w="3011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безвозмездные поступления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F214E8" w:rsidRDefault="00F214E8" w:rsidP="004442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13" w:type="dxa"/>
          </w:tcPr>
          <w:p w:rsidR="00F214E8" w:rsidRDefault="00F214E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2641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12192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2768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104,8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124,1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15682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38,7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2086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1837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19,90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88,1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589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6015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9,11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C60DB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93,0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5732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F76C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28800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23,31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C60DB4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117,1</w:t>
                                  </w:r>
                                </w:p>
                              </w:tc>
                            </w:tr>
                            <w:tr w:rsidR="0059629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6295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96295" w:rsidRPr="00AE707A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96295" w:rsidRPr="00B43FAC" w:rsidRDefault="00596295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685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96295" w:rsidRPr="00B43FAC" w:rsidRDefault="00596295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6295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0,29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96295" w:rsidRPr="00B43FAC" w:rsidRDefault="00C60DB4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9,1</w:t>
                                  </w:r>
                                </w:p>
                              </w:tc>
                            </w:tr>
                            <w:tr w:rsidR="00792194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792194" w:rsidRPr="00B43FAC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792194" w:rsidRPr="00AE707A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92194" w:rsidRDefault="00792194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92194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92194" w:rsidRDefault="00792194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92194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92194" w:rsidRDefault="00792194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596295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11408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72989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12044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59629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16,50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C60DB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105,6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2641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12192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2768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22,70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104,8</w:t>
                            </w:r>
                          </w:p>
                        </w:tc>
                      </w:tr>
                      <w:tr w:rsidR="00596295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124,1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15682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38,7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2086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9227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1837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19,90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88,1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589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6015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9,11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C60DB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93,0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5732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F76C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28800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6712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23,31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C60DB4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117,1</w:t>
                            </w:r>
                          </w:p>
                        </w:tc>
                      </w:tr>
                      <w:tr w:rsidR="0059629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96295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96295" w:rsidRPr="00AE707A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96295" w:rsidRPr="00B43FAC" w:rsidRDefault="00596295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685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96295" w:rsidRPr="00B43FAC" w:rsidRDefault="00596295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96295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0,29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96295" w:rsidRPr="00B43FAC" w:rsidRDefault="00C60DB4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9,1</w:t>
                            </w:r>
                          </w:p>
                        </w:tc>
                      </w:tr>
                      <w:tr w:rsidR="00792194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792194" w:rsidRPr="00B43FAC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792194" w:rsidRPr="00AE707A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92194" w:rsidRDefault="00792194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92194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92194" w:rsidRDefault="00792194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92194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92194" w:rsidRDefault="00792194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596295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11408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72989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12044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59629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16,50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C60DB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105,6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C60DB4">
        <w:rPr>
          <w:rFonts w:ascii="Liberation Serif" w:hAnsi="Liberation Serif" w:cs="Times New Roman"/>
          <w:sz w:val="28"/>
          <w:szCs w:val="28"/>
        </w:rPr>
        <w:t>50,2</w:t>
      </w:r>
      <w:r w:rsidR="00180FD6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C60DB4">
        <w:rPr>
          <w:rFonts w:ascii="Liberation Serif" w:hAnsi="Liberation Serif" w:cs="Times New Roman"/>
          <w:sz w:val="28"/>
          <w:szCs w:val="28"/>
        </w:rPr>
        <w:t>23,15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C60DB4">
        <w:rPr>
          <w:rFonts w:ascii="Liberation Serif" w:hAnsi="Liberation Serif" w:cs="Times New Roman"/>
          <w:sz w:val="28"/>
          <w:szCs w:val="28"/>
        </w:rPr>
        <w:t>18,29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1905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исполнения расходов 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B57E56">
        <w:rPr>
          <w:rFonts w:ascii="Liberation Serif" w:hAnsi="Liberation Serif" w:cs="Times New Roman"/>
          <w:sz w:val="28"/>
          <w:szCs w:val="28"/>
        </w:rPr>
        <w:t>55,73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B57E56">
        <w:rPr>
          <w:rFonts w:ascii="Liberation Serif" w:hAnsi="Liberation Serif" w:cs="Times New Roman"/>
          <w:sz w:val="28"/>
          <w:szCs w:val="28"/>
        </w:rPr>
        <w:t xml:space="preserve">22,98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B57E56">
        <w:rPr>
          <w:rFonts w:ascii="Liberation Serif" w:hAnsi="Liberation Serif" w:cs="Times New Roman"/>
          <w:sz w:val="28"/>
          <w:szCs w:val="28"/>
        </w:rPr>
        <w:t xml:space="preserve">15,25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Pr="00A028F7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12156</c:v>
                </c:pt>
                <c:pt idx="3">
                  <c:v>15716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11408</c:v>
                </c:pt>
                <c:pt idx="3">
                  <c:v>12044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26472832"/>
        <c:axId val="26474368"/>
        <c:axId val="134127104"/>
      </c:bar3DChart>
      <c:catAx>
        <c:axId val="264728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26474368"/>
        <c:crosses val="autoZero"/>
        <c:auto val="1"/>
        <c:lblAlgn val="ctr"/>
        <c:lblOffset val="100"/>
        <c:noMultiLvlLbl val="0"/>
      </c:catAx>
      <c:valAx>
        <c:axId val="2647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472832"/>
        <c:crosses val="autoZero"/>
        <c:crossBetween val="between"/>
      </c:valAx>
      <c:serAx>
        <c:axId val="134127104"/>
        <c:scaling>
          <c:orientation val="minMax"/>
        </c:scaling>
        <c:delete val="1"/>
        <c:axPos val="b"/>
        <c:majorTickMark val="none"/>
        <c:minorTickMark val="none"/>
        <c:tickLblPos val="nextTo"/>
        <c:crossAx val="26474368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квартал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40007499062619E-2"/>
          <c:y val="0.10785315356894776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-1.1123922009748781E-2"/>
                  <c:y val="-5.6535223283590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6374203224595E-3"/>
                  <c:y val="0.15558197321249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</c:v>
                </c:pt>
                <c:pt idx="1">
                  <c:v>1974</c:v>
                </c:pt>
                <c:pt idx="3">
                  <c:v>49</c:v>
                </c:pt>
                <c:pt idx="4">
                  <c:v>134</c:v>
                </c:pt>
                <c:pt idx="5">
                  <c:v>12</c:v>
                </c:pt>
                <c:pt idx="6">
                  <c:v>306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квартал 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1674</c:v>
                </c:pt>
                <c:pt idx="1">
                  <c:v>78</c:v>
                </c:pt>
                <c:pt idx="2">
                  <c:v>0</c:v>
                </c:pt>
                <c:pt idx="3">
                  <c:v>11423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2223</c:v>
                </c:pt>
                <c:pt idx="1">
                  <c:v>318</c:v>
                </c:pt>
                <c:pt idx="2">
                  <c:v>13175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2354</c:v>
                </c:pt>
                <c:pt idx="1">
                  <c:v>32</c:v>
                </c:pt>
                <c:pt idx="2">
                  <c:v>9770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2947200"/>
        <c:axId val="112948736"/>
        <c:axId val="0"/>
      </c:bar3DChart>
      <c:catAx>
        <c:axId val="11294720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2948736"/>
        <c:crosses val="autoZero"/>
        <c:auto val="1"/>
        <c:lblAlgn val="ctr"/>
        <c:lblOffset val="100"/>
        <c:noMultiLvlLbl val="0"/>
      </c:catAx>
      <c:valAx>
        <c:axId val="1129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94720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2641</c:v>
                </c:pt>
                <c:pt idx="1">
                  <c:v>54</c:v>
                </c:pt>
                <c:pt idx="2">
                  <c:v>284</c:v>
                </c:pt>
                <c:pt idx="3">
                  <c:v>2086</c:v>
                </c:pt>
                <c:pt idx="4">
                  <c:v>589</c:v>
                </c:pt>
                <c:pt idx="5">
                  <c:v>0</c:v>
                </c:pt>
                <c:pt idx="6">
                  <c:v>0</c:v>
                </c:pt>
                <c:pt idx="7">
                  <c:v>5732</c:v>
                </c:pt>
                <c:pt idx="8">
                  <c:v>0</c:v>
                </c:pt>
                <c:pt idx="9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70285107491334"/>
                  <c:y val="-3.76753966486302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2768</c:v>
                </c:pt>
                <c:pt idx="1">
                  <c:v>67</c:v>
                </c:pt>
                <c:pt idx="2">
                  <c:v>110</c:v>
                </c:pt>
                <c:pt idx="3">
                  <c:v>1837</c:v>
                </c:pt>
                <c:pt idx="4">
                  <c:v>548</c:v>
                </c:pt>
                <c:pt idx="5">
                  <c:v>0</c:v>
                </c:pt>
                <c:pt idx="6">
                  <c:v>0</c:v>
                </c:pt>
                <c:pt idx="7">
                  <c:v>6712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2768</c:v>
                </c:pt>
                <c:pt idx="1">
                  <c:v>6712</c:v>
                </c:pt>
                <c:pt idx="2">
                  <c:v>548</c:v>
                </c:pt>
                <c:pt idx="3">
                  <c:v>1837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2641</c:v>
                </c:pt>
                <c:pt idx="1">
                  <c:v>5732</c:v>
                </c:pt>
                <c:pt idx="2">
                  <c:v>589</c:v>
                </c:pt>
                <c:pt idx="3">
                  <c:v>2086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3134208"/>
        <c:axId val="113136000"/>
      </c:barChart>
      <c:catAx>
        <c:axId val="1131342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13136000"/>
        <c:crosses val="autoZero"/>
        <c:auto val="1"/>
        <c:lblAlgn val="ctr"/>
        <c:lblOffset val="100"/>
        <c:noMultiLvlLbl val="0"/>
      </c:catAx>
      <c:valAx>
        <c:axId val="11313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13420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0.0631</cdr:x>
      <cdr:y>0.39432</cdr:y>
    </cdr:from>
    <cdr:to>
      <cdr:x>0.16786</cdr:x>
      <cdr:y>0.48313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03860" y="3383280"/>
          <a:ext cx="67056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F1DC-E658-496F-8590-CFD2D822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43</cp:revision>
  <cp:lastPrinted>2019-10-28T07:35:00Z</cp:lastPrinted>
  <dcterms:created xsi:type="dcterms:W3CDTF">2019-10-25T11:36:00Z</dcterms:created>
  <dcterms:modified xsi:type="dcterms:W3CDTF">2021-04-13T11:29:00Z</dcterms:modified>
</cp:coreProperties>
</file>