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449" w:rsidRDefault="00723449" w:rsidP="00723449">
      <w:pPr>
        <w:rPr>
          <w:b/>
          <w:sz w:val="28"/>
          <w:szCs w:val="28"/>
        </w:rPr>
      </w:pPr>
      <w:r>
        <w:rPr>
          <w:b/>
          <w:sz w:val="28"/>
          <w:szCs w:val="28"/>
        </w:rPr>
        <w:t>МУНИЦИПАЛЬНОЕ БЮДЖЕТНОЕ УЧРЕЖДЕНИЕ КУЛЬТУРЫ</w:t>
      </w:r>
    </w:p>
    <w:p w:rsidR="00723449" w:rsidRDefault="00723449" w:rsidP="00723449">
      <w:pPr>
        <w:jc w:val="center"/>
        <w:rPr>
          <w:b/>
          <w:sz w:val="28"/>
          <w:szCs w:val="28"/>
        </w:rPr>
      </w:pPr>
      <w:r>
        <w:rPr>
          <w:b/>
          <w:sz w:val="28"/>
          <w:szCs w:val="28"/>
        </w:rPr>
        <w:t>«УСТЬ-НИЦИНСКИЙ КУЛЬТУРНО-ДОСУГОВЫЙ ЦЕНТР»</w:t>
      </w:r>
    </w:p>
    <w:p w:rsidR="00723449" w:rsidRDefault="00723449" w:rsidP="00723449">
      <w:pPr>
        <w:jc w:val="center"/>
        <w:rPr>
          <w:b/>
          <w:sz w:val="28"/>
          <w:szCs w:val="28"/>
        </w:rPr>
      </w:pPr>
      <w:r>
        <w:rPr>
          <w:b/>
          <w:sz w:val="28"/>
          <w:szCs w:val="28"/>
        </w:rPr>
        <w:t>УСТЬ-НИЦИНСКОГО СЕЛЬСКОГО ПОСЕЛЕНИЯ</w:t>
      </w:r>
    </w:p>
    <w:p w:rsidR="00723449" w:rsidRDefault="00723449" w:rsidP="00723449">
      <w:pPr>
        <w:jc w:val="center"/>
        <w:rPr>
          <w:b/>
          <w:sz w:val="28"/>
          <w:szCs w:val="28"/>
        </w:rPr>
      </w:pPr>
    </w:p>
    <w:p w:rsidR="00723449" w:rsidRDefault="00723449" w:rsidP="00723449">
      <w:pPr>
        <w:jc w:val="center"/>
        <w:rPr>
          <w:b/>
          <w:sz w:val="28"/>
          <w:szCs w:val="28"/>
        </w:rPr>
      </w:pPr>
    </w:p>
    <w:p w:rsidR="00723449" w:rsidRDefault="00723449" w:rsidP="00723449">
      <w:pPr>
        <w:jc w:val="center"/>
        <w:rPr>
          <w:b/>
          <w:sz w:val="28"/>
          <w:szCs w:val="28"/>
        </w:rPr>
      </w:pPr>
      <w:r>
        <w:rPr>
          <w:b/>
          <w:sz w:val="28"/>
          <w:szCs w:val="28"/>
        </w:rPr>
        <w:t>ПРИКАЗ</w:t>
      </w:r>
    </w:p>
    <w:p w:rsidR="00723449" w:rsidRDefault="00723449" w:rsidP="00723449">
      <w:pPr>
        <w:jc w:val="center"/>
        <w:rPr>
          <w:b/>
          <w:sz w:val="28"/>
          <w:szCs w:val="28"/>
        </w:rPr>
      </w:pPr>
    </w:p>
    <w:p w:rsidR="00723449" w:rsidRDefault="00723449" w:rsidP="00723449">
      <w:pPr>
        <w:jc w:val="both"/>
        <w:rPr>
          <w:sz w:val="28"/>
          <w:szCs w:val="28"/>
          <w:u w:val="single"/>
        </w:rPr>
      </w:pPr>
      <w:r w:rsidRPr="00D031F2">
        <w:rPr>
          <w:sz w:val="28"/>
          <w:szCs w:val="28"/>
        </w:rPr>
        <w:t xml:space="preserve">от </w:t>
      </w:r>
      <w:r>
        <w:rPr>
          <w:sz w:val="28"/>
          <w:szCs w:val="28"/>
          <w:u w:val="single"/>
        </w:rPr>
        <w:t>11.12.2020</w:t>
      </w:r>
      <w:r w:rsidR="00D031F2">
        <w:rPr>
          <w:sz w:val="28"/>
          <w:szCs w:val="28"/>
          <w:u w:val="single"/>
        </w:rPr>
        <w:t xml:space="preserve"> </w:t>
      </w:r>
      <w:r>
        <w:rPr>
          <w:sz w:val="28"/>
          <w:szCs w:val="28"/>
          <w:u w:val="single"/>
        </w:rPr>
        <w:t>г</w:t>
      </w:r>
      <w:r w:rsidRPr="00D031F2">
        <w:rPr>
          <w:sz w:val="28"/>
          <w:szCs w:val="28"/>
        </w:rPr>
        <w:t>.  №</w:t>
      </w:r>
      <w:r>
        <w:rPr>
          <w:sz w:val="28"/>
          <w:szCs w:val="28"/>
          <w:u w:val="single"/>
        </w:rPr>
        <w:t xml:space="preserve"> 62-0</w:t>
      </w:r>
    </w:p>
    <w:p w:rsidR="00723449" w:rsidRDefault="00723449" w:rsidP="00723449">
      <w:pPr>
        <w:rPr>
          <w:b/>
          <w:color w:val="333333"/>
          <w:sz w:val="28"/>
          <w:szCs w:val="28"/>
        </w:rPr>
      </w:pPr>
      <w:r>
        <w:rPr>
          <w:sz w:val="28"/>
          <w:szCs w:val="28"/>
        </w:rPr>
        <w:t>с.Усть-Ницинское</w:t>
      </w:r>
    </w:p>
    <w:p w:rsidR="00723449" w:rsidRDefault="00723449" w:rsidP="00723449">
      <w:pPr>
        <w:jc w:val="both"/>
        <w:rPr>
          <w:bCs/>
          <w:sz w:val="28"/>
          <w:szCs w:val="28"/>
        </w:rPr>
      </w:pPr>
    </w:p>
    <w:p w:rsidR="00723449" w:rsidRDefault="00723449" w:rsidP="00723449">
      <w:pPr>
        <w:pStyle w:val="a3"/>
        <w:jc w:val="center"/>
        <w:rPr>
          <w:b/>
          <w:i/>
          <w:sz w:val="28"/>
          <w:szCs w:val="28"/>
        </w:rPr>
      </w:pPr>
      <w:r>
        <w:rPr>
          <w:b/>
          <w:i/>
          <w:sz w:val="28"/>
          <w:szCs w:val="28"/>
        </w:rPr>
        <w:t>«О соблюдении антикоррупционного законодательства РФ»</w:t>
      </w:r>
    </w:p>
    <w:p w:rsidR="00723449" w:rsidRDefault="00723449" w:rsidP="00723449">
      <w:pPr>
        <w:pStyle w:val="a3"/>
        <w:jc w:val="both"/>
        <w:rPr>
          <w:sz w:val="28"/>
          <w:szCs w:val="28"/>
        </w:rPr>
      </w:pPr>
      <w:r>
        <w:rPr>
          <w:sz w:val="28"/>
          <w:szCs w:val="28"/>
        </w:rPr>
        <w:t xml:space="preserve">       В целях обеспечения реализации положений Федерального Закона от 25.12.2008 № 273-Ф</w:t>
      </w:r>
      <w:r w:rsidR="00D031F2">
        <w:rPr>
          <w:sz w:val="28"/>
          <w:szCs w:val="28"/>
        </w:rPr>
        <w:t>З «О противодействии коррупции»</w:t>
      </w:r>
    </w:p>
    <w:p w:rsidR="00723449" w:rsidRPr="00D031F2" w:rsidRDefault="00D031F2" w:rsidP="00723449">
      <w:pPr>
        <w:pStyle w:val="a3"/>
        <w:rPr>
          <w:b/>
          <w:sz w:val="28"/>
          <w:szCs w:val="28"/>
        </w:rPr>
      </w:pPr>
      <w:r>
        <w:rPr>
          <w:sz w:val="28"/>
          <w:szCs w:val="28"/>
        </w:rPr>
        <w:t xml:space="preserve"> </w:t>
      </w:r>
      <w:r w:rsidRPr="00D031F2">
        <w:rPr>
          <w:b/>
          <w:sz w:val="28"/>
          <w:szCs w:val="28"/>
        </w:rPr>
        <w:t>Приказыва</w:t>
      </w:r>
      <w:r w:rsidR="00723449" w:rsidRPr="00D031F2">
        <w:rPr>
          <w:b/>
          <w:sz w:val="28"/>
          <w:szCs w:val="28"/>
        </w:rPr>
        <w:t>ю:</w:t>
      </w:r>
    </w:p>
    <w:p w:rsidR="00723449" w:rsidRDefault="00D031F2" w:rsidP="00D031F2">
      <w:pPr>
        <w:jc w:val="both"/>
        <w:rPr>
          <w:rFonts w:eastAsia="Arial"/>
          <w:bCs/>
          <w:sz w:val="28"/>
          <w:szCs w:val="28"/>
        </w:rPr>
      </w:pPr>
      <w:r>
        <w:rPr>
          <w:sz w:val="28"/>
          <w:szCs w:val="28"/>
        </w:rPr>
        <w:t xml:space="preserve">        </w:t>
      </w:r>
      <w:r w:rsidR="00723449">
        <w:rPr>
          <w:sz w:val="28"/>
          <w:szCs w:val="28"/>
        </w:rPr>
        <w:t xml:space="preserve">1. Утвердить </w:t>
      </w:r>
      <w:r w:rsidR="00723449">
        <w:rPr>
          <w:bCs/>
          <w:sz w:val="28"/>
          <w:szCs w:val="28"/>
        </w:rPr>
        <w:t xml:space="preserve">План мероприятий по противодействию коррупции </w:t>
      </w:r>
      <w:r>
        <w:rPr>
          <w:bCs/>
          <w:sz w:val="28"/>
          <w:szCs w:val="28"/>
        </w:rPr>
        <w:t xml:space="preserve"> </w:t>
      </w:r>
      <w:r w:rsidR="00723449">
        <w:rPr>
          <w:bCs/>
          <w:sz w:val="28"/>
          <w:szCs w:val="28"/>
        </w:rPr>
        <w:t xml:space="preserve">в </w:t>
      </w:r>
      <w:r w:rsidR="00723449">
        <w:rPr>
          <w:rFonts w:eastAsia="Arial"/>
          <w:bCs/>
          <w:sz w:val="28"/>
          <w:szCs w:val="28"/>
        </w:rPr>
        <w:t xml:space="preserve">МБУК «Усть – Ницинский КДЦ»  на  </w:t>
      </w:r>
      <w:r w:rsidR="00723449">
        <w:rPr>
          <w:bCs/>
          <w:sz w:val="28"/>
          <w:szCs w:val="28"/>
        </w:rPr>
        <w:t xml:space="preserve">2021-2022 </w:t>
      </w:r>
      <w:r>
        <w:rPr>
          <w:rFonts w:eastAsia="Arial"/>
          <w:bCs/>
          <w:sz w:val="28"/>
          <w:szCs w:val="28"/>
        </w:rPr>
        <w:t>г</w:t>
      </w:r>
      <w:r w:rsidR="00723449">
        <w:rPr>
          <w:rFonts w:eastAsia="Arial"/>
          <w:bCs/>
          <w:sz w:val="28"/>
          <w:szCs w:val="28"/>
        </w:rPr>
        <w:t>г.</w:t>
      </w:r>
      <w:r>
        <w:rPr>
          <w:rFonts w:eastAsia="Arial"/>
          <w:bCs/>
          <w:sz w:val="28"/>
          <w:szCs w:val="28"/>
        </w:rPr>
        <w:t xml:space="preserve"> </w:t>
      </w:r>
      <w:r w:rsidR="00723449">
        <w:rPr>
          <w:rFonts w:eastAsia="Arial"/>
          <w:bCs/>
          <w:sz w:val="28"/>
          <w:szCs w:val="28"/>
        </w:rPr>
        <w:t>(приложение)</w:t>
      </w:r>
      <w:r>
        <w:rPr>
          <w:rFonts w:eastAsia="Arial"/>
          <w:bCs/>
          <w:sz w:val="28"/>
          <w:szCs w:val="28"/>
        </w:rPr>
        <w:t>.</w:t>
      </w:r>
    </w:p>
    <w:p w:rsidR="00723449" w:rsidRDefault="00723449" w:rsidP="00D031F2">
      <w:pPr>
        <w:pStyle w:val="a3"/>
        <w:spacing w:before="0" w:beforeAutospacing="0" w:after="0" w:afterAutospacing="0"/>
        <w:jc w:val="both"/>
        <w:rPr>
          <w:sz w:val="28"/>
          <w:szCs w:val="28"/>
        </w:rPr>
      </w:pPr>
      <w:r>
        <w:rPr>
          <w:sz w:val="28"/>
          <w:szCs w:val="28"/>
        </w:rPr>
        <w:t xml:space="preserve">        2.Систематически обновлять информацию в уголках по </w:t>
      </w:r>
      <w:proofErr w:type="spellStart"/>
      <w:r>
        <w:rPr>
          <w:sz w:val="28"/>
          <w:szCs w:val="28"/>
        </w:rPr>
        <w:t>антикоррупции</w:t>
      </w:r>
      <w:proofErr w:type="spellEnd"/>
      <w:r>
        <w:rPr>
          <w:sz w:val="28"/>
          <w:szCs w:val="28"/>
        </w:rPr>
        <w:t>.</w:t>
      </w:r>
    </w:p>
    <w:p w:rsidR="00723449" w:rsidRDefault="00723449" w:rsidP="00D031F2">
      <w:pPr>
        <w:pStyle w:val="a3"/>
        <w:spacing w:before="0" w:beforeAutospacing="0" w:after="0" w:afterAutospacing="0"/>
        <w:jc w:val="both"/>
        <w:rPr>
          <w:sz w:val="28"/>
          <w:szCs w:val="28"/>
        </w:rPr>
      </w:pPr>
      <w:r>
        <w:rPr>
          <w:sz w:val="28"/>
          <w:szCs w:val="28"/>
        </w:rPr>
        <w:t xml:space="preserve">       3. Своевременно размещать информацию  по </w:t>
      </w:r>
      <w:proofErr w:type="spellStart"/>
      <w:r>
        <w:rPr>
          <w:sz w:val="28"/>
          <w:szCs w:val="28"/>
        </w:rPr>
        <w:t>антикоррупции</w:t>
      </w:r>
      <w:proofErr w:type="spellEnd"/>
      <w:r>
        <w:rPr>
          <w:sz w:val="28"/>
          <w:szCs w:val="28"/>
        </w:rPr>
        <w:t xml:space="preserve"> на  официальном сайте  Усть-Ницинского КДЦ . </w:t>
      </w:r>
    </w:p>
    <w:p w:rsidR="00723449" w:rsidRDefault="00723449" w:rsidP="00D031F2">
      <w:pPr>
        <w:pStyle w:val="a3"/>
        <w:spacing w:before="0" w:beforeAutospacing="0" w:after="0" w:afterAutospacing="0"/>
        <w:jc w:val="both"/>
        <w:rPr>
          <w:sz w:val="28"/>
          <w:szCs w:val="28"/>
        </w:rPr>
      </w:pPr>
      <w:r>
        <w:rPr>
          <w:sz w:val="28"/>
          <w:szCs w:val="28"/>
        </w:rPr>
        <w:t xml:space="preserve">       4. </w:t>
      </w:r>
      <w:proofErr w:type="gramStart"/>
      <w:r>
        <w:rPr>
          <w:sz w:val="28"/>
          <w:szCs w:val="28"/>
        </w:rPr>
        <w:t>Контроль за</w:t>
      </w:r>
      <w:proofErr w:type="gramEnd"/>
      <w:r>
        <w:rPr>
          <w:sz w:val="28"/>
          <w:szCs w:val="28"/>
        </w:rPr>
        <w:t xml:space="preserve"> исполнением данного приказа оставляю за собой.</w:t>
      </w:r>
    </w:p>
    <w:p w:rsidR="00723449" w:rsidRDefault="00723449" w:rsidP="00723449">
      <w:pPr>
        <w:pStyle w:val="a3"/>
        <w:spacing w:before="0" w:beforeAutospacing="0" w:after="0" w:afterAutospacing="0"/>
        <w:jc w:val="both"/>
        <w:rPr>
          <w:sz w:val="28"/>
          <w:szCs w:val="28"/>
        </w:rPr>
      </w:pPr>
    </w:p>
    <w:p w:rsidR="00723449" w:rsidRDefault="00723449" w:rsidP="00723449">
      <w:pPr>
        <w:pStyle w:val="a3"/>
        <w:spacing w:before="0" w:beforeAutospacing="0" w:after="0" w:afterAutospacing="0"/>
        <w:jc w:val="both"/>
        <w:rPr>
          <w:sz w:val="28"/>
          <w:szCs w:val="28"/>
        </w:rPr>
      </w:pPr>
    </w:p>
    <w:p w:rsidR="00723449" w:rsidRDefault="00723449" w:rsidP="00723449">
      <w:pPr>
        <w:pStyle w:val="a3"/>
        <w:spacing w:after="0" w:afterAutospacing="0"/>
        <w:jc w:val="both"/>
        <w:rPr>
          <w:sz w:val="28"/>
          <w:szCs w:val="28"/>
        </w:rPr>
      </w:pPr>
    </w:p>
    <w:p w:rsidR="00723449" w:rsidRDefault="00723449" w:rsidP="00723449">
      <w:pPr>
        <w:rPr>
          <w:sz w:val="28"/>
          <w:szCs w:val="28"/>
        </w:rPr>
      </w:pPr>
      <w:r>
        <w:rPr>
          <w:sz w:val="28"/>
          <w:szCs w:val="28"/>
        </w:rPr>
        <w:t xml:space="preserve">Директор  Усть –Ницинского  КДЦ                              </w:t>
      </w:r>
      <w:r w:rsidR="00D031F2">
        <w:rPr>
          <w:sz w:val="28"/>
          <w:szCs w:val="28"/>
        </w:rPr>
        <w:t xml:space="preserve">         </w:t>
      </w:r>
      <w:r>
        <w:rPr>
          <w:sz w:val="28"/>
          <w:szCs w:val="28"/>
        </w:rPr>
        <w:t xml:space="preserve">     Дорошенко С.А.  </w:t>
      </w:r>
    </w:p>
    <w:p w:rsidR="00723449" w:rsidRDefault="00723449" w:rsidP="00723449">
      <w:pPr>
        <w:rPr>
          <w:sz w:val="28"/>
          <w:szCs w:val="28"/>
        </w:rPr>
      </w:pPr>
    </w:p>
    <w:p w:rsidR="00723449" w:rsidRDefault="00723449" w:rsidP="00B13F80">
      <w:pPr>
        <w:jc w:val="center"/>
        <w:rPr>
          <w:b/>
          <w:bCs/>
          <w:i/>
          <w:sz w:val="28"/>
          <w:szCs w:val="28"/>
        </w:rPr>
      </w:pPr>
    </w:p>
    <w:p w:rsidR="00723449" w:rsidRDefault="00723449" w:rsidP="00B13F80">
      <w:pPr>
        <w:jc w:val="center"/>
        <w:rPr>
          <w:b/>
          <w:bCs/>
          <w:i/>
          <w:sz w:val="28"/>
          <w:szCs w:val="28"/>
        </w:rPr>
      </w:pPr>
    </w:p>
    <w:p w:rsidR="00723449" w:rsidRDefault="00723449" w:rsidP="00B13F80">
      <w:pPr>
        <w:jc w:val="center"/>
        <w:rPr>
          <w:b/>
          <w:bCs/>
          <w:i/>
          <w:sz w:val="28"/>
          <w:szCs w:val="28"/>
        </w:rPr>
      </w:pPr>
    </w:p>
    <w:p w:rsidR="00723449" w:rsidRDefault="00723449" w:rsidP="00B13F80">
      <w:pPr>
        <w:jc w:val="center"/>
        <w:rPr>
          <w:b/>
          <w:bCs/>
          <w:i/>
          <w:sz w:val="28"/>
          <w:szCs w:val="28"/>
        </w:rPr>
      </w:pPr>
    </w:p>
    <w:p w:rsidR="00723449" w:rsidRDefault="00723449" w:rsidP="00B13F80">
      <w:pPr>
        <w:jc w:val="center"/>
        <w:rPr>
          <w:b/>
          <w:bCs/>
          <w:i/>
          <w:sz w:val="28"/>
          <w:szCs w:val="28"/>
        </w:rPr>
      </w:pPr>
    </w:p>
    <w:p w:rsidR="00723449" w:rsidRDefault="00723449" w:rsidP="00B13F80">
      <w:pPr>
        <w:jc w:val="center"/>
        <w:rPr>
          <w:b/>
          <w:bCs/>
          <w:i/>
          <w:sz w:val="28"/>
          <w:szCs w:val="28"/>
        </w:rPr>
      </w:pPr>
    </w:p>
    <w:p w:rsidR="00723449" w:rsidRDefault="00723449" w:rsidP="00B13F80">
      <w:pPr>
        <w:jc w:val="center"/>
        <w:rPr>
          <w:b/>
          <w:bCs/>
          <w:i/>
          <w:sz w:val="28"/>
          <w:szCs w:val="28"/>
        </w:rPr>
      </w:pPr>
    </w:p>
    <w:p w:rsidR="00723449" w:rsidRDefault="00723449" w:rsidP="00B13F80">
      <w:pPr>
        <w:jc w:val="center"/>
        <w:rPr>
          <w:b/>
          <w:bCs/>
          <w:i/>
          <w:sz w:val="28"/>
          <w:szCs w:val="28"/>
        </w:rPr>
      </w:pPr>
    </w:p>
    <w:p w:rsidR="00723449" w:rsidRDefault="00723449" w:rsidP="00B13F80">
      <w:pPr>
        <w:jc w:val="center"/>
        <w:rPr>
          <w:b/>
          <w:bCs/>
          <w:i/>
          <w:sz w:val="28"/>
          <w:szCs w:val="28"/>
        </w:rPr>
      </w:pPr>
    </w:p>
    <w:p w:rsidR="00723449" w:rsidRDefault="00723449" w:rsidP="00B13F80">
      <w:pPr>
        <w:jc w:val="center"/>
        <w:rPr>
          <w:b/>
          <w:bCs/>
          <w:i/>
          <w:sz w:val="28"/>
          <w:szCs w:val="28"/>
        </w:rPr>
      </w:pPr>
    </w:p>
    <w:p w:rsidR="00723449" w:rsidRDefault="00723449" w:rsidP="00B13F80">
      <w:pPr>
        <w:jc w:val="center"/>
        <w:rPr>
          <w:b/>
          <w:bCs/>
          <w:i/>
          <w:sz w:val="28"/>
          <w:szCs w:val="28"/>
        </w:rPr>
      </w:pPr>
    </w:p>
    <w:p w:rsidR="00723449" w:rsidRDefault="00723449" w:rsidP="00B13F80">
      <w:pPr>
        <w:jc w:val="center"/>
        <w:rPr>
          <w:b/>
          <w:bCs/>
          <w:i/>
          <w:sz w:val="28"/>
          <w:szCs w:val="28"/>
        </w:rPr>
      </w:pPr>
    </w:p>
    <w:p w:rsidR="00723449" w:rsidRDefault="00723449" w:rsidP="00B13F80">
      <w:pPr>
        <w:jc w:val="center"/>
        <w:rPr>
          <w:b/>
          <w:bCs/>
          <w:i/>
          <w:sz w:val="28"/>
          <w:szCs w:val="28"/>
        </w:rPr>
      </w:pPr>
    </w:p>
    <w:p w:rsidR="00723449" w:rsidRDefault="00723449" w:rsidP="00B13F80">
      <w:pPr>
        <w:jc w:val="center"/>
        <w:rPr>
          <w:b/>
          <w:bCs/>
          <w:i/>
          <w:sz w:val="28"/>
          <w:szCs w:val="28"/>
        </w:rPr>
      </w:pPr>
    </w:p>
    <w:p w:rsidR="00723449" w:rsidRDefault="00723449" w:rsidP="00723449">
      <w:pPr>
        <w:jc w:val="right"/>
        <w:rPr>
          <w:bCs/>
          <w:i/>
        </w:rPr>
      </w:pPr>
    </w:p>
    <w:p w:rsidR="00D031F2" w:rsidRDefault="00D031F2" w:rsidP="00723449">
      <w:pPr>
        <w:jc w:val="right"/>
        <w:rPr>
          <w:bCs/>
          <w:i/>
        </w:rPr>
      </w:pPr>
    </w:p>
    <w:p w:rsidR="00723449" w:rsidRPr="00D031F2" w:rsidRDefault="00D031F2" w:rsidP="00723449">
      <w:pPr>
        <w:jc w:val="right"/>
        <w:rPr>
          <w:bCs/>
        </w:rPr>
      </w:pPr>
      <w:r>
        <w:rPr>
          <w:bCs/>
        </w:rPr>
        <w:lastRenderedPageBreak/>
        <w:t>П</w:t>
      </w:r>
      <w:r w:rsidR="00723449" w:rsidRPr="00D031F2">
        <w:rPr>
          <w:bCs/>
        </w:rPr>
        <w:t>риложение к приказу</w:t>
      </w:r>
    </w:p>
    <w:p w:rsidR="00723449" w:rsidRDefault="00723449" w:rsidP="00723449">
      <w:pPr>
        <w:jc w:val="right"/>
        <w:rPr>
          <w:bCs/>
        </w:rPr>
      </w:pPr>
      <w:r w:rsidRPr="00D031F2">
        <w:rPr>
          <w:bCs/>
        </w:rPr>
        <w:t>от 11.12.2020</w:t>
      </w:r>
      <w:r w:rsidR="00D031F2">
        <w:rPr>
          <w:bCs/>
        </w:rPr>
        <w:t xml:space="preserve"> </w:t>
      </w:r>
      <w:r w:rsidRPr="00D031F2">
        <w:rPr>
          <w:bCs/>
        </w:rPr>
        <w:t>г. № 62</w:t>
      </w:r>
    </w:p>
    <w:p w:rsidR="00D031F2" w:rsidRPr="00D031F2" w:rsidRDefault="00D031F2" w:rsidP="00723449">
      <w:pPr>
        <w:jc w:val="right"/>
        <w:rPr>
          <w:bCs/>
        </w:rPr>
      </w:pPr>
    </w:p>
    <w:p w:rsidR="00B13F80" w:rsidRDefault="00B13F80" w:rsidP="00B13F80">
      <w:pPr>
        <w:jc w:val="center"/>
        <w:rPr>
          <w:b/>
          <w:bCs/>
          <w:i/>
          <w:sz w:val="28"/>
          <w:szCs w:val="28"/>
        </w:rPr>
      </w:pPr>
      <w:r>
        <w:rPr>
          <w:b/>
          <w:bCs/>
          <w:i/>
          <w:sz w:val="28"/>
          <w:szCs w:val="28"/>
        </w:rPr>
        <w:t xml:space="preserve">План мероприятий по противодействию коррупции </w:t>
      </w:r>
    </w:p>
    <w:p w:rsidR="00B13F80" w:rsidRDefault="00B13F80" w:rsidP="00B13F80">
      <w:pPr>
        <w:jc w:val="center"/>
        <w:rPr>
          <w:rFonts w:eastAsia="Arial"/>
          <w:b/>
          <w:bCs/>
          <w:i/>
          <w:sz w:val="28"/>
          <w:szCs w:val="28"/>
        </w:rPr>
      </w:pPr>
      <w:r>
        <w:rPr>
          <w:b/>
          <w:bCs/>
          <w:i/>
          <w:sz w:val="28"/>
          <w:szCs w:val="28"/>
        </w:rPr>
        <w:t xml:space="preserve">в </w:t>
      </w:r>
      <w:r>
        <w:rPr>
          <w:rFonts w:eastAsia="Arial"/>
          <w:b/>
          <w:bCs/>
          <w:i/>
          <w:sz w:val="28"/>
          <w:szCs w:val="28"/>
        </w:rPr>
        <w:t xml:space="preserve">МБУК «Усть – Ницинский КДЦ» </w:t>
      </w:r>
    </w:p>
    <w:p w:rsidR="00B13F80" w:rsidRDefault="00B13F80" w:rsidP="00B13F80">
      <w:pPr>
        <w:jc w:val="center"/>
        <w:rPr>
          <w:b/>
          <w:bCs/>
          <w:i/>
          <w:sz w:val="28"/>
          <w:szCs w:val="28"/>
        </w:rPr>
      </w:pPr>
      <w:r>
        <w:rPr>
          <w:rFonts w:eastAsia="Arial"/>
          <w:b/>
          <w:bCs/>
          <w:i/>
          <w:sz w:val="28"/>
          <w:szCs w:val="28"/>
        </w:rPr>
        <w:t>Усть – Ницинского сельского поселения</w:t>
      </w:r>
    </w:p>
    <w:p w:rsidR="00B13F80" w:rsidRDefault="00B13F80" w:rsidP="00B13F80">
      <w:pPr>
        <w:jc w:val="center"/>
        <w:rPr>
          <w:rFonts w:eastAsia="Arial"/>
          <w:b/>
          <w:bCs/>
          <w:i/>
          <w:sz w:val="28"/>
          <w:szCs w:val="28"/>
        </w:rPr>
      </w:pPr>
      <w:r>
        <w:rPr>
          <w:rFonts w:eastAsia="Arial"/>
          <w:b/>
          <w:bCs/>
          <w:i/>
          <w:sz w:val="28"/>
          <w:szCs w:val="28"/>
        </w:rPr>
        <w:t xml:space="preserve">на  </w:t>
      </w:r>
      <w:r>
        <w:rPr>
          <w:b/>
          <w:bCs/>
          <w:i/>
          <w:sz w:val="28"/>
          <w:szCs w:val="28"/>
        </w:rPr>
        <w:t xml:space="preserve">2021 </w:t>
      </w:r>
      <w:r w:rsidR="00D031F2">
        <w:rPr>
          <w:b/>
          <w:bCs/>
          <w:i/>
          <w:sz w:val="28"/>
          <w:szCs w:val="28"/>
        </w:rPr>
        <w:t>–</w:t>
      </w:r>
      <w:r>
        <w:rPr>
          <w:b/>
          <w:bCs/>
          <w:i/>
          <w:sz w:val="28"/>
          <w:szCs w:val="28"/>
        </w:rPr>
        <w:t xml:space="preserve"> 2022</w:t>
      </w:r>
      <w:r w:rsidR="00D031F2">
        <w:rPr>
          <w:b/>
          <w:bCs/>
          <w:i/>
          <w:sz w:val="28"/>
          <w:szCs w:val="28"/>
        </w:rPr>
        <w:t xml:space="preserve"> </w:t>
      </w:r>
      <w:r w:rsidR="00D031F2">
        <w:rPr>
          <w:rFonts w:eastAsia="Arial"/>
          <w:b/>
          <w:bCs/>
          <w:i/>
          <w:sz w:val="28"/>
          <w:szCs w:val="28"/>
        </w:rPr>
        <w:t>г</w:t>
      </w:r>
      <w:r>
        <w:rPr>
          <w:rFonts w:eastAsia="Arial"/>
          <w:b/>
          <w:bCs/>
          <w:i/>
          <w:sz w:val="28"/>
          <w:szCs w:val="28"/>
        </w:rPr>
        <w:t>г.</w:t>
      </w:r>
    </w:p>
    <w:p w:rsidR="00B13F80" w:rsidRDefault="00B13F80" w:rsidP="00B13F80">
      <w:pPr>
        <w:jc w:val="center"/>
        <w:rPr>
          <w:rFonts w:eastAsia="Arial"/>
          <w:b/>
          <w:bCs/>
          <w:sz w:val="28"/>
          <w:szCs w:val="28"/>
        </w:rPr>
      </w:pPr>
    </w:p>
    <w:p w:rsidR="00B13F80" w:rsidRDefault="00B13F80" w:rsidP="00B13F80">
      <w:pPr>
        <w:pStyle w:val="Default"/>
      </w:pPr>
    </w:p>
    <w:p w:rsidR="00B13F80" w:rsidRDefault="00B13F80" w:rsidP="00B13F80">
      <w:pPr>
        <w:pStyle w:val="Default"/>
      </w:pPr>
      <w:r>
        <w:t xml:space="preserve"> </w:t>
      </w:r>
      <w:r>
        <w:rPr>
          <w:b/>
          <w:bCs/>
        </w:rPr>
        <w:t xml:space="preserve">1. Общие положения: </w:t>
      </w:r>
    </w:p>
    <w:p w:rsidR="00B13F80" w:rsidRDefault="00B13F80" w:rsidP="00D031F2">
      <w:pPr>
        <w:pStyle w:val="Default"/>
        <w:jc w:val="both"/>
      </w:pPr>
      <w:r>
        <w:t xml:space="preserve">1.1. План работы по противодействию коррупции в МБУК «Усть – Ницинский КДЦ» на 2021-2022 годы разработан на основании: </w:t>
      </w:r>
    </w:p>
    <w:p w:rsidR="00B13F80" w:rsidRDefault="00B13F80" w:rsidP="00D031F2">
      <w:pPr>
        <w:pStyle w:val="Default"/>
        <w:spacing w:after="28"/>
        <w:jc w:val="both"/>
      </w:pPr>
      <w:r>
        <w:t xml:space="preserve">* Федерального закона от 25 декабря 2008 №273-ФЗ "О противодействии коррупции"; </w:t>
      </w:r>
    </w:p>
    <w:p w:rsidR="00B13F80" w:rsidRDefault="00B13F80" w:rsidP="00D031F2">
      <w:pPr>
        <w:pStyle w:val="Default"/>
        <w:spacing w:after="28"/>
        <w:jc w:val="both"/>
      </w:pPr>
      <w:r>
        <w:t xml:space="preserve">* Указа Президента РФ от 2 апреля 2013 г. №309 "О мерах по реализации отдельных положений Федерального закона "О противодействии коррупции"; </w:t>
      </w:r>
    </w:p>
    <w:p w:rsidR="00B13F80" w:rsidRDefault="00B13F80" w:rsidP="00D031F2">
      <w:pPr>
        <w:pStyle w:val="Default"/>
        <w:spacing w:after="28"/>
        <w:jc w:val="both"/>
      </w:pPr>
      <w:r>
        <w:t xml:space="preserve">* Указом Президента РФ от 29.06.2018 № 378 «О Национальном плане противодействия коррупции на 2018-2020 годы»; </w:t>
      </w:r>
    </w:p>
    <w:p w:rsidR="00B13F80" w:rsidRDefault="00B13F80" w:rsidP="00D031F2">
      <w:pPr>
        <w:pStyle w:val="Default"/>
        <w:spacing w:after="28"/>
        <w:jc w:val="both"/>
      </w:pPr>
      <w:r>
        <w:t xml:space="preserve">* Постановления Правительства РФ от 09.01.2014 №10 "О порядке сообщения отдельными категориями лиц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 </w:t>
      </w:r>
    </w:p>
    <w:p w:rsidR="00B13F80" w:rsidRDefault="00B13F80" w:rsidP="00D031F2">
      <w:pPr>
        <w:pStyle w:val="Default"/>
        <w:jc w:val="both"/>
      </w:pPr>
      <w:r>
        <w:t>1.2. План определяет основные направления реализации антикоррупционной политики в программных мероприятиях, направленных на противодействие коррупции в МБУК «Усть – Ницинский КДЦ»</w:t>
      </w:r>
      <w:r w:rsidR="00D031F2">
        <w:t>.</w:t>
      </w:r>
    </w:p>
    <w:p w:rsidR="00B13F80" w:rsidRDefault="00B13F80" w:rsidP="00B13F80">
      <w:pPr>
        <w:pStyle w:val="Default"/>
        <w:rPr>
          <w:rFonts w:ascii="Symbol" w:hAnsi="Symbol" w:cs="Symbol"/>
        </w:rPr>
      </w:pPr>
    </w:p>
    <w:p w:rsidR="00B13F80" w:rsidRDefault="00B13F80" w:rsidP="00B13F80">
      <w:pPr>
        <w:pStyle w:val="Default"/>
      </w:pPr>
      <w:r>
        <w:rPr>
          <w:b/>
          <w:bCs/>
        </w:rPr>
        <w:t xml:space="preserve">2. Цели и задачи: </w:t>
      </w:r>
    </w:p>
    <w:p w:rsidR="00B13F80" w:rsidRDefault="00B13F80" w:rsidP="00B13F80">
      <w:pPr>
        <w:pStyle w:val="Default"/>
      </w:pPr>
      <w:r>
        <w:t xml:space="preserve">2.1. Цели: </w:t>
      </w:r>
    </w:p>
    <w:p w:rsidR="00B13F80" w:rsidRDefault="00B13F80" w:rsidP="00B13F80">
      <w:pPr>
        <w:pStyle w:val="Default"/>
        <w:spacing w:after="27"/>
      </w:pPr>
      <w:r>
        <w:t>* Недопущение предпосылок, исключение возможности фактов коррупции в МБУК «Усть – Ницинский КДЦ»</w:t>
      </w:r>
      <w:r w:rsidR="00D031F2">
        <w:t>;</w:t>
      </w:r>
      <w:r>
        <w:t xml:space="preserve">  </w:t>
      </w:r>
    </w:p>
    <w:p w:rsidR="00B13F80" w:rsidRDefault="00B13F80" w:rsidP="00D031F2">
      <w:pPr>
        <w:pStyle w:val="Default"/>
        <w:spacing w:after="27"/>
        <w:jc w:val="both"/>
      </w:pPr>
      <w:r>
        <w:t>* Обеспечение защиты прав и законных интересов граждан от негативных процессов и</w:t>
      </w:r>
      <w:r w:rsidR="00D031F2">
        <w:t xml:space="preserve"> </w:t>
      </w:r>
      <w:r>
        <w:t>явлений, связанных с коррупцией, укрепление доверия граждан к деятельности</w:t>
      </w:r>
      <w:r w:rsidR="00D031F2">
        <w:t xml:space="preserve"> </w:t>
      </w:r>
      <w:r>
        <w:t>администра</w:t>
      </w:r>
      <w:r w:rsidR="00D031F2">
        <w:t>ции МБУК «Усть – Ницинский КДЦ»</w:t>
      </w:r>
      <w:r>
        <w:t xml:space="preserve">. </w:t>
      </w:r>
    </w:p>
    <w:p w:rsidR="00B13F80" w:rsidRDefault="00B13F80" w:rsidP="00D031F2">
      <w:pPr>
        <w:pStyle w:val="Default"/>
        <w:jc w:val="both"/>
      </w:pPr>
      <w:r>
        <w:t>* Разработка мер, направленных на обеспечение прозрачности действий ответственных лиц в у</w:t>
      </w:r>
      <w:r w:rsidR="00D031F2">
        <w:t>словиях коррупционной ситуации.</w:t>
      </w:r>
    </w:p>
    <w:p w:rsidR="00B13F80" w:rsidRDefault="00B13F80" w:rsidP="00B13F80">
      <w:pPr>
        <w:pStyle w:val="Default"/>
      </w:pPr>
    </w:p>
    <w:p w:rsidR="00B13F80" w:rsidRDefault="00B13F80" w:rsidP="00B13F80">
      <w:pPr>
        <w:pStyle w:val="Default"/>
      </w:pPr>
      <w:r>
        <w:t xml:space="preserve">2.2. Задачи: </w:t>
      </w:r>
    </w:p>
    <w:p w:rsidR="00B13F80" w:rsidRDefault="00B13F80" w:rsidP="00B13F80">
      <w:pPr>
        <w:pStyle w:val="Default"/>
        <w:spacing w:after="28"/>
      </w:pPr>
      <w:r>
        <w:t>* Предупрежден</w:t>
      </w:r>
      <w:r w:rsidR="00D031F2">
        <w:t>ие коррупционных правонарушений;</w:t>
      </w:r>
      <w:r>
        <w:t xml:space="preserve"> </w:t>
      </w:r>
    </w:p>
    <w:p w:rsidR="00B13F80" w:rsidRDefault="00B13F80" w:rsidP="00B13F80">
      <w:pPr>
        <w:pStyle w:val="Default"/>
      </w:pPr>
      <w:r>
        <w:t>* Оптимизация и конкретиз</w:t>
      </w:r>
      <w:r w:rsidR="00D031F2">
        <w:t>ация полномочий должностных лиц</w:t>
      </w:r>
      <w:proofErr w:type="gramStart"/>
      <w:r w:rsidR="00D031F2">
        <w:t>4</w:t>
      </w:r>
      <w:proofErr w:type="gramEnd"/>
      <w:r>
        <w:t xml:space="preserve"> </w:t>
      </w:r>
    </w:p>
    <w:p w:rsidR="00B13F80" w:rsidRDefault="00B13F80" w:rsidP="00B13F80">
      <w:pPr>
        <w:autoSpaceDE w:val="0"/>
        <w:autoSpaceDN w:val="0"/>
        <w:adjustRightInd w:val="0"/>
        <w:spacing w:after="27"/>
        <w:rPr>
          <w:rFonts w:eastAsiaTheme="minorHAnsi"/>
          <w:noProof w:val="0"/>
          <w:color w:val="000000"/>
          <w:lang w:eastAsia="en-US"/>
        </w:rPr>
      </w:pPr>
      <w:r>
        <w:rPr>
          <w:rFonts w:ascii="Symbol" w:eastAsiaTheme="minorHAnsi" w:hAnsi="Symbol" w:cs="Symbol"/>
          <w:noProof w:val="0"/>
          <w:color w:val="000000"/>
          <w:lang w:eastAsia="en-US"/>
        </w:rPr>
        <w:t></w:t>
      </w:r>
      <w:r>
        <w:rPr>
          <w:rFonts w:ascii="Symbol" w:eastAsiaTheme="minorHAnsi" w:hAnsi="Symbol" w:cs="Symbol"/>
          <w:noProof w:val="0"/>
          <w:color w:val="000000"/>
          <w:lang w:eastAsia="en-US"/>
        </w:rPr>
        <w:t></w:t>
      </w:r>
      <w:r>
        <w:rPr>
          <w:rFonts w:eastAsiaTheme="minorHAnsi"/>
          <w:noProof w:val="0"/>
          <w:color w:val="000000"/>
          <w:lang w:eastAsia="en-US"/>
        </w:rPr>
        <w:t>Формирование антикоррупционного сознания работников</w:t>
      </w:r>
      <w:r w:rsidR="00D031F2">
        <w:t xml:space="preserve"> МБУК «Усть – Ницинский КДЦ»;</w:t>
      </w:r>
      <w:r>
        <w:rPr>
          <w:rFonts w:eastAsiaTheme="minorHAnsi"/>
          <w:noProof w:val="0"/>
          <w:color w:val="000000"/>
          <w:lang w:eastAsia="en-US"/>
        </w:rPr>
        <w:t xml:space="preserve"> </w:t>
      </w:r>
    </w:p>
    <w:p w:rsidR="00B13F80" w:rsidRDefault="00B13F80" w:rsidP="00B13F80">
      <w:pPr>
        <w:autoSpaceDE w:val="0"/>
        <w:autoSpaceDN w:val="0"/>
        <w:adjustRightInd w:val="0"/>
        <w:spacing w:after="27"/>
        <w:rPr>
          <w:rFonts w:eastAsiaTheme="minorHAnsi"/>
          <w:noProof w:val="0"/>
          <w:color w:val="000000"/>
          <w:lang w:eastAsia="en-US"/>
        </w:rPr>
      </w:pPr>
      <w:r>
        <w:rPr>
          <w:rFonts w:eastAsiaTheme="minorHAnsi"/>
          <w:noProof w:val="0"/>
          <w:color w:val="000000"/>
          <w:lang w:eastAsia="en-US"/>
        </w:rPr>
        <w:t xml:space="preserve">* Обеспечение неотвратимости ответственности директора, администрации и сотрудников </w:t>
      </w:r>
      <w:r>
        <w:t xml:space="preserve">МБУК «Усть – Ницинский КДЦ» </w:t>
      </w:r>
      <w:r>
        <w:rPr>
          <w:rFonts w:eastAsiaTheme="minorHAnsi"/>
          <w:noProof w:val="0"/>
          <w:color w:val="000000"/>
          <w:lang w:eastAsia="en-US"/>
        </w:rPr>
        <w:t xml:space="preserve"> за совершение к</w:t>
      </w:r>
      <w:r w:rsidR="00D031F2">
        <w:rPr>
          <w:rFonts w:eastAsiaTheme="minorHAnsi"/>
          <w:noProof w:val="0"/>
          <w:color w:val="000000"/>
          <w:lang w:eastAsia="en-US"/>
        </w:rPr>
        <w:t>оррупционных правонарушений;</w:t>
      </w:r>
      <w:r>
        <w:rPr>
          <w:rFonts w:eastAsiaTheme="minorHAnsi"/>
          <w:noProof w:val="0"/>
          <w:color w:val="000000"/>
          <w:lang w:eastAsia="en-US"/>
        </w:rPr>
        <w:t xml:space="preserve"> </w:t>
      </w:r>
    </w:p>
    <w:p w:rsidR="00B13F80" w:rsidRDefault="00B13F80" w:rsidP="00B13F80">
      <w:pPr>
        <w:autoSpaceDE w:val="0"/>
        <w:autoSpaceDN w:val="0"/>
        <w:adjustRightInd w:val="0"/>
        <w:rPr>
          <w:rFonts w:eastAsiaTheme="minorHAnsi"/>
          <w:noProof w:val="0"/>
          <w:color w:val="000000"/>
          <w:lang w:eastAsia="en-US"/>
        </w:rPr>
      </w:pPr>
      <w:r>
        <w:rPr>
          <w:rFonts w:eastAsiaTheme="minorHAnsi"/>
          <w:noProof w:val="0"/>
          <w:color w:val="000000"/>
          <w:lang w:eastAsia="en-US"/>
        </w:rPr>
        <w:t xml:space="preserve">* Повышение эффективности управления, качества и допустимости предоставляемых </w:t>
      </w:r>
      <w:r>
        <w:t xml:space="preserve">МБУК «Усть – Ницинский КДЦ» </w:t>
      </w:r>
      <w:r>
        <w:rPr>
          <w:rFonts w:eastAsiaTheme="minorHAnsi"/>
          <w:noProof w:val="0"/>
          <w:color w:val="000000"/>
          <w:lang w:eastAsia="en-US"/>
        </w:rPr>
        <w:t xml:space="preserve"> услуг. </w:t>
      </w:r>
    </w:p>
    <w:p w:rsidR="00B13F80" w:rsidRDefault="00B13F80" w:rsidP="00B13F80">
      <w:pPr>
        <w:autoSpaceDE w:val="0"/>
        <w:autoSpaceDN w:val="0"/>
        <w:adjustRightInd w:val="0"/>
        <w:rPr>
          <w:rFonts w:eastAsiaTheme="minorHAnsi"/>
          <w:noProof w:val="0"/>
          <w:color w:val="000000"/>
          <w:lang w:eastAsia="en-US"/>
        </w:rPr>
      </w:pPr>
    </w:p>
    <w:p w:rsidR="00B13F80" w:rsidRDefault="00B13F80" w:rsidP="00B13F80">
      <w:pPr>
        <w:autoSpaceDE w:val="0"/>
        <w:autoSpaceDN w:val="0"/>
        <w:adjustRightInd w:val="0"/>
        <w:rPr>
          <w:rFonts w:eastAsiaTheme="minorHAnsi"/>
          <w:noProof w:val="0"/>
          <w:color w:val="000000"/>
          <w:lang w:eastAsia="en-US"/>
        </w:rPr>
      </w:pPr>
      <w:r>
        <w:rPr>
          <w:rFonts w:eastAsiaTheme="minorHAnsi"/>
          <w:b/>
          <w:bCs/>
          <w:noProof w:val="0"/>
          <w:color w:val="000000"/>
          <w:lang w:eastAsia="en-US"/>
        </w:rPr>
        <w:t xml:space="preserve">3. Ожидаемые результаты реализации Плана: </w:t>
      </w:r>
    </w:p>
    <w:p w:rsidR="00B13F80" w:rsidRDefault="00B13F80" w:rsidP="00B13F80">
      <w:pPr>
        <w:autoSpaceDE w:val="0"/>
        <w:autoSpaceDN w:val="0"/>
        <w:adjustRightInd w:val="0"/>
        <w:spacing w:after="27"/>
        <w:rPr>
          <w:rFonts w:eastAsiaTheme="minorHAnsi"/>
          <w:noProof w:val="0"/>
          <w:color w:val="000000"/>
          <w:lang w:eastAsia="en-US"/>
        </w:rPr>
      </w:pPr>
      <w:r>
        <w:rPr>
          <w:rFonts w:eastAsiaTheme="minorHAnsi"/>
          <w:noProof w:val="0"/>
          <w:color w:val="000000"/>
          <w:lang w:eastAsia="en-US"/>
        </w:rPr>
        <w:t xml:space="preserve">* Повышение эффективности управления, качества и доступности предоставляемых услуг. </w:t>
      </w:r>
    </w:p>
    <w:p w:rsidR="00B13F80" w:rsidRDefault="00B13F80" w:rsidP="00B13F80">
      <w:pPr>
        <w:autoSpaceDE w:val="0"/>
        <w:autoSpaceDN w:val="0"/>
        <w:adjustRightInd w:val="0"/>
        <w:rPr>
          <w:rFonts w:eastAsiaTheme="minorHAnsi"/>
          <w:noProof w:val="0"/>
          <w:color w:val="000000"/>
          <w:sz w:val="23"/>
          <w:szCs w:val="23"/>
          <w:lang w:eastAsia="en-US"/>
        </w:rPr>
      </w:pPr>
      <w:r>
        <w:rPr>
          <w:rFonts w:eastAsiaTheme="minorHAnsi"/>
          <w:noProof w:val="0"/>
          <w:color w:val="000000"/>
          <w:lang w:eastAsia="en-US"/>
        </w:rPr>
        <w:t xml:space="preserve">* Укрепление доверия граждан к деятельности администрации и сотрудников </w:t>
      </w:r>
      <w:r>
        <w:t xml:space="preserve">МБУК «Усть – Ницинский КДЦ» </w:t>
      </w:r>
      <w:r>
        <w:rPr>
          <w:rFonts w:eastAsiaTheme="minorHAnsi"/>
          <w:noProof w:val="0"/>
          <w:color w:val="000000"/>
          <w:sz w:val="23"/>
          <w:szCs w:val="23"/>
          <w:lang w:eastAsia="en-US"/>
        </w:rPr>
        <w:t xml:space="preserve"> </w:t>
      </w:r>
    </w:p>
    <w:p w:rsidR="00B13F80" w:rsidRDefault="00B13F80" w:rsidP="00B13F80">
      <w:pPr>
        <w:pStyle w:val="Default"/>
        <w:rPr>
          <w:sz w:val="23"/>
          <w:szCs w:val="23"/>
        </w:rPr>
      </w:pPr>
    </w:p>
    <w:p w:rsidR="00B13F80" w:rsidRDefault="00B13F80" w:rsidP="00B13F80">
      <w:pPr>
        <w:suppressAutoHyphens/>
        <w:jc w:val="both"/>
        <w:rPr>
          <w:sz w:val="28"/>
          <w:szCs w:val="28"/>
        </w:rPr>
      </w:pPr>
    </w:p>
    <w:tbl>
      <w:tblPr>
        <w:tblW w:w="9491" w:type="dxa"/>
        <w:tblInd w:w="12" w:type="dxa"/>
        <w:tblLayout w:type="fixed"/>
        <w:tblCellMar>
          <w:left w:w="0" w:type="dxa"/>
          <w:right w:w="336" w:type="dxa"/>
        </w:tblCellMar>
        <w:tblLook w:val="04A0" w:firstRow="1" w:lastRow="0" w:firstColumn="1" w:lastColumn="0" w:noHBand="0" w:noVBand="1"/>
      </w:tblPr>
      <w:tblGrid>
        <w:gridCol w:w="855"/>
        <w:gridCol w:w="15"/>
        <w:gridCol w:w="6"/>
        <w:gridCol w:w="4503"/>
        <w:gridCol w:w="23"/>
        <w:gridCol w:w="2142"/>
        <w:gridCol w:w="1947"/>
      </w:tblGrid>
      <w:tr w:rsidR="00B13F80" w:rsidTr="00D031F2">
        <w:tc>
          <w:tcPr>
            <w:tcW w:w="876" w:type="dxa"/>
            <w:gridSpan w:val="3"/>
            <w:tcBorders>
              <w:top w:val="single" w:sz="4" w:space="0" w:color="auto"/>
              <w:left w:val="single" w:sz="4" w:space="0" w:color="auto"/>
              <w:bottom w:val="single" w:sz="4" w:space="0" w:color="auto"/>
              <w:right w:val="single" w:sz="4" w:space="0" w:color="auto"/>
            </w:tcBorders>
            <w:hideMark/>
          </w:tcPr>
          <w:p w:rsidR="00B13F80" w:rsidRDefault="00B13F80">
            <w:pPr>
              <w:snapToGrid w:val="0"/>
              <w:spacing w:line="276" w:lineRule="auto"/>
              <w:jc w:val="center"/>
              <w:rPr>
                <w:b/>
                <w:bCs/>
              </w:rPr>
            </w:pPr>
            <w:r>
              <w:rPr>
                <w:b/>
                <w:bCs/>
              </w:rPr>
              <w:t>№ п/п</w:t>
            </w:r>
          </w:p>
        </w:tc>
        <w:tc>
          <w:tcPr>
            <w:tcW w:w="4503" w:type="dxa"/>
            <w:tcBorders>
              <w:top w:val="single" w:sz="4" w:space="0" w:color="auto"/>
              <w:left w:val="single" w:sz="4" w:space="0" w:color="auto"/>
              <w:bottom w:val="single" w:sz="4" w:space="0" w:color="auto"/>
              <w:right w:val="single" w:sz="4" w:space="0" w:color="auto"/>
            </w:tcBorders>
            <w:hideMark/>
          </w:tcPr>
          <w:p w:rsidR="00B13F80" w:rsidRDefault="00B13F80">
            <w:pPr>
              <w:snapToGrid w:val="0"/>
              <w:spacing w:line="276" w:lineRule="auto"/>
              <w:jc w:val="center"/>
              <w:rPr>
                <w:b/>
                <w:bCs/>
              </w:rPr>
            </w:pPr>
            <w:r>
              <w:rPr>
                <w:b/>
                <w:bCs/>
              </w:rPr>
              <w:t>Наименование мероприятия</w:t>
            </w:r>
          </w:p>
        </w:tc>
        <w:tc>
          <w:tcPr>
            <w:tcW w:w="2165" w:type="dxa"/>
            <w:gridSpan w:val="2"/>
            <w:tcBorders>
              <w:top w:val="single" w:sz="8" w:space="0" w:color="000000"/>
              <w:left w:val="single" w:sz="4" w:space="0" w:color="auto"/>
              <w:bottom w:val="single" w:sz="8" w:space="0" w:color="000000"/>
              <w:right w:val="nil"/>
            </w:tcBorders>
            <w:hideMark/>
          </w:tcPr>
          <w:p w:rsidR="00B13F80" w:rsidRDefault="00B13F80">
            <w:pPr>
              <w:snapToGrid w:val="0"/>
              <w:spacing w:line="276" w:lineRule="auto"/>
              <w:ind w:left="94" w:right="-113"/>
              <w:jc w:val="center"/>
              <w:rPr>
                <w:b/>
                <w:bCs/>
              </w:rPr>
            </w:pPr>
            <w:r>
              <w:rPr>
                <w:b/>
                <w:bCs/>
              </w:rPr>
              <w:t>Ответственный, исполнитель</w:t>
            </w:r>
          </w:p>
        </w:tc>
        <w:tc>
          <w:tcPr>
            <w:tcW w:w="1947" w:type="dxa"/>
            <w:tcBorders>
              <w:top w:val="single" w:sz="8" w:space="0" w:color="000000"/>
              <w:left w:val="single" w:sz="8" w:space="0" w:color="000000"/>
              <w:bottom w:val="single" w:sz="8" w:space="0" w:color="000000"/>
              <w:right w:val="single" w:sz="8" w:space="0" w:color="000000"/>
            </w:tcBorders>
            <w:hideMark/>
          </w:tcPr>
          <w:p w:rsidR="00B13F80" w:rsidRDefault="00B13F80">
            <w:pPr>
              <w:snapToGrid w:val="0"/>
              <w:spacing w:line="276" w:lineRule="auto"/>
              <w:ind w:left="202" w:right="-281"/>
              <w:jc w:val="center"/>
              <w:rPr>
                <w:b/>
                <w:bCs/>
              </w:rPr>
            </w:pPr>
            <w:r>
              <w:rPr>
                <w:b/>
                <w:bCs/>
              </w:rPr>
              <w:t>Срок исполнения</w:t>
            </w:r>
          </w:p>
        </w:tc>
      </w:tr>
      <w:tr w:rsidR="00B13F80" w:rsidTr="00D031F2">
        <w:tc>
          <w:tcPr>
            <w:tcW w:w="9491" w:type="dxa"/>
            <w:gridSpan w:val="7"/>
            <w:tcBorders>
              <w:top w:val="single" w:sz="4" w:space="0" w:color="auto"/>
              <w:left w:val="single" w:sz="4" w:space="0" w:color="auto"/>
              <w:bottom w:val="single" w:sz="4" w:space="0" w:color="auto"/>
              <w:right w:val="single" w:sz="8" w:space="0" w:color="000000"/>
            </w:tcBorders>
            <w:hideMark/>
          </w:tcPr>
          <w:p w:rsidR="00B13F80" w:rsidRDefault="00B13F80">
            <w:pPr>
              <w:snapToGrid w:val="0"/>
              <w:spacing w:line="276" w:lineRule="auto"/>
              <w:ind w:left="202" w:right="-281"/>
              <w:jc w:val="center"/>
              <w:rPr>
                <w:b/>
                <w:bCs/>
              </w:rPr>
            </w:pPr>
            <w:r>
              <w:rPr>
                <w:b/>
                <w:bCs/>
              </w:rPr>
              <w:t>1. Нормативно-правовое обеспечение противодействия коррупции</w:t>
            </w:r>
          </w:p>
        </w:tc>
      </w:tr>
      <w:tr w:rsidR="00B13F80" w:rsidTr="00D031F2">
        <w:tc>
          <w:tcPr>
            <w:tcW w:w="876" w:type="dxa"/>
            <w:gridSpan w:val="3"/>
            <w:tcBorders>
              <w:top w:val="nil"/>
              <w:left w:val="single" w:sz="8" w:space="0" w:color="000000"/>
              <w:bottom w:val="single" w:sz="8" w:space="0" w:color="000000"/>
              <w:right w:val="nil"/>
            </w:tcBorders>
            <w:tcMar>
              <w:top w:w="0" w:type="dxa"/>
              <w:left w:w="0" w:type="dxa"/>
              <w:bottom w:w="0" w:type="dxa"/>
              <w:right w:w="0" w:type="dxa"/>
            </w:tcMar>
            <w:hideMark/>
          </w:tcPr>
          <w:p w:rsidR="00B13F80" w:rsidRDefault="00B13F80">
            <w:pPr>
              <w:snapToGrid w:val="0"/>
              <w:spacing w:line="276" w:lineRule="auto"/>
              <w:ind w:right="-135"/>
              <w:jc w:val="center"/>
            </w:pPr>
            <w:r>
              <w:t>1</w:t>
            </w:r>
          </w:p>
        </w:tc>
        <w:tc>
          <w:tcPr>
            <w:tcW w:w="4503" w:type="dxa"/>
            <w:tcBorders>
              <w:top w:val="nil"/>
              <w:left w:val="single" w:sz="8" w:space="0" w:color="000000"/>
              <w:bottom w:val="single" w:sz="8" w:space="0" w:color="000000"/>
              <w:right w:val="nil"/>
            </w:tcBorders>
            <w:tcMar>
              <w:top w:w="0" w:type="dxa"/>
              <w:left w:w="0" w:type="dxa"/>
              <w:bottom w:w="0" w:type="dxa"/>
              <w:right w:w="0" w:type="dxa"/>
            </w:tcMar>
            <w:hideMark/>
          </w:tcPr>
          <w:p w:rsidR="00B13F80" w:rsidRDefault="00B13F80" w:rsidP="00B13F80">
            <w:pPr>
              <w:spacing w:line="276" w:lineRule="auto"/>
              <w:ind w:left="135"/>
            </w:pPr>
            <w:r>
              <w:t>Разработка и утверждение плана мероприятий по противодействию коррупции на 2021-2022</w:t>
            </w:r>
            <w:r w:rsidR="00D031F2">
              <w:t xml:space="preserve"> </w:t>
            </w:r>
            <w:r>
              <w:t>год</w:t>
            </w:r>
            <w:r w:rsidR="00D031F2">
              <w:t>ы</w:t>
            </w:r>
          </w:p>
        </w:tc>
        <w:tc>
          <w:tcPr>
            <w:tcW w:w="2165" w:type="dxa"/>
            <w:gridSpan w:val="2"/>
            <w:tcBorders>
              <w:top w:val="nil"/>
              <w:left w:val="single" w:sz="8" w:space="0" w:color="000000"/>
              <w:bottom w:val="single" w:sz="8" w:space="0" w:color="000000"/>
              <w:right w:val="nil"/>
            </w:tcBorders>
            <w:tcMar>
              <w:top w:w="0" w:type="dxa"/>
              <w:left w:w="0" w:type="dxa"/>
              <w:bottom w:w="0" w:type="dxa"/>
              <w:right w:w="0" w:type="dxa"/>
            </w:tcMar>
          </w:tcPr>
          <w:p w:rsidR="00B13F80" w:rsidRDefault="00B13F80">
            <w:pPr>
              <w:snapToGrid w:val="0"/>
              <w:spacing w:line="276" w:lineRule="auto"/>
              <w:ind w:firstLine="108"/>
              <w:jc w:val="center"/>
            </w:pPr>
            <w:r>
              <w:t>Директор Усть-Ницинского КДЦ</w:t>
            </w:r>
          </w:p>
          <w:p w:rsidR="00B13F80" w:rsidRDefault="00B13F80" w:rsidP="00D031F2">
            <w:pPr>
              <w:snapToGrid w:val="0"/>
              <w:spacing w:line="276" w:lineRule="auto"/>
              <w:ind w:firstLine="108"/>
              <w:jc w:val="center"/>
            </w:pPr>
            <w:r>
              <w:t>Дорошенко С.А.</w:t>
            </w:r>
          </w:p>
        </w:tc>
        <w:tc>
          <w:tcPr>
            <w:tcW w:w="1947" w:type="dxa"/>
            <w:tcBorders>
              <w:top w:val="nil"/>
              <w:left w:val="single" w:sz="8" w:space="0" w:color="000000"/>
              <w:bottom w:val="single" w:sz="8" w:space="0" w:color="000000"/>
              <w:right w:val="single" w:sz="8" w:space="0" w:color="000000"/>
            </w:tcBorders>
            <w:tcMar>
              <w:top w:w="0" w:type="dxa"/>
              <w:left w:w="0" w:type="dxa"/>
              <w:bottom w:w="0" w:type="dxa"/>
              <w:right w:w="0" w:type="dxa"/>
            </w:tcMar>
            <w:hideMark/>
          </w:tcPr>
          <w:p w:rsidR="00B13F80" w:rsidRDefault="00B13F80" w:rsidP="00B13F80">
            <w:pPr>
              <w:snapToGrid w:val="0"/>
              <w:spacing w:line="276" w:lineRule="auto"/>
              <w:jc w:val="center"/>
            </w:pPr>
            <w:r>
              <w:t>Декабрь 2020 г.</w:t>
            </w:r>
          </w:p>
        </w:tc>
      </w:tr>
      <w:tr w:rsidR="00B13F80" w:rsidTr="00D031F2">
        <w:tc>
          <w:tcPr>
            <w:tcW w:w="876" w:type="dxa"/>
            <w:gridSpan w:val="3"/>
            <w:tcBorders>
              <w:top w:val="nil"/>
              <w:left w:val="single" w:sz="8" w:space="0" w:color="000000"/>
              <w:bottom w:val="single" w:sz="8" w:space="0" w:color="000000"/>
              <w:right w:val="nil"/>
            </w:tcBorders>
            <w:tcMar>
              <w:top w:w="0" w:type="dxa"/>
              <w:left w:w="0" w:type="dxa"/>
              <w:bottom w:w="0" w:type="dxa"/>
              <w:right w:w="0" w:type="dxa"/>
            </w:tcMar>
            <w:hideMark/>
          </w:tcPr>
          <w:p w:rsidR="00B13F80" w:rsidRDefault="00B13F80">
            <w:pPr>
              <w:snapToGrid w:val="0"/>
              <w:spacing w:line="276" w:lineRule="auto"/>
              <w:ind w:right="-135"/>
              <w:jc w:val="center"/>
            </w:pPr>
            <w:r>
              <w:t>2</w:t>
            </w:r>
          </w:p>
        </w:tc>
        <w:tc>
          <w:tcPr>
            <w:tcW w:w="4503" w:type="dxa"/>
            <w:tcBorders>
              <w:top w:val="nil"/>
              <w:left w:val="single" w:sz="8" w:space="0" w:color="000000"/>
              <w:bottom w:val="single" w:sz="8" w:space="0" w:color="000000"/>
              <w:right w:val="nil"/>
            </w:tcBorders>
            <w:tcMar>
              <w:top w:w="0" w:type="dxa"/>
              <w:left w:w="0" w:type="dxa"/>
              <w:bottom w:w="0" w:type="dxa"/>
              <w:right w:w="0" w:type="dxa"/>
            </w:tcMar>
          </w:tcPr>
          <w:p w:rsidR="00B13F80" w:rsidRDefault="00B13F80" w:rsidP="00D031F2">
            <w:pPr>
              <w:pStyle w:val="Default"/>
              <w:spacing w:line="276" w:lineRule="auto"/>
              <w:ind w:left="110"/>
              <w:jc w:val="both"/>
            </w:pPr>
            <w:r>
              <w:rPr>
                <w:sz w:val="23"/>
                <w:szCs w:val="23"/>
              </w:rPr>
              <w:t>Анализ и уточнение должностных обязанностей работников, исполнение которых в наибольшей мере подверженных риску коррупционных проявлений</w:t>
            </w:r>
          </w:p>
        </w:tc>
        <w:tc>
          <w:tcPr>
            <w:tcW w:w="2165" w:type="dxa"/>
            <w:gridSpan w:val="2"/>
            <w:tcBorders>
              <w:top w:val="nil"/>
              <w:left w:val="single" w:sz="8" w:space="0" w:color="000000"/>
              <w:bottom w:val="single" w:sz="8" w:space="0" w:color="000000"/>
              <w:right w:val="nil"/>
            </w:tcBorders>
            <w:tcMar>
              <w:top w:w="0" w:type="dxa"/>
              <w:left w:w="0" w:type="dxa"/>
              <w:bottom w:w="0" w:type="dxa"/>
              <w:right w:w="0" w:type="dxa"/>
            </w:tcMar>
          </w:tcPr>
          <w:p w:rsidR="00B13F80" w:rsidRDefault="00B13F80">
            <w:pPr>
              <w:snapToGrid w:val="0"/>
              <w:spacing w:line="276" w:lineRule="auto"/>
              <w:ind w:firstLine="108"/>
              <w:jc w:val="center"/>
            </w:pPr>
            <w:r>
              <w:t>Директор Усть-Ницинского КДЦ</w:t>
            </w:r>
          </w:p>
          <w:p w:rsidR="00B13F80" w:rsidRDefault="00B13F80" w:rsidP="00B13F80">
            <w:pPr>
              <w:snapToGrid w:val="0"/>
              <w:spacing w:line="276" w:lineRule="auto"/>
              <w:ind w:firstLine="108"/>
              <w:jc w:val="center"/>
            </w:pPr>
            <w:r>
              <w:t>Дорошенко С.А.</w:t>
            </w:r>
          </w:p>
          <w:p w:rsidR="00B13F80" w:rsidRDefault="00B13F80" w:rsidP="00B13F80">
            <w:pPr>
              <w:snapToGrid w:val="0"/>
              <w:spacing w:line="276" w:lineRule="auto"/>
              <w:ind w:firstLine="108"/>
              <w:jc w:val="center"/>
            </w:pPr>
            <w:r>
              <w:t>Четверикова С.Г.</w:t>
            </w:r>
          </w:p>
        </w:tc>
        <w:tc>
          <w:tcPr>
            <w:tcW w:w="1947" w:type="dxa"/>
            <w:tcBorders>
              <w:top w:val="nil"/>
              <w:left w:val="single" w:sz="8" w:space="0" w:color="000000"/>
              <w:bottom w:val="single" w:sz="8" w:space="0" w:color="000000"/>
              <w:right w:val="single" w:sz="8" w:space="0" w:color="000000"/>
            </w:tcBorders>
            <w:tcMar>
              <w:top w:w="0" w:type="dxa"/>
              <w:left w:w="0" w:type="dxa"/>
              <w:bottom w:w="0" w:type="dxa"/>
              <w:right w:w="0" w:type="dxa"/>
            </w:tcMar>
            <w:hideMark/>
          </w:tcPr>
          <w:p w:rsidR="00B13F80" w:rsidRDefault="00B13F80">
            <w:pPr>
              <w:snapToGrid w:val="0"/>
              <w:spacing w:line="276" w:lineRule="auto"/>
              <w:jc w:val="center"/>
            </w:pPr>
            <w:r>
              <w:t>1 раз в полугодие</w:t>
            </w:r>
          </w:p>
        </w:tc>
      </w:tr>
      <w:tr w:rsidR="00B13F80" w:rsidRPr="00D031F2" w:rsidTr="00D031F2">
        <w:tc>
          <w:tcPr>
            <w:tcW w:w="9491" w:type="dxa"/>
            <w:gridSpan w:val="7"/>
            <w:tcBorders>
              <w:top w:val="nil"/>
              <w:left w:val="single" w:sz="8" w:space="0" w:color="000000"/>
              <w:bottom w:val="single" w:sz="8" w:space="0" w:color="000000"/>
              <w:right w:val="single" w:sz="8" w:space="0" w:color="000000"/>
            </w:tcBorders>
            <w:tcMar>
              <w:top w:w="0" w:type="dxa"/>
              <w:left w:w="0" w:type="dxa"/>
              <w:bottom w:w="0" w:type="dxa"/>
              <w:right w:w="0" w:type="dxa"/>
            </w:tcMar>
            <w:hideMark/>
          </w:tcPr>
          <w:p w:rsidR="00B13F80" w:rsidRPr="00D031F2" w:rsidRDefault="00B13F80">
            <w:pPr>
              <w:snapToGrid w:val="0"/>
              <w:spacing w:line="276" w:lineRule="auto"/>
              <w:jc w:val="center"/>
              <w:rPr>
                <w:b/>
              </w:rPr>
            </w:pPr>
            <w:r w:rsidRPr="00D031F2">
              <w:rPr>
                <w:b/>
              </w:rPr>
              <w:t>1.2. Правовое просвещение и повышение антикоррупционной компетентности работников</w:t>
            </w:r>
          </w:p>
        </w:tc>
      </w:tr>
      <w:tr w:rsidR="00B13F80" w:rsidTr="00D031F2">
        <w:tc>
          <w:tcPr>
            <w:tcW w:w="876" w:type="dxa"/>
            <w:gridSpan w:val="3"/>
            <w:tcBorders>
              <w:top w:val="nil"/>
              <w:left w:val="single" w:sz="8" w:space="0" w:color="000000"/>
              <w:bottom w:val="single" w:sz="8" w:space="0" w:color="000000"/>
              <w:right w:val="nil"/>
            </w:tcBorders>
            <w:tcMar>
              <w:top w:w="0" w:type="dxa"/>
              <w:left w:w="0" w:type="dxa"/>
              <w:bottom w:w="0" w:type="dxa"/>
              <w:right w:w="0" w:type="dxa"/>
            </w:tcMar>
          </w:tcPr>
          <w:p w:rsidR="00B13F80" w:rsidRDefault="00D031F2" w:rsidP="00D031F2">
            <w:pPr>
              <w:snapToGrid w:val="0"/>
              <w:spacing w:line="276" w:lineRule="auto"/>
              <w:ind w:left="135" w:right="-135"/>
              <w:jc w:val="center"/>
            </w:pPr>
            <w:r>
              <w:t>1</w:t>
            </w:r>
          </w:p>
        </w:tc>
        <w:tc>
          <w:tcPr>
            <w:tcW w:w="4503" w:type="dxa"/>
            <w:tcBorders>
              <w:top w:val="nil"/>
              <w:left w:val="single" w:sz="8" w:space="0" w:color="000000"/>
              <w:bottom w:val="single" w:sz="8" w:space="0" w:color="000000"/>
              <w:right w:val="nil"/>
            </w:tcBorders>
            <w:tcMar>
              <w:top w:w="0" w:type="dxa"/>
              <w:left w:w="0" w:type="dxa"/>
              <w:bottom w:w="0" w:type="dxa"/>
              <w:right w:w="0" w:type="dxa"/>
            </w:tcMar>
            <w:hideMark/>
          </w:tcPr>
          <w:p w:rsidR="00B13F80" w:rsidRDefault="00B13F80">
            <w:pPr>
              <w:spacing w:line="276" w:lineRule="auto"/>
              <w:ind w:left="135"/>
            </w:pPr>
            <w:r>
              <w:t>Мониторинг изменений действующего законодательства в области противодействия коррупции</w:t>
            </w:r>
          </w:p>
        </w:tc>
        <w:tc>
          <w:tcPr>
            <w:tcW w:w="2165" w:type="dxa"/>
            <w:gridSpan w:val="2"/>
            <w:tcBorders>
              <w:top w:val="nil"/>
              <w:left w:val="single" w:sz="8" w:space="0" w:color="000000"/>
              <w:bottom w:val="single" w:sz="8" w:space="0" w:color="000000"/>
              <w:right w:val="nil"/>
            </w:tcBorders>
            <w:tcMar>
              <w:top w:w="0" w:type="dxa"/>
              <w:left w:w="0" w:type="dxa"/>
              <w:bottom w:w="0" w:type="dxa"/>
              <w:right w:w="0" w:type="dxa"/>
            </w:tcMar>
          </w:tcPr>
          <w:p w:rsidR="00B13F80" w:rsidRDefault="00B13F80">
            <w:pPr>
              <w:snapToGrid w:val="0"/>
              <w:spacing w:line="276" w:lineRule="auto"/>
              <w:ind w:firstLine="108"/>
              <w:jc w:val="center"/>
            </w:pPr>
            <w:r>
              <w:t>Директор Усть-Ницинского КДЦ</w:t>
            </w:r>
          </w:p>
          <w:p w:rsidR="00B13F80" w:rsidRDefault="00B13F80" w:rsidP="00B13F80">
            <w:pPr>
              <w:snapToGrid w:val="0"/>
              <w:spacing w:line="276" w:lineRule="auto"/>
              <w:ind w:firstLine="108"/>
              <w:jc w:val="center"/>
            </w:pPr>
            <w:r>
              <w:t>Дорошенко С.А.</w:t>
            </w:r>
          </w:p>
          <w:p w:rsidR="00B13F80" w:rsidRDefault="00B13F80">
            <w:pPr>
              <w:spacing w:line="276" w:lineRule="auto"/>
              <w:ind w:firstLine="108"/>
              <w:jc w:val="center"/>
              <w:rPr>
                <w:color w:val="000000" w:themeColor="text1"/>
              </w:rPr>
            </w:pPr>
            <w:r>
              <w:rPr>
                <w:color w:val="000000" w:themeColor="text1"/>
              </w:rPr>
              <w:t>председатель первичной профсоюзной организации</w:t>
            </w:r>
          </w:p>
          <w:p w:rsidR="00B13F80" w:rsidRDefault="00B13F80">
            <w:pPr>
              <w:snapToGrid w:val="0"/>
              <w:spacing w:line="276" w:lineRule="auto"/>
              <w:ind w:firstLine="108"/>
              <w:jc w:val="center"/>
            </w:pPr>
            <w:r>
              <w:rPr>
                <w:color w:val="000000" w:themeColor="text1"/>
              </w:rPr>
              <w:t>Полякова Н.Н</w:t>
            </w:r>
          </w:p>
          <w:p w:rsidR="00B13F80" w:rsidRDefault="00B13F80">
            <w:pPr>
              <w:snapToGrid w:val="0"/>
              <w:spacing w:line="276" w:lineRule="auto"/>
              <w:ind w:firstLine="108"/>
              <w:jc w:val="center"/>
            </w:pPr>
          </w:p>
        </w:tc>
        <w:tc>
          <w:tcPr>
            <w:tcW w:w="1947" w:type="dxa"/>
            <w:tcBorders>
              <w:top w:val="nil"/>
              <w:left w:val="single" w:sz="8" w:space="0" w:color="000000"/>
              <w:bottom w:val="single" w:sz="8" w:space="0" w:color="000000"/>
              <w:right w:val="single" w:sz="8" w:space="0" w:color="000000"/>
            </w:tcBorders>
            <w:tcMar>
              <w:top w:w="0" w:type="dxa"/>
              <w:left w:w="0" w:type="dxa"/>
              <w:bottom w:w="0" w:type="dxa"/>
              <w:right w:w="0" w:type="dxa"/>
            </w:tcMar>
            <w:hideMark/>
          </w:tcPr>
          <w:p w:rsidR="00B13F80" w:rsidRDefault="00B13F80" w:rsidP="00D031F2">
            <w:pPr>
              <w:snapToGrid w:val="0"/>
              <w:spacing w:line="276" w:lineRule="auto"/>
              <w:ind w:left="104" w:right="142"/>
              <w:jc w:val="center"/>
            </w:pPr>
            <w:r>
              <w:t>по мере внесения изменений в законодательство</w:t>
            </w:r>
          </w:p>
        </w:tc>
      </w:tr>
      <w:tr w:rsidR="00B13F80" w:rsidTr="00D031F2">
        <w:tc>
          <w:tcPr>
            <w:tcW w:w="876" w:type="dxa"/>
            <w:gridSpan w:val="3"/>
            <w:tcBorders>
              <w:top w:val="nil"/>
              <w:left w:val="single" w:sz="8" w:space="0" w:color="000000"/>
              <w:bottom w:val="single" w:sz="8" w:space="0" w:color="000000"/>
              <w:right w:val="nil"/>
            </w:tcBorders>
            <w:tcMar>
              <w:top w:w="0" w:type="dxa"/>
              <w:left w:w="0" w:type="dxa"/>
              <w:bottom w:w="0" w:type="dxa"/>
              <w:right w:w="0" w:type="dxa"/>
            </w:tcMar>
          </w:tcPr>
          <w:p w:rsidR="00B13F80" w:rsidRDefault="00D031F2" w:rsidP="00D031F2">
            <w:pPr>
              <w:snapToGrid w:val="0"/>
              <w:spacing w:line="276" w:lineRule="auto"/>
              <w:ind w:left="135" w:right="-135"/>
              <w:jc w:val="center"/>
            </w:pPr>
            <w:r>
              <w:t>2</w:t>
            </w:r>
          </w:p>
        </w:tc>
        <w:tc>
          <w:tcPr>
            <w:tcW w:w="4503" w:type="dxa"/>
            <w:tcBorders>
              <w:top w:val="nil"/>
              <w:left w:val="single" w:sz="8" w:space="0" w:color="000000"/>
              <w:bottom w:val="single" w:sz="8" w:space="0" w:color="000000"/>
              <w:right w:val="nil"/>
            </w:tcBorders>
            <w:tcMar>
              <w:top w:w="0" w:type="dxa"/>
              <w:left w:w="0" w:type="dxa"/>
              <w:bottom w:w="0" w:type="dxa"/>
              <w:right w:w="0" w:type="dxa"/>
            </w:tcMar>
          </w:tcPr>
          <w:p w:rsidR="00B13F80" w:rsidRDefault="00B13F80">
            <w:pPr>
              <w:pStyle w:val="Default"/>
              <w:spacing w:line="276" w:lineRule="auto"/>
            </w:pPr>
            <w:r>
              <w:t xml:space="preserve">Проведение информирования сотрудников учреждения об изменениях антикоррупционного законодательства. </w:t>
            </w:r>
          </w:p>
          <w:p w:rsidR="00B13F80" w:rsidRDefault="00B13F80">
            <w:pPr>
              <w:spacing w:line="276" w:lineRule="auto"/>
              <w:ind w:left="135"/>
            </w:pPr>
          </w:p>
        </w:tc>
        <w:tc>
          <w:tcPr>
            <w:tcW w:w="2165" w:type="dxa"/>
            <w:gridSpan w:val="2"/>
            <w:tcBorders>
              <w:top w:val="nil"/>
              <w:left w:val="single" w:sz="8" w:space="0" w:color="000000"/>
              <w:bottom w:val="single" w:sz="8" w:space="0" w:color="000000"/>
              <w:right w:val="nil"/>
            </w:tcBorders>
            <w:tcMar>
              <w:top w:w="0" w:type="dxa"/>
              <w:left w:w="0" w:type="dxa"/>
              <w:bottom w:w="0" w:type="dxa"/>
              <w:right w:w="0" w:type="dxa"/>
            </w:tcMar>
            <w:hideMark/>
          </w:tcPr>
          <w:p w:rsidR="00B13F80" w:rsidRDefault="00B13F80">
            <w:pPr>
              <w:snapToGrid w:val="0"/>
              <w:spacing w:line="276" w:lineRule="auto"/>
              <w:ind w:firstLine="108"/>
              <w:jc w:val="center"/>
            </w:pPr>
            <w:r>
              <w:t>Директор Усть-Ницинского КДЦ</w:t>
            </w:r>
          </w:p>
          <w:p w:rsidR="00B13F80" w:rsidRDefault="00B13F80" w:rsidP="00B13F80">
            <w:pPr>
              <w:snapToGrid w:val="0"/>
              <w:spacing w:line="276" w:lineRule="auto"/>
              <w:ind w:firstLine="108"/>
              <w:jc w:val="center"/>
            </w:pPr>
            <w:r>
              <w:t>Дорошенко С.А.</w:t>
            </w:r>
          </w:p>
          <w:p w:rsidR="00B13F80" w:rsidRDefault="00B13F80">
            <w:pPr>
              <w:spacing w:line="276" w:lineRule="auto"/>
              <w:ind w:firstLine="108"/>
              <w:jc w:val="center"/>
            </w:pPr>
            <w:r>
              <w:t xml:space="preserve">комиссия по профилактике коррупционных и иных правонарушений </w:t>
            </w:r>
          </w:p>
        </w:tc>
        <w:tc>
          <w:tcPr>
            <w:tcW w:w="1947" w:type="dxa"/>
            <w:tcBorders>
              <w:top w:val="nil"/>
              <w:left w:val="single" w:sz="8" w:space="0" w:color="000000"/>
              <w:bottom w:val="single" w:sz="8" w:space="0" w:color="000000"/>
              <w:right w:val="single" w:sz="8" w:space="0" w:color="000000"/>
            </w:tcBorders>
            <w:tcMar>
              <w:top w:w="0" w:type="dxa"/>
              <w:left w:w="0" w:type="dxa"/>
              <w:bottom w:w="0" w:type="dxa"/>
              <w:right w:w="0" w:type="dxa"/>
            </w:tcMar>
            <w:hideMark/>
          </w:tcPr>
          <w:p w:rsidR="00B13F80" w:rsidRDefault="00B13F80">
            <w:pPr>
              <w:snapToGrid w:val="0"/>
              <w:spacing w:line="276" w:lineRule="auto"/>
              <w:jc w:val="center"/>
            </w:pPr>
            <w:r>
              <w:t>По мере необходимости и внесения изменений в законодательство</w:t>
            </w:r>
          </w:p>
        </w:tc>
      </w:tr>
      <w:tr w:rsidR="00B13F80" w:rsidTr="00D031F2">
        <w:tc>
          <w:tcPr>
            <w:tcW w:w="876" w:type="dxa"/>
            <w:gridSpan w:val="3"/>
            <w:tcBorders>
              <w:top w:val="nil"/>
              <w:left w:val="single" w:sz="8" w:space="0" w:color="000000"/>
              <w:bottom w:val="single" w:sz="8" w:space="0" w:color="000000"/>
              <w:right w:val="nil"/>
            </w:tcBorders>
            <w:tcMar>
              <w:top w:w="0" w:type="dxa"/>
              <w:left w:w="0" w:type="dxa"/>
              <w:bottom w:w="0" w:type="dxa"/>
              <w:right w:w="0" w:type="dxa"/>
            </w:tcMar>
          </w:tcPr>
          <w:p w:rsidR="00B13F80" w:rsidRDefault="00D031F2" w:rsidP="00D031F2">
            <w:pPr>
              <w:snapToGrid w:val="0"/>
              <w:spacing w:line="276" w:lineRule="auto"/>
              <w:ind w:left="135" w:right="-135"/>
              <w:jc w:val="center"/>
            </w:pPr>
            <w:r>
              <w:t>3</w:t>
            </w:r>
          </w:p>
        </w:tc>
        <w:tc>
          <w:tcPr>
            <w:tcW w:w="4503" w:type="dxa"/>
            <w:tcBorders>
              <w:top w:val="nil"/>
              <w:left w:val="single" w:sz="8" w:space="0" w:color="000000"/>
              <w:bottom w:val="single" w:sz="8" w:space="0" w:color="000000"/>
              <w:right w:val="nil"/>
            </w:tcBorders>
            <w:tcMar>
              <w:top w:w="0" w:type="dxa"/>
              <w:left w:w="0" w:type="dxa"/>
              <w:bottom w:w="0" w:type="dxa"/>
              <w:right w:w="0" w:type="dxa"/>
            </w:tcMar>
          </w:tcPr>
          <w:p w:rsidR="00B13F80" w:rsidRDefault="00B13F80" w:rsidP="00D031F2">
            <w:pPr>
              <w:pStyle w:val="Default"/>
              <w:spacing w:line="276" w:lineRule="auto"/>
              <w:ind w:left="110"/>
            </w:pPr>
            <w:r>
              <w:t xml:space="preserve">Формировать в коллективе обстановку нетерпимости к фактам взяточничества, проявления корыстных интересов в ущерб интересам работы </w:t>
            </w:r>
          </w:p>
          <w:p w:rsidR="00B13F80" w:rsidRDefault="00B13F80">
            <w:pPr>
              <w:pStyle w:val="Default"/>
              <w:spacing w:line="276" w:lineRule="auto"/>
            </w:pPr>
          </w:p>
        </w:tc>
        <w:tc>
          <w:tcPr>
            <w:tcW w:w="2165" w:type="dxa"/>
            <w:gridSpan w:val="2"/>
            <w:tcBorders>
              <w:top w:val="nil"/>
              <w:left w:val="single" w:sz="8" w:space="0" w:color="000000"/>
              <w:bottom w:val="single" w:sz="8" w:space="0" w:color="000000"/>
              <w:right w:val="nil"/>
            </w:tcBorders>
            <w:tcMar>
              <w:top w:w="0" w:type="dxa"/>
              <w:left w:w="0" w:type="dxa"/>
              <w:bottom w:w="0" w:type="dxa"/>
              <w:right w:w="0" w:type="dxa"/>
            </w:tcMar>
          </w:tcPr>
          <w:p w:rsidR="00B13F80" w:rsidRDefault="00B13F80">
            <w:pPr>
              <w:snapToGrid w:val="0"/>
              <w:spacing w:line="276" w:lineRule="auto"/>
              <w:ind w:firstLine="108"/>
              <w:jc w:val="center"/>
            </w:pPr>
            <w:r>
              <w:t>Директор Усть-Ницинского КДЦ</w:t>
            </w:r>
          </w:p>
          <w:p w:rsidR="00B13F80" w:rsidRDefault="00B13F80" w:rsidP="00B13F80">
            <w:pPr>
              <w:snapToGrid w:val="0"/>
              <w:spacing w:line="276" w:lineRule="auto"/>
              <w:ind w:firstLine="108"/>
              <w:jc w:val="center"/>
            </w:pPr>
            <w:r>
              <w:t>Дорошенко С.А.</w:t>
            </w:r>
          </w:p>
          <w:p w:rsidR="00B13F80" w:rsidRDefault="00B13F80">
            <w:pPr>
              <w:snapToGrid w:val="0"/>
              <w:spacing w:line="276" w:lineRule="auto"/>
              <w:ind w:firstLine="108"/>
              <w:jc w:val="center"/>
            </w:pPr>
          </w:p>
          <w:p w:rsidR="00B13F80" w:rsidRDefault="00B13F80">
            <w:pPr>
              <w:snapToGrid w:val="0"/>
              <w:spacing w:line="276" w:lineRule="auto"/>
              <w:ind w:firstLine="108"/>
              <w:jc w:val="center"/>
            </w:pPr>
          </w:p>
        </w:tc>
        <w:tc>
          <w:tcPr>
            <w:tcW w:w="1947" w:type="dxa"/>
            <w:tcBorders>
              <w:top w:val="nil"/>
              <w:left w:val="single" w:sz="8" w:space="0" w:color="000000"/>
              <w:bottom w:val="single" w:sz="8" w:space="0" w:color="000000"/>
              <w:right w:val="single" w:sz="8" w:space="0" w:color="000000"/>
            </w:tcBorders>
            <w:tcMar>
              <w:top w:w="0" w:type="dxa"/>
              <w:left w:w="0" w:type="dxa"/>
              <w:bottom w:w="0" w:type="dxa"/>
              <w:right w:w="0" w:type="dxa"/>
            </w:tcMar>
            <w:hideMark/>
          </w:tcPr>
          <w:p w:rsidR="00B13F80" w:rsidRDefault="00B13F80">
            <w:pPr>
              <w:snapToGrid w:val="0"/>
              <w:spacing w:line="276" w:lineRule="auto"/>
              <w:jc w:val="center"/>
            </w:pPr>
            <w:r>
              <w:t>постоянно</w:t>
            </w:r>
          </w:p>
        </w:tc>
      </w:tr>
      <w:tr w:rsidR="00B13F80" w:rsidTr="00D031F2">
        <w:tc>
          <w:tcPr>
            <w:tcW w:w="9491" w:type="dxa"/>
            <w:gridSpan w:val="7"/>
            <w:tcBorders>
              <w:top w:val="nil"/>
              <w:left w:val="single" w:sz="8" w:space="0" w:color="000000"/>
              <w:bottom w:val="single" w:sz="8" w:space="0" w:color="000000"/>
              <w:right w:val="single" w:sz="8" w:space="0" w:color="000000"/>
            </w:tcBorders>
            <w:tcMar>
              <w:top w:w="0" w:type="dxa"/>
              <w:left w:w="0" w:type="dxa"/>
              <w:bottom w:w="0" w:type="dxa"/>
              <w:right w:w="0" w:type="dxa"/>
            </w:tcMar>
            <w:hideMark/>
          </w:tcPr>
          <w:p w:rsidR="00B13F80" w:rsidRPr="00D031F2" w:rsidRDefault="00B13F80">
            <w:pPr>
              <w:snapToGrid w:val="0"/>
              <w:spacing w:line="276" w:lineRule="auto"/>
              <w:jc w:val="center"/>
              <w:rPr>
                <w:b/>
              </w:rPr>
            </w:pPr>
            <w:r w:rsidRPr="00D031F2">
              <w:rPr>
                <w:b/>
              </w:rPr>
              <w:t>1.3. Меры, направленные на повышение эффективности антикоррупционной работы в МБУК «Усть-Ницинский КДЦ»</w:t>
            </w:r>
          </w:p>
        </w:tc>
      </w:tr>
      <w:tr w:rsidR="00B13F80" w:rsidTr="00D031F2">
        <w:tc>
          <w:tcPr>
            <w:tcW w:w="870" w:type="dxa"/>
            <w:gridSpan w:val="2"/>
            <w:tcBorders>
              <w:top w:val="nil"/>
              <w:left w:val="single" w:sz="8" w:space="0" w:color="000000"/>
              <w:bottom w:val="single" w:sz="8" w:space="0" w:color="000000"/>
              <w:right w:val="single" w:sz="4" w:space="0" w:color="auto"/>
            </w:tcBorders>
            <w:tcMar>
              <w:top w:w="0" w:type="dxa"/>
              <w:left w:w="0" w:type="dxa"/>
              <w:bottom w:w="0" w:type="dxa"/>
              <w:right w:w="0" w:type="dxa"/>
            </w:tcMar>
          </w:tcPr>
          <w:p w:rsidR="00B13F80" w:rsidRDefault="00D031F2">
            <w:pPr>
              <w:snapToGrid w:val="0"/>
              <w:spacing w:line="276" w:lineRule="auto"/>
              <w:jc w:val="center"/>
            </w:pPr>
            <w:r>
              <w:t>1</w:t>
            </w:r>
          </w:p>
        </w:tc>
        <w:tc>
          <w:tcPr>
            <w:tcW w:w="4532" w:type="dxa"/>
            <w:gridSpan w:val="3"/>
            <w:tcBorders>
              <w:top w:val="nil"/>
              <w:left w:val="single" w:sz="4" w:space="0" w:color="auto"/>
              <w:bottom w:val="single" w:sz="8" w:space="0" w:color="000000"/>
              <w:right w:val="single" w:sz="4" w:space="0" w:color="auto"/>
            </w:tcBorders>
            <w:tcMar>
              <w:top w:w="0" w:type="dxa"/>
              <w:left w:w="0" w:type="dxa"/>
              <w:bottom w:w="0" w:type="dxa"/>
              <w:right w:w="0" w:type="dxa"/>
            </w:tcMar>
            <w:hideMark/>
          </w:tcPr>
          <w:p w:rsidR="00B13F80" w:rsidRDefault="00B13F80" w:rsidP="00D031F2">
            <w:pPr>
              <w:snapToGrid w:val="0"/>
              <w:spacing w:line="276" w:lineRule="auto"/>
              <w:jc w:val="both"/>
            </w:pPr>
            <w:r>
              <w:t>Своевременное реагирование на нарушения, выявленные в результате неправомерно принятых решений в рамках служебных полномочий, с применением персональной ответственности работников</w:t>
            </w:r>
          </w:p>
        </w:tc>
        <w:tc>
          <w:tcPr>
            <w:tcW w:w="2142" w:type="dxa"/>
            <w:tcBorders>
              <w:top w:val="nil"/>
              <w:left w:val="single" w:sz="4" w:space="0" w:color="auto"/>
              <w:bottom w:val="single" w:sz="8" w:space="0" w:color="000000"/>
              <w:right w:val="single" w:sz="4" w:space="0" w:color="auto"/>
            </w:tcBorders>
            <w:tcMar>
              <w:top w:w="0" w:type="dxa"/>
              <w:left w:w="0" w:type="dxa"/>
              <w:bottom w:w="0" w:type="dxa"/>
              <w:right w:w="0" w:type="dxa"/>
            </w:tcMar>
            <w:hideMark/>
          </w:tcPr>
          <w:p w:rsidR="00B13F80" w:rsidRDefault="00B13F80">
            <w:pPr>
              <w:snapToGrid w:val="0"/>
              <w:spacing w:line="276" w:lineRule="auto"/>
              <w:ind w:firstLine="108"/>
              <w:jc w:val="center"/>
            </w:pPr>
            <w:r>
              <w:t>Директор Усть-Ницинского КДЦ</w:t>
            </w:r>
          </w:p>
          <w:p w:rsidR="00B13F80" w:rsidRDefault="00B13F80" w:rsidP="00B13F80">
            <w:pPr>
              <w:snapToGrid w:val="0"/>
              <w:spacing w:line="276" w:lineRule="auto"/>
              <w:ind w:firstLine="108"/>
              <w:jc w:val="center"/>
            </w:pPr>
            <w:r>
              <w:t>Дорошенко С.А.</w:t>
            </w:r>
          </w:p>
          <w:p w:rsidR="00B13F80" w:rsidRDefault="00B13F80">
            <w:pPr>
              <w:snapToGrid w:val="0"/>
              <w:spacing w:line="276" w:lineRule="auto"/>
              <w:jc w:val="center"/>
            </w:pPr>
          </w:p>
        </w:tc>
        <w:tc>
          <w:tcPr>
            <w:tcW w:w="1947" w:type="dxa"/>
            <w:tcBorders>
              <w:top w:val="nil"/>
              <w:left w:val="single" w:sz="4" w:space="0" w:color="auto"/>
              <w:bottom w:val="single" w:sz="8" w:space="0" w:color="000000"/>
              <w:right w:val="single" w:sz="8" w:space="0" w:color="000000"/>
            </w:tcBorders>
            <w:tcMar>
              <w:top w:w="0" w:type="dxa"/>
              <w:left w:w="0" w:type="dxa"/>
              <w:bottom w:w="0" w:type="dxa"/>
              <w:right w:w="0" w:type="dxa"/>
            </w:tcMar>
            <w:hideMark/>
          </w:tcPr>
          <w:p w:rsidR="00B13F80" w:rsidRDefault="00B13F80">
            <w:pPr>
              <w:snapToGrid w:val="0"/>
              <w:spacing w:line="276" w:lineRule="auto"/>
              <w:jc w:val="center"/>
            </w:pPr>
            <w:r>
              <w:t>В случае выявления правонарушений</w:t>
            </w:r>
          </w:p>
        </w:tc>
      </w:tr>
      <w:tr w:rsidR="00B13F80" w:rsidTr="00D031F2">
        <w:tc>
          <w:tcPr>
            <w:tcW w:w="870" w:type="dxa"/>
            <w:gridSpan w:val="2"/>
            <w:tcBorders>
              <w:top w:val="nil"/>
              <w:left w:val="single" w:sz="8" w:space="0" w:color="000000"/>
              <w:bottom w:val="single" w:sz="8" w:space="0" w:color="000000"/>
              <w:right w:val="single" w:sz="4" w:space="0" w:color="auto"/>
            </w:tcBorders>
            <w:tcMar>
              <w:top w:w="0" w:type="dxa"/>
              <w:left w:w="0" w:type="dxa"/>
              <w:bottom w:w="0" w:type="dxa"/>
              <w:right w:w="0" w:type="dxa"/>
            </w:tcMar>
          </w:tcPr>
          <w:p w:rsidR="00B13F80" w:rsidRDefault="00D031F2">
            <w:pPr>
              <w:snapToGrid w:val="0"/>
              <w:spacing w:line="276" w:lineRule="auto"/>
              <w:jc w:val="center"/>
            </w:pPr>
            <w:r>
              <w:t>2</w:t>
            </w:r>
          </w:p>
        </w:tc>
        <w:tc>
          <w:tcPr>
            <w:tcW w:w="4532" w:type="dxa"/>
            <w:gridSpan w:val="3"/>
            <w:tcBorders>
              <w:top w:val="nil"/>
              <w:left w:val="single" w:sz="4" w:space="0" w:color="auto"/>
              <w:bottom w:val="single" w:sz="8" w:space="0" w:color="000000"/>
              <w:right w:val="single" w:sz="4" w:space="0" w:color="auto"/>
            </w:tcBorders>
            <w:tcMar>
              <w:top w:w="0" w:type="dxa"/>
              <w:left w:w="0" w:type="dxa"/>
              <w:bottom w:w="0" w:type="dxa"/>
              <w:right w:w="0" w:type="dxa"/>
            </w:tcMar>
            <w:hideMark/>
          </w:tcPr>
          <w:p w:rsidR="00B13F80" w:rsidRDefault="00B13F80" w:rsidP="00D031F2">
            <w:pPr>
              <w:pStyle w:val="Default"/>
              <w:spacing w:line="276" w:lineRule="auto"/>
              <w:jc w:val="both"/>
            </w:pPr>
            <w:r>
              <w:t xml:space="preserve">Проведение разъяснительной работы с сотрудниками учреждения о недопущении </w:t>
            </w:r>
            <w:r>
              <w:lastRenderedPageBreak/>
              <w:t xml:space="preserve">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 </w:t>
            </w:r>
          </w:p>
        </w:tc>
        <w:tc>
          <w:tcPr>
            <w:tcW w:w="2142" w:type="dxa"/>
            <w:tcBorders>
              <w:top w:val="nil"/>
              <w:left w:val="single" w:sz="4" w:space="0" w:color="auto"/>
              <w:bottom w:val="single" w:sz="8" w:space="0" w:color="000000"/>
              <w:right w:val="single" w:sz="4" w:space="0" w:color="auto"/>
            </w:tcBorders>
            <w:tcMar>
              <w:top w:w="0" w:type="dxa"/>
              <w:left w:w="0" w:type="dxa"/>
              <w:bottom w:w="0" w:type="dxa"/>
              <w:right w:w="0" w:type="dxa"/>
            </w:tcMar>
            <w:hideMark/>
          </w:tcPr>
          <w:p w:rsidR="00B13F80" w:rsidRDefault="00B13F80">
            <w:pPr>
              <w:snapToGrid w:val="0"/>
              <w:spacing w:line="276" w:lineRule="auto"/>
              <w:ind w:firstLine="108"/>
              <w:jc w:val="center"/>
            </w:pPr>
            <w:r>
              <w:lastRenderedPageBreak/>
              <w:t xml:space="preserve">Заведующие структурных </w:t>
            </w:r>
            <w:r>
              <w:lastRenderedPageBreak/>
              <w:t>подразделений Усть-Ницинского КДЦ</w:t>
            </w:r>
          </w:p>
        </w:tc>
        <w:tc>
          <w:tcPr>
            <w:tcW w:w="1947" w:type="dxa"/>
            <w:tcBorders>
              <w:top w:val="nil"/>
              <w:left w:val="single" w:sz="4" w:space="0" w:color="auto"/>
              <w:bottom w:val="single" w:sz="8" w:space="0" w:color="000000"/>
              <w:right w:val="single" w:sz="8" w:space="0" w:color="000000"/>
            </w:tcBorders>
            <w:tcMar>
              <w:top w:w="0" w:type="dxa"/>
              <w:left w:w="0" w:type="dxa"/>
              <w:bottom w:w="0" w:type="dxa"/>
              <w:right w:w="0" w:type="dxa"/>
            </w:tcMar>
            <w:hideMark/>
          </w:tcPr>
          <w:p w:rsidR="00B13F80" w:rsidRDefault="00B13F80">
            <w:pPr>
              <w:snapToGrid w:val="0"/>
              <w:spacing w:line="276" w:lineRule="auto"/>
              <w:jc w:val="center"/>
            </w:pPr>
            <w:r>
              <w:lastRenderedPageBreak/>
              <w:t>постоянно</w:t>
            </w:r>
          </w:p>
        </w:tc>
      </w:tr>
      <w:tr w:rsidR="00B13F80" w:rsidTr="00D031F2">
        <w:tc>
          <w:tcPr>
            <w:tcW w:w="870" w:type="dxa"/>
            <w:gridSpan w:val="2"/>
            <w:tcBorders>
              <w:top w:val="nil"/>
              <w:left w:val="single" w:sz="8" w:space="0" w:color="000000"/>
              <w:bottom w:val="single" w:sz="8" w:space="0" w:color="000000"/>
              <w:right w:val="single" w:sz="4" w:space="0" w:color="auto"/>
            </w:tcBorders>
            <w:tcMar>
              <w:top w:w="0" w:type="dxa"/>
              <w:left w:w="0" w:type="dxa"/>
              <w:bottom w:w="0" w:type="dxa"/>
              <w:right w:w="0" w:type="dxa"/>
            </w:tcMar>
          </w:tcPr>
          <w:p w:rsidR="00B13F80" w:rsidRDefault="00D031F2">
            <w:pPr>
              <w:snapToGrid w:val="0"/>
              <w:spacing w:line="276" w:lineRule="auto"/>
              <w:jc w:val="center"/>
            </w:pPr>
            <w:r>
              <w:lastRenderedPageBreak/>
              <w:t>3</w:t>
            </w:r>
          </w:p>
        </w:tc>
        <w:tc>
          <w:tcPr>
            <w:tcW w:w="4532" w:type="dxa"/>
            <w:gridSpan w:val="3"/>
            <w:tcBorders>
              <w:top w:val="nil"/>
              <w:left w:val="single" w:sz="4" w:space="0" w:color="auto"/>
              <w:bottom w:val="single" w:sz="8" w:space="0" w:color="000000"/>
              <w:right w:val="single" w:sz="4" w:space="0" w:color="auto"/>
            </w:tcBorders>
            <w:tcMar>
              <w:top w:w="0" w:type="dxa"/>
              <w:left w:w="0" w:type="dxa"/>
              <w:bottom w:w="0" w:type="dxa"/>
              <w:right w:w="0" w:type="dxa"/>
            </w:tcMar>
            <w:hideMark/>
          </w:tcPr>
          <w:p w:rsidR="00B13F80" w:rsidRDefault="00B13F80" w:rsidP="00D031F2">
            <w:pPr>
              <w:pStyle w:val="Default"/>
              <w:spacing w:line="276" w:lineRule="auto"/>
              <w:ind w:left="116"/>
              <w:jc w:val="both"/>
            </w:pPr>
            <w:r>
              <w:t>Предоставление руководителем Усть-Ницинского КДЦ сведений о доходах, об имуществе и обязательствах имущественного характера</w:t>
            </w:r>
          </w:p>
        </w:tc>
        <w:tc>
          <w:tcPr>
            <w:tcW w:w="2142" w:type="dxa"/>
            <w:tcBorders>
              <w:top w:val="nil"/>
              <w:left w:val="single" w:sz="4" w:space="0" w:color="auto"/>
              <w:bottom w:val="single" w:sz="8" w:space="0" w:color="000000"/>
              <w:right w:val="single" w:sz="4" w:space="0" w:color="auto"/>
            </w:tcBorders>
            <w:tcMar>
              <w:top w:w="0" w:type="dxa"/>
              <w:left w:w="0" w:type="dxa"/>
              <w:bottom w:w="0" w:type="dxa"/>
              <w:right w:w="0" w:type="dxa"/>
            </w:tcMar>
            <w:hideMark/>
          </w:tcPr>
          <w:p w:rsidR="00B13F80" w:rsidRDefault="00B13F80">
            <w:pPr>
              <w:snapToGrid w:val="0"/>
              <w:spacing w:line="276" w:lineRule="auto"/>
              <w:ind w:firstLine="108"/>
              <w:jc w:val="center"/>
            </w:pPr>
            <w:r>
              <w:t>Директор Усть-Ницинского КДЦ</w:t>
            </w:r>
          </w:p>
          <w:p w:rsidR="00B13F80" w:rsidRDefault="00B13F80" w:rsidP="00B13F80">
            <w:pPr>
              <w:snapToGrid w:val="0"/>
              <w:spacing w:line="276" w:lineRule="auto"/>
              <w:ind w:firstLine="108"/>
              <w:jc w:val="center"/>
            </w:pPr>
            <w:r>
              <w:t>Дорошенко С.А.</w:t>
            </w:r>
          </w:p>
          <w:p w:rsidR="00B13F80" w:rsidRDefault="00B13F80">
            <w:pPr>
              <w:snapToGrid w:val="0"/>
              <w:spacing w:line="276" w:lineRule="auto"/>
              <w:ind w:firstLine="108"/>
              <w:jc w:val="center"/>
            </w:pPr>
          </w:p>
        </w:tc>
        <w:tc>
          <w:tcPr>
            <w:tcW w:w="1947" w:type="dxa"/>
            <w:tcBorders>
              <w:top w:val="nil"/>
              <w:left w:val="single" w:sz="4" w:space="0" w:color="auto"/>
              <w:bottom w:val="single" w:sz="8" w:space="0" w:color="000000"/>
              <w:right w:val="single" w:sz="8" w:space="0" w:color="000000"/>
            </w:tcBorders>
            <w:tcMar>
              <w:top w:w="0" w:type="dxa"/>
              <w:left w:w="0" w:type="dxa"/>
              <w:bottom w:w="0" w:type="dxa"/>
              <w:right w:w="0" w:type="dxa"/>
            </w:tcMar>
            <w:hideMark/>
          </w:tcPr>
          <w:p w:rsidR="00B13F80" w:rsidRDefault="00B13F80">
            <w:pPr>
              <w:snapToGrid w:val="0"/>
              <w:spacing w:line="276" w:lineRule="auto"/>
              <w:jc w:val="center"/>
            </w:pPr>
            <w:r>
              <w:t>март</w:t>
            </w:r>
          </w:p>
        </w:tc>
      </w:tr>
      <w:tr w:rsidR="00B13F80" w:rsidTr="00D031F2">
        <w:tc>
          <w:tcPr>
            <w:tcW w:w="870" w:type="dxa"/>
            <w:gridSpan w:val="2"/>
            <w:tcBorders>
              <w:top w:val="nil"/>
              <w:left w:val="single" w:sz="8" w:space="0" w:color="000000"/>
              <w:bottom w:val="single" w:sz="8" w:space="0" w:color="000000"/>
              <w:right w:val="single" w:sz="4" w:space="0" w:color="auto"/>
            </w:tcBorders>
            <w:tcMar>
              <w:top w:w="0" w:type="dxa"/>
              <w:left w:w="0" w:type="dxa"/>
              <w:bottom w:w="0" w:type="dxa"/>
              <w:right w:w="0" w:type="dxa"/>
            </w:tcMar>
          </w:tcPr>
          <w:p w:rsidR="00B13F80" w:rsidRDefault="00D031F2">
            <w:pPr>
              <w:snapToGrid w:val="0"/>
              <w:spacing w:line="276" w:lineRule="auto"/>
              <w:jc w:val="center"/>
            </w:pPr>
            <w:r>
              <w:t>4</w:t>
            </w:r>
          </w:p>
        </w:tc>
        <w:tc>
          <w:tcPr>
            <w:tcW w:w="4532" w:type="dxa"/>
            <w:gridSpan w:val="3"/>
            <w:tcBorders>
              <w:top w:val="nil"/>
              <w:left w:val="single" w:sz="4" w:space="0" w:color="auto"/>
              <w:bottom w:val="single" w:sz="8" w:space="0" w:color="000000"/>
              <w:right w:val="single" w:sz="4" w:space="0" w:color="auto"/>
            </w:tcBorders>
            <w:tcMar>
              <w:top w:w="0" w:type="dxa"/>
              <w:left w:w="0" w:type="dxa"/>
              <w:bottom w:w="0" w:type="dxa"/>
              <w:right w:w="0" w:type="dxa"/>
            </w:tcMar>
          </w:tcPr>
          <w:p w:rsidR="00B13F80" w:rsidRDefault="00B13F80" w:rsidP="00D031F2">
            <w:pPr>
              <w:snapToGrid w:val="0"/>
              <w:spacing w:line="276" w:lineRule="auto"/>
              <w:ind w:left="135" w:right="48"/>
              <w:jc w:val="both"/>
            </w:pPr>
            <w:r>
              <w:t>Рассмотрение вопросов исполнения законодательства в области противодействия коррупции, об эффективности принимаемых мер по противодействию «бытовой» коррупции на  совещаниях,  общих собраниях трудового коллектива Усть-Ницинского КДЦ</w:t>
            </w:r>
          </w:p>
          <w:p w:rsidR="00B13F80" w:rsidRDefault="00B13F80" w:rsidP="00D031F2">
            <w:pPr>
              <w:pStyle w:val="Default"/>
              <w:spacing w:line="276" w:lineRule="auto"/>
              <w:jc w:val="both"/>
              <w:rPr>
                <w:sz w:val="23"/>
                <w:szCs w:val="23"/>
              </w:rPr>
            </w:pPr>
          </w:p>
        </w:tc>
        <w:tc>
          <w:tcPr>
            <w:tcW w:w="2142" w:type="dxa"/>
            <w:tcBorders>
              <w:top w:val="nil"/>
              <w:left w:val="single" w:sz="4" w:space="0" w:color="auto"/>
              <w:bottom w:val="single" w:sz="8" w:space="0" w:color="000000"/>
              <w:right w:val="single" w:sz="4" w:space="0" w:color="auto"/>
            </w:tcBorders>
            <w:tcMar>
              <w:top w:w="0" w:type="dxa"/>
              <w:left w:w="0" w:type="dxa"/>
              <w:bottom w:w="0" w:type="dxa"/>
              <w:right w:w="0" w:type="dxa"/>
            </w:tcMar>
            <w:hideMark/>
          </w:tcPr>
          <w:p w:rsidR="00B13F80" w:rsidRDefault="00B13F80">
            <w:pPr>
              <w:snapToGrid w:val="0"/>
              <w:spacing w:line="276" w:lineRule="auto"/>
              <w:ind w:firstLine="108"/>
              <w:jc w:val="center"/>
            </w:pPr>
            <w:r>
              <w:t>Директор Усть-Ницинского КДЦ</w:t>
            </w:r>
          </w:p>
          <w:p w:rsidR="00B13F80" w:rsidRDefault="00B13F80" w:rsidP="00B13F80">
            <w:pPr>
              <w:snapToGrid w:val="0"/>
              <w:spacing w:line="276" w:lineRule="auto"/>
              <w:ind w:firstLine="108"/>
              <w:jc w:val="center"/>
            </w:pPr>
            <w:r>
              <w:t>Дорошенко С.А.</w:t>
            </w:r>
          </w:p>
          <w:p w:rsidR="00B13F80" w:rsidRDefault="00B13F80">
            <w:pPr>
              <w:spacing w:line="276" w:lineRule="auto"/>
              <w:ind w:firstLine="108"/>
              <w:jc w:val="center"/>
            </w:pPr>
            <w:r>
              <w:t xml:space="preserve">комиссия по профилактике коррупционных и иных правонарушений </w:t>
            </w:r>
          </w:p>
        </w:tc>
        <w:tc>
          <w:tcPr>
            <w:tcW w:w="1947" w:type="dxa"/>
            <w:tcBorders>
              <w:top w:val="nil"/>
              <w:left w:val="single" w:sz="4" w:space="0" w:color="auto"/>
              <w:bottom w:val="single" w:sz="8" w:space="0" w:color="000000"/>
              <w:right w:val="single" w:sz="8" w:space="0" w:color="000000"/>
            </w:tcBorders>
            <w:tcMar>
              <w:top w:w="0" w:type="dxa"/>
              <w:left w:w="0" w:type="dxa"/>
              <w:bottom w:w="0" w:type="dxa"/>
              <w:right w:w="0" w:type="dxa"/>
            </w:tcMar>
            <w:hideMark/>
          </w:tcPr>
          <w:p w:rsidR="00B13F80" w:rsidRDefault="00B13F80">
            <w:pPr>
              <w:snapToGrid w:val="0"/>
              <w:spacing w:line="276" w:lineRule="auto"/>
              <w:jc w:val="center"/>
            </w:pPr>
            <w:r>
              <w:t xml:space="preserve">В течение года, с учётом изменения законодательства </w:t>
            </w:r>
          </w:p>
        </w:tc>
      </w:tr>
      <w:tr w:rsidR="00B13F80" w:rsidTr="00D031F2">
        <w:tc>
          <w:tcPr>
            <w:tcW w:w="9491" w:type="dxa"/>
            <w:gridSpan w:val="7"/>
            <w:tcBorders>
              <w:top w:val="nil"/>
              <w:left w:val="single" w:sz="8" w:space="0" w:color="000000"/>
              <w:bottom w:val="single" w:sz="8" w:space="0" w:color="000000"/>
              <w:right w:val="single" w:sz="8" w:space="0" w:color="000000"/>
            </w:tcBorders>
            <w:tcMar>
              <w:top w:w="0" w:type="dxa"/>
              <w:left w:w="0" w:type="dxa"/>
              <w:bottom w:w="0" w:type="dxa"/>
              <w:right w:w="0" w:type="dxa"/>
            </w:tcMar>
            <w:hideMark/>
          </w:tcPr>
          <w:p w:rsidR="00B13F80" w:rsidRDefault="00B13F80">
            <w:pPr>
              <w:snapToGrid w:val="0"/>
              <w:spacing w:line="276" w:lineRule="auto"/>
              <w:jc w:val="center"/>
              <w:rPr>
                <w:b/>
              </w:rPr>
            </w:pPr>
            <w:r>
              <w:rPr>
                <w:b/>
              </w:rPr>
              <w:t>2. Меры по совершенствованию управления в целях предупреждения коррупции</w:t>
            </w:r>
          </w:p>
        </w:tc>
      </w:tr>
      <w:tr w:rsidR="00B13F80" w:rsidTr="00D031F2">
        <w:tc>
          <w:tcPr>
            <w:tcW w:w="9491" w:type="dxa"/>
            <w:gridSpan w:val="7"/>
            <w:tcBorders>
              <w:top w:val="nil"/>
              <w:left w:val="single" w:sz="8" w:space="0" w:color="000000"/>
              <w:bottom w:val="single" w:sz="8" w:space="0" w:color="000000"/>
              <w:right w:val="single" w:sz="8" w:space="0" w:color="000000"/>
            </w:tcBorders>
            <w:tcMar>
              <w:top w:w="0" w:type="dxa"/>
              <w:left w:w="0" w:type="dxa"/>
              <w:bottom w:w="0" w:type="dxa"/>
              <w:right w:w="0" w:type="dxa"/>
            </w:tcMar>
            <w:hideMark/>
          </w:tcPr>
          <w:p w:rsidR="00B13F80" w:rsidRPr="00D031F2" w:rsidRDefault="00B13F80">
            <w:pPr>
              <w:snapToGrid w:val="0"/>
              <w:spacing w:line="276" w:lineRule="auto"/>
              <w:jc w:val="center"/>
              <w:rPr>
                <w:b/>
              </w:rPr>
            </w:pPr>
            <w:r w:rsidRPr="00D031F2">
              <w:rPr>
                <w:b/>
              </w:rPr>
              <w:t>2.1. Организация информационного взаимодействия в целях предупреждения коррупции</w:t>
            </w:r>
          </w:p>
        </w:tc>
      </w:tr>
      <w:tr w:rsidR="00B13F80" w:rsidTr="00D031F2">
        <w:tc>
          <w:tcPr>
            <w:tcW w:w="855" w:type="dxa"/>
            <w:tcBorders>
              <w:top w:val="nil"/>
              <w:left w:val="single" w:sz="8" w:space="0" w:color="000000"/>
              <w:bottom w:val="single" w:sz="8" w:space="0" w:color="000000"/>
              <w:right w:val="single" w:sz="4" w:space="0" w:color="auto"/>
            </w:tcBorders>
            <w:tcMar>
              <w:top w:w="0" w:type="dxa"/>
              <w:left w:w="0" w:type="dxa"/>
              <w:bottom w:w="0" w:type="dxa"/>
              <w:right w:w="0" w:type="dxa"/>
            </w:tcMar>
          </w:tcPr>
          <w:p w:rsidR="00B13F80" w:rsidRDefault="00D031F2" w:rsidP="00D031F2">
            <w:pPr>
              <w:snapToGrid w:val="0"/>
              <w:spacing w:line="276" w:lineRule="auto"/>
              <w:ind w:left="135" w:right="48"/>
              <w:jc w:val="center"/>
            </w:pPr>
            <w:r>
              <w:t>1</w:t>
            </w:r>
          </w:p>
        </w:tc>
        <w:tc>
          <w:tcPr>
            <w:tcW w:w="4547" w:type="dxa"/>
            <w:gridSpan w:val="4"/>
            <w:tcBorders>
              <w:top w:val="nil"/>
              <w:left w:val="single" w:sz="4" w:space="0" w:color="auto"/>
              <w:bottom w:val="single" w:sz="8" w:space="0" w:color="000000"/>
              <w:right w:val="single" w:sz="4" w:space="0" w:color="auto"/>
            </w:tcBorders>
            <w:tcMar>
              <w:top w:w="0" w:type="dxa"/>
              <w:left w:w="0" w:type="dxa"/>
              <w:bottom w:w="0" w:type="dxa"/>
              <w:right w:w="0" w:type="dxa"/>
            </w:tcMar>
          </w:tcPr>
          <w:p w:rsidR="00B13F80" w:rsidRDefault="00B13F80" w:rsidP="00D031F2">
            <w:pPr>
              <w:pStyle w:val="Default"/>
              <w:spacing w:line="276" w:lineRule="auto"/>
              <w:ind w:left="131"/>
            </w:pPr>
            <w:r>
              <w:t xml:space="preserve">Взаимодействие с подразделениями правоохранительных органов, занимающихся вопросами противодействия коррупции. </w:t>
            </w:r>
          </w:p>
          <w:p w:rsidR="00B13F80" w:rsidRDefault="00B13F80" w:rsidP="00D031F2">
            <w:pPr>
              <w:snapToGrid w:val="0"/>
              <w:spacing w:line="276" w:lineRule="auto"/>
              <w:ind w:left="131" w:right="48"/>
            </w:pPr>
          </w:p>
        </w:tc>
        <w:tc>
          <w:tcPr>
            <w:tcW w:w="2142" w:type="dxa"/>
            <w:tcBorders>
              <w:top w:val="nil"/>
              <w:left w:val="single" w:sz="4" w:space="0" w:color="auto"/>
              <w:bottom w:val="single" w:sz="8" w:space="0" w:color="000000"/>
              <w:right w:val="single" w:sz="4" w:space="0" w:color="auto"/>
            </w:tcBorders>
            <w:tcMar>
              <w:top w:w="0" w:type="dxa"/>
              <w:left w:w="0" w:type="dxa"/>
              <w:bottom w:w="0" w:type="dxa"/>
              <w:right w:w="0" w:type="dxa"/>
            </w:tcMar>
            <w:hideMark/>
          </w:tcPr>
          <w:p w:rsidR="00B13F80" w:rsidRDefault="00B13F80">
            <w:pPr>
              <w:snapToGrid w:val="0"/>
              <w:spacing w:line="276" w:lineRule="auto"/>
              <w:ind w:firstLine="108"/>
              <w:jc w:val="center"/>
            </w:pPr>
            <w:r>
              <w:t>Ответственные должностные лица Усть-Ницинского КДЦ</w:t>
            </w:r>
          </w:p>
        </w:tc>
        <w:tc>
          <w:tcPr>
            <w:tcW w:w="1947" w:type="dxa"/>
            <w:tcBorders>
              <w:top w:val="nil"/>
              <w:left w:val="single" w:sz="4" w:space="0" w:color="auto"/>
              <w:bottom w:val="single" w:sz="8" w:space="0" w:color="000000"/>
              <w:right w:val="single" w:sz="8" w:space="0" w:color="000000"/>
            </w:tcBorders>
            <w:tcMar>
              <w:top w:w="0" w:type="dxa"/>
              <w:left w:w="0" w:type="dxa"/>
              <w:bottom w:w="0" w:type="dxa"/>
              <w:right w:w="0" w:type="dxa"/>
            </w:tcMar>
            <w:hideMark/>
          </w:tcPr>
          <w:p w:rsidR="00B13F80" w:rsidRDefault="00B13F80">
            <w:pPr>
              <w:snapToGrid w:val="0"/>
              <w:spacing w:line="276" w:lineRule="auto"/>
              <w:jc w:val="center"/>
            </w:pPr>
            <w:r>
              <w:t>По мере выявления правонарушений</w:t>
            </w:r>
          </w:p>
        </w:tc>
      </w:tr>
      <w:tr w:rsidR="00B13F80" w:rsidTr="00D031F2">
        <w:tc>
          <w:tcPr>
            <w:tcW w:w="855" w:type="dxa"/>
            <w:tcBorders>
              <w:top w:val="nil"/>
              <w:left w:val="single" w:sz="8" w:space="0" w:color="000000"/>
              <w:bottom w:val="single" w:sz="8" w:space="0" w:color="000000"/>
              <w:right w:val="single" w:sz="4" w:space="0" w:color="auto"/>
            </w:tcBorders>
            <w:tcMar>
              <w:top w:w="0" w:type="dxa"/>
              <w:left w:w="0" w:type="dxa"/>
              <w:bottom w:w="0" w:type="dxa"/>
              <w:right w:w="0" w:type="dxa"/>
            </w:tcMar>
          </w:tcPr>
          <w:p w:rsidR="00B13F80" w:rsidRDefault="00D031F2" w:rsidP="00D031F2">
            <w:pPr>
              <w:snapToGrid w:val="0"/>
              <w:spacing w:line="276" w:lineRule="auto"/>
              <w:ind w:left="135" w:right="48"/>
              <w:jc w:val="center"/>
            </w:pPr>
            <w:r>
              <w:t>2</w:t>
            </w:r>
          </w:p>
        </w:tc>
        <w:tc>
          <w:tcPr>
            <w:tcW w:w="4547" w:type="dxa"/>
            <w:gridSpan w:val="4"/>
            <w:tcBorders>
              <w:top w:val="nil"/>
              <w:left w:val="single" w:sz="4" w:space="0" w:color="auto"/>
              <w:bottom w:val="single" w:sz="8" w:space="0" w:color="000000"/>
              <w:right w:val="single" w:sz="4" w:space="0" w:color="auto"/>
            </w:tcBorders>
            <w:tcMar>
              <w:top w:w="0" w:type="dxa"/>
              <w:left w:w="0" w:type="dxa"/>
              <w:bottom w:w="0" w:type="dxa"/>
              <w:right w:w="0" w:type="dxa"/>
            </w:tcMar>
            <w:hideMark/>
          </w:tcPr>
          <w:p w:rsidR="00B13F80" w:rsidRDefault="00B13F80" w:rsidP="00D031F2">
            <w:pPr>
              <w:pStyle w:val="Default"/>
              <w:spacing w:line="276" w:lineRule="auto"/>
              <w:ind w:left="131"/>
            </w:pPr>
            <w:r>
              <w:t>Обучение сотрудников Усть-Ницинского КДЦ по вопросам профилактики и противодействия коррупции</w:t>
            </w:r>
          </w:p>
        </w:tc>
        <w:tc>
          <w:tcPr>
            <w:tcW w:w="2142" w:type="dxa"/>
            <w:tcBorders>
              <w:top w:val="nil"/>
              <w:left w:val="single" w:sz="4" w:space="0" w:color="auto"/>
              <w:bottom w:val="single" w:sz="8" w:space="0" w:color="000000"/>
              <w:right w:val="single" w:sz="4" w:space="0" w:color="auto"/>
            </w:tcBorders>
            <w:tcMar>
              <w:top w:w="0" w:type="dxa"/>
              <w:left w:w="0" w:type="dxa"/>
              <w:bottom w:w="0" w:type="dxa"/>
              <w:right w:w="0" w:type="dxa"/>
            </w:tcMar>
            <w:hideMark/>
          </w:tcPr>
          <w:p w:rsidR="00B13F80" w:rsidRDefault="00B13F80">
            <w:pPr>
              <w:snapToGrid w:val="0"/>
              <w:spacing w:line="276" w:lineRule="auto"/>
              <w:ind w:firstLine="108"/>
              <w:jc w:val="center"/>
            </w:pPr>
            <w:r>
              <w:t>Директор Усть-Ницинского КДЦ</w:t>
            </w:r>
          </w:p>
          <w:p w:rsidR="00B13F80" w:rsidRDefault="00B13F80" w:rsidP="00B13F80">
            <w:pPr>
              <w:snapToGrid w:val="0"/>
              <w:spacing w:line="276" w:lineRule="auto"/>
              <w:ind w:firstLine="108"/>
              <w:jc w:val="center"/>
            </w:pPr>
            <w:r>
              <w:t>Дорошенко С.А.</w:t>
            </w:r>
          </w:p>
          <w:p w:rsidR="00B13F80" w:rsidRDefault="00B13F80">
            <w:pPr>
              <w:snapToGrid w:val="0"/>
              <w:spacing w:line="276" w:lineRule="auto"/>
              <w:ind w:firstLine="108"/>
              <w:jc w:val="center"/>
            </w:pPr>
            <w:r>
              <w:t>, специалист по кадрам</w:t>
            </w:r>
          </w:p>
        </w:tc>
        <w:tc>
          <w:tcPr>
            <w:tcW w:w="1947" w:type="dxa"/>
            <w:tcBorders>
              <w:top w:val="nil"/>
              <w:left w:val="single" w:sz="4" w:space="0" w:color="auto"/>
              <w:bottom w:val="single" w:sz="8" w:space="0" w:color="000000"/>
              <w:right w:val="single" w:sz="8" w:space="0" w:color="000000"/>
            </w:tcBorders>
            <w:tcMar>
              <w:top w:w="0" w:type="dxa"/>
              <w:left w:w="0" w:type="dxa"/>
              <w:bottom w:w="0" w:type="dxa"/>
              <w:right w:w="0" w:type="dxa"/>
            </w:tcMar>
            <w:hideMark/>
          </w:tcPr>
          <w:p w:rsidR="00B13F80" w:rsidRDefault="00B13F80">
            <w:pPr>
              <w:snapToGrid w:val="0"/>
              <w:spacing w:line="276" w:lineRule="auto"/>
              <w:jc w:val="center"/>
            </w:pPr>
            <w:r>
              <w:t>В соответствии с планим обучения на каждое полугодие</w:t>
            </w:r>
          </w:p>
        </w:tc>
      </w:tr>
      <w:tr w:rsidR="00B13F80" w:rsidTr="00D031F2">
        <w:tc>
          <w:tcPr>
            <w:tcW w:w="9491" w:type="dxa"/>
            <w:gridSpan w:val="7"/>
            <w:tcBorders>
              <w:top w:val="nil"/>
              <w:left w:val="single" w:sz="8" w:space="0" w:color="000000"/>
              <w:bottom w:val="single" w:sz="8" w:space="0" w:color="000000"/>
              <w:right w:val="single" w:sz="8" w:space="0" w:color="000000"/>
            </w:tcBorders>
            <w:tcMar>
              <w:top w:w="0" w:type="dxa"/>
              <w:left w:w="0" w:type="dxa"/>
              <w:bottom w:w="0" w:type="dxa"/>
              <w:right w:w="0" w:type="dxa"/>
            </w:tcMar>
            <w:hideMark/>
          </w:tcPr>
          <w:p w:rsidR="00B13F80" w:rsidRPr="00D031F2" w:rsidRDefault="00B13F80">
            <w:pPr>
              <w:snapToGrid w:val="0"/>
              <w:spacing w:line="276" w:lineRule="auto"/>
              <w:jc w:val="center"/>
              <w:rPr>
                <w:b/>
              </w:rPr>
            </w:pPr>
            <w:r w:rsidRPr="00D031F2">
              <w:rPr>
                <w:b/>
              </w:rPr>
              <w:t>2.2. Совершенствование организации деятельности МБУК «Усть-Ницинский КДЦ» в сфере закупок товаров, работ, услуг для обеспечения госцдарственных и муниципальных нужд</w:t>
            </w:r>
          </w:p>
        </w:tc>
      </w:tr>
      <w:tr w:rsidR="00B13F80" w:rsidTr="00D031F2">
        <w:tc>
          <w:tcPr>
            <w:tcW w:w="876" w:type="dxa"/>
            <w:gridSpan w:val="3"/>
            <w:tcBorders>
              <w:top w:val="nil"/>
              <w:left w:val="single" w:sz="8" w:space="0" w:color="000000"/>
              <w:bottom w:val="single" w:sz="8" w:space="0" w:color="000000"/>
              <w:right w:val="single" w:sz="4" w:space="0" w:color="auto"/>
            </w:tcBorders>
            <w:tcMar>
              <w:top w:w="0" w:type="dxa"/>
              <w:left w:w="0" w:type="dxa"/>
              <w:bottom w:w="0" w:type="dxa"/>
              <w:right w:w="0" w:type="dxa"/>
            </w:tcMar>
          </w:tcPr>
          <w:p w:rsidR="00B13F80" w:rsidRDefault="00D031F2">
            <w:pPr>
              <w:snapToGrid w:val="0"/>
              <w:spacing w:line="276" w:lineRule="auto"/>
              <w:ind w:right="-135"/>
              <w:jc w:val="center"/>
            </w:pPr>
            <w:r>
              <w:t>1</w:t>
            </w:r>
          </w:p>
        </w:tc>
        <w:tc>
          <w:tcPr>
            <w:tcW w:w="4503" w:type="dxa"/>
            <w:tcBorders>
              <w:top w:val="nil"/>
              <w:left w:val="single" w:sz="4" w:space="0" w:color="auto"/>
              <w:bottom w:val="single" w:sz="8" w:space="0" w:color="000000"/>
              <w:right w:val="single" w:sz="4" w:space="0" w:color="auto"/>
            </w:tcBorders>
            <w:tcMar>
              <w:top w:w="0" w:type="dxa"/>
              <w:left w:w="0" w:type="dxa"/>
              <w:bottom w:w="0" w:type="dxa"/>
              <w:right w:w="0" w:type="dxa"/>
            </w:tcMar>
            <w:hideMark/>
          </w:tcPr>
          <w:p w:rsidR="00B13F80" w:rsidRDefault="00B13F80" w:rsidP="00D031F2">
            <w:pPr>
              <w:spacing w:line="276" w:lineRule="auto"/>
              <w:ind w:left="110"/>
              <w:jc w:val="both"/>
            </w:pPr>
            <w:r>
              <w:t>Обеспечение систематического контроля за выполнением условий гражданско-правовых договоров и контрактов</w:t>
            </w:r>
          </w:p>
        </w:tc>
        <w:tc>
          <w:tcPr>
            <w:tcW w:w="2165" w:type="dxa"/>
            <w:gridSpan w:val="2"/>
            <w:tcBorders>
              <w:top w:val="nil"/>
              <w:left w:val="single" w:sz="4" w:space="0" w:color="auto"/>
              <w:bottom w:val="single" w:sz="8" w:space="0" w:color="000000"/>
              <w:right w:val="nil"/>
            </w:tcBorders>
            <w:tcMar>
              <w:top w:w="0" w:type="dxa"/>
              <w:left w:w="0" w:type="dxa"/>
              <w:bottom w:w="0" w:type="dxa"/>
              <w:right w:w="0" w:type="dxa"/>
            </w:tcMar>
            <w:hideMark/>
          </w:tcPr>
          <w:p w:rsidR="00B13F80" w:rsidRDefault="00B13F80">
            <w:pPr>
              <w:snapToGrid w:val="0"/>
              <w:spacing w:line="276" w:lineRule="auto"/>
              <w:ind w:firstLine="108"/>
              <w:jc w:val="center"/>
            </w:pPr>
            <w:r>
              <w:t>Директор Усть-Ницинского КДЦ</w:t>
            </w:r>
          </w:p>
          <w:p w:rsidR="00B13F80" w:rsidRDefault="00B13F80" w:rsidP="00265ABF">
            <w:pPr>
              <w:snapToGrid w:val="0"/>
              <w:spacing w:line="276" w:lineRule="auto"/>
              <w:ind w:firstLine="108"/>
              <w:jc w:val="center"/>
            </w:pPr>
            <w:r>
              <w:t>Дорошенко С.А., главный бухгалтер</w:t>
            </w:r>
          </w:p>
        </w:tc>
        <w:tc>
          <w:tcPr>
            <w:tcW w:w="1947" w:type="dxa"/>
            <w:tcBorders>
              <w:top w:val="nil"/>
              <w:left w:val="single" w:sz="8" w:space="0" w:color="000000"/>
              <w:bottom w:val="single" w:sz="8" w:space="0" w:color="000000"/>
              <w:right w:val="single" w:sz="8" w:space="0" w:color="000000"/>
            </w:tcBorders>
            <w:tcMar>
              <w:top w:w="0" w:type="dxa"/>
              <w:left w:w="0" w:type="dxa"/>
              <w:bottom w:w="0" w:type="dxa"/>
              <w:right w:w="0" w:type="dxa"/>
            </w:tcMar>
            <w:hideMark/>
          </w:tcPr>
          <w:p w:rsidR="00B13F80" w:rsidRDefault="00B13F80">
            <w:pPr>
              <w:snapToGrid w:val="0"/>
              <w:spacing w:line="276" w:lineRule="auto"/>
              <w:jc w:val="center"/>
            </w:pPr>
            <w:r>
              <w:t>постоянно</w:t>
            </w:r>
          </w:p>
        </w:tc>
      </w:tr>
      <w:tr w:rsidR="00B13F80" w:rsidTr="00D031F2">
        <w:tc>
          <w:tcPr>
            <w:tcW w:w="876" w:type="dxa"/>
            <w:gridSpan w:val="3"/>
            <w:tcBorders>
              <w:top w:val="nil"/>
              <w:left w:val="single" w:sz="8" w:space="0" w:color="000000"/>
              <w:bottom w:val="single" w:sz="8" w:space="0" w:color="000000"/>
              <w:right w:val="nil"/>
            </w:tcBorders>
            <w:tcMar>
              <w:top w:w="0" w:type="dxa"/>
              <w:left w:w="0" w:type="dxa"/>
              <w:bottom w:w="0" w:type="dxa"/>
              <w:right w:w="0" w:type="dxa"/>
            </w:tcMar>
          </w:tcPr>
          <w:p w:rsidR="00B13F80" w:rsidRDefault="00D031F2">
            <w:pPr>
              <w:snapToGrid w:val="0"/>
              <w:spacing w:line="276" w:lineRule="auto"/>
              <w:jc w:val="center"/>
            </w:pPr>
            <w:r>
              <w:t>2</w:t>
            </w:r>
          </w:p>
        </w:tc>
        <w:tc>
          <w:tcPr>
            <w:tcW w:w="4503" w:type="dxa"/>
            <w:tcBorders>
              <w:top w:val="nil"/>
              <w:left w:val="single" w:sz="8" w:space="0" w:color="000000"/>
              <w:bottom w:val="single" w:sz="8" w:space="0" w:color="000000"/>
              <w:right w:val="nil"/>
            </w:tcBorders>
            <w:tcMar>
              <w:top w:w="0" w:type="dxa"/>
              <w:left w:w="0" w:type="dxa"/>
              <w:bottom w:w="0" w:type="dxa"/>
              <w:right w:w="0" w:type="dxa"/>
            </w:tcMar>
            <w:hideMark/>
          </w:tcPr>
          <w:p w:rsidR="00B13F80" w:rsidRDefault="00B13F80">
            <w:pPr>
              <w:snapToGrid w:val="0"/>
              <w:spacing w:line="276" w:lineRule="auto"/>
              <w:ind w:left="135" w:right="189"/>
            </w:pPr>
            <w:r>
              <w:t xml:space="preserve">Контроль за целевым использованием боджетных средств и средств от деятельности, приносящей доход </w:t>
            </w:r>
          </w:p>
        </w:tc>
        <w:tc>
          <w:tcPr>
            <w:tcW w:w="2165" w:type="dxa"/>
            <w:gridSpan w:val="2"/>
            <w:tcBorders>
              <w:top w:val="nil"/>
              <w:left w:val="single" w:sz="8" w:space="0" w:color="000000"/>
              <w:bottom w:val="single" w:sz="8" w:space="0" w:color="000000"/>
              <w:right w:val="nil"/>
            </w:tcBorders>
            <w:tcMar>
              <w:top w:w="0" w:type="dxa"/>
              <w:left w:w="0" w:type="dxa"/>
              <w:bottom w:w="0" w:type="dxa"/>
              <w:right w:w="0" w:type="dxa"/>
            </w:tcMar>
            <w:hideMark/>
          </w:tcPr>
          <w:p w:rsidR="00B13F80" w:rsidRDefault="00B13F80">
            <w:pPr>
              <w:snapToGrid w:val="0"/>
              <w:spacing w:line="276" w:lineRule="auto"/>
              <w:ind w:firstLine="108"/>
              <w:jc w:val="center"/>
            </w:pPr>
            <w:r>
              <w:t>Директор Усть-Ницинского КДЦ</w:t>
            </w:r>
          </w:p>
          <w:p w:rsidR="00B13F80" w:rsidRDefault="00B13F80" w:rsidP="00265ABF">
            <w:pPr>
              <w:snapToGrid w:val="0"/>
              <w:spacing w:line="276" w:lineRule="auto"/>
              <w:ind w:firstLine="108"/>
              <w:jc w:val="center"/>
            </w:pPr>
            <w:r>
              <w:t>Дорошенко С.А., главный бухгалтер</w:t>
            </w:r>
          </w:p>
        </w:tc>
        <w:tc>
          <w:tcPr>
            <w:tcW w:w="1947" w:type="dxa"/>
            <w:tcBorders>
              <w:top w:val="nil"/>
              <w:left w:val="single" w:sz="8" w:space="0" w:color="000000"/>
              <w:bottom w:val="single" w:sz="8" w:space="0" w:color="000000"/>
              <w:right w:val="single" w:sz="8" w:space="0" w:color="000000"/>
            </w:tcBorders>
            <w:tcMar>
              <w:top w:w="0" w:type="dxa"/>
              <w:left w:w="0" w:type="dxa"/>
              <w:bottom w:w="0" w:type="dxa"/>
              <w:right w:w="0" w:type="dxa"/>
            </w:tcMar>
            <w:hideMark/>
          </w:tcPr>
          <w:p w:rsidR="00B13F80" w:rsidRDefault="00B13F80">
            <w:pPr>
              <w:snapToGrid w:val="0"/>
              <w:spacing w:line="276" w:lineRule="auto"/>
              <w:jc w:val="center"/>
            </w:pPr>
            <w:r>
              <w:t>постоянно</w:t>
            </w:r>
          </w:p>
        </w:tc>
      </w:tr>
      <w:tr w:rsidR="00B13F80" w:rsidTr="00D031F2">
        <w:tc>
          <w:tcPr>
            <w:tcW w:w="876" w:type="dxa"/>
            <w:gridSpan w:val="3"/>
            <w:tcBorders>
              <w:top w:val="nil"/>
              <w:left w:val="single" w:sz="8" w:space="0" w:color="000000"/>
              <w:bottom w:val="single" w:sz="8" w:space="0" w:color="000000"/>
              <w:right w:val="nil"/>
            </w:tcBorders>
            <w:tcMar>
              <w:top w:w="0" w:type="dxa"/>
              <w:left w:w="0" w:type="dxa"/>
              <w:bottom w:w="0" w:type="dxa"/>
              <w:right w:w="0" w:type="dxa"/>
            </w:tcMar>
          </w:tcPr>
          <w:p w:rsidR="00B13F80" w:rsidRDefault="00265ABF">
            <w:pPr>
              <w:snapToGrid w:val="0"/>
              <w:spacing w:line="276" w:lineRule="auto"/>
              <w:jc w:val="center"/>
            </w:pPr>
            <w:r>
              <w:t>3</w:t>
            </w:r>
          </w:p>
        </w:tc>
        <w:tc>
          <w:tcPr>
            <w:tcW w:w="4503" w:type="dxa"/>
            <w:tcBorders>
              <w:top w:val="nil"/>
              <w:left w:val="single" w:sz="8" w:space="0" w:color="000000"/>
              <w:bottom w:val="single" w:sz="8" w:space="0" w:color="000000"/>
              <w:right w:val="nil"/>
            </w:tcBorders>
            <w:tcMar>
              <w:top w:w="0" w:type="dxa"/>
              <w:left w:w="0" w:type="dxa"/>
              <w:bottom w:w="0" w:type="dxa"/>
              <w:right w:w="0" w:type="dxa"/>
            </w:tcMar>
            <w:hideMark/>
          </w:tcPr>
          <w:p w:rsidR="00B13F80" w:rsidRDefault="00B13F80" w:rsidP="00265ABF">
            <w:pPr>
              <w:snapToGrid w:val="0"/>
              <w:spacing w:line="276" w:lineRule="auto"/>
              <w:ind w:left="135" w:right="189"/>
            </w:pPr>
            <w:r>
              <w:t xml:space="preserve">Контроль за работой при заключении договоров и контрактов с </w:t>
            </w:r>
            <w:r w:rsidR="00265ABF">
              <w:t xml:space="preserve"> </w:t>
            </w:r>
            <w:r>
              <w:t xml:space="preserve">динственным поставщиком (исполнителем, </w:t>
            </w:r>
            <w:r w:rsidR="00265ABF">
              <w:t xml:space="preserve"> </w:t>
            </w:r>
            <w:r w:rsidR="00265ABF">
              <w:lastRenderedPageBreak/>
              <w:t>п</w:t>
            </w:r>
            <w:r>
              <w:t xml:space="preserve">одрядчиком) </w:t>
            </w:r>
          </w:p>
        </w:tc>
        <w:tc>
          <w:tcPr>
            <w:tcW w:w="2165" w:type="dxa"/>
            <w:gridSpan w:val="2"/>
            <w:tcBorders>
              <w:top w:val="nil"/>
              <w:left w:val="single" w:sz="8" w:space="0" w:color="000000"/>
              <w:bottom w:val="single" w:sz="8" w:space="0" w:color="000000"/>
              <w:right w:val="nil"/>
            </w:tcBorders>
            <w:tcMar>
              <w:top w:w="0" w:type="dxa"/>
              <w:left w:w="0" w:type="dxa"/>
              <w:bottom w:w="0" w:type="dxa"/>
              <w:right w:w="0" w:type="dxa"/>
            </w:tcMar>
            <w:hideMark/>
          </w:tcPr>
          <w:p w:rsidR="00B13F80" w:rsidRDefault="00B13F80">
            <w:pPr>
              <w:snapToGrid w:val="0"/>
              <w:spacing w:line="276" w:lineRule="auto"/>
              <w:ind w:firstLine="108"/>
              <w:jc w:val="center"/>
            </w:pPr>
            <w:r>
              <w:lastRenderedPageBreak/>
              <w:t>Директор Усть-Ницинского КДЦ</w:t>
            </w:r>
          </w:p>
          <w:p w:rsidR="00B13F80" w:rsidRDefault="00B13F80" w:rsidP="00B13F80">
            <w:pPr>
              <w:snapToGrid w:val="0"/>
              <w:spacing w:line="276" w:lineRule="auto"/>
              <w:ind w:firstLine="108"/>
              <w:jc w:val="center"/>
            </w:pPr>
            <w:r>
              <w:t>Дорошенко С.А.</w:t>
            </w:r>
          </w:p>
          <w:p w:rsidR="00B13F80" w:rsidRDefault="00B13F80" w:rsidP="00265ABF">
            <w:pPr>
              <w:spacing w:line="276" w:lineRule="auto"/>
              <w:ind w:firstLine="108"/>
              <w:jc w:val="center"/>
            </w:pPr>
            <w:r>
              <w:lastRenderedPageBreak/>
              <w:t xml:space="preserve">, главный бухгалтер Усть-Ницинского КДЦ </w:t>
            </w:r>
          </w:p>
        </w:tc>
        <w:tc>
          <w:tcPr>
            <w:tcW w:w="1947" w:type="dxa"/>
            <w:tcBorders>
              <w:top w:val="nil"/>
              <w:left w:val="single" w:sz="8" w:space="0" w:color="000000"/>
              <w:bottom w:val="single" w:sz="8" w:space="0" w:color="000000"/>
              <w:right w:val="single" w:sz="8" w:space="0" w:color="000000"/>
            </w:tcBorders>
            <w:tcMar>
              <w:top w:w="0" w:type="dxa"/>
              <w:left w:w="0" w:type="dxa"/>
              <w:bottom w:w="0" w:type="dxa"/>
              <w:right w:w="0" w:type="dxa"/>
            </w:tcMar>
            <w:hideMark/>
          </w:tcPr>
          <w:p w:rsidR="00B13F80" w:rsidRDefault="00B13F80">
            <w:pPr>
              <w:snapToGrid w:val="0"/>
              <w:spacing w:line="276" w:lineRule="auto"/>
              <w:jc w:val="center"/>
            </w:pPr>
            <w:r>
              <w:lastRenderedPageBreak/>
              <w:t>При заключении контрактов</w:t>
            </w:r>
          </w:p>
        </w:tc>
      </w:tr>
      <w:tr w:rsidR="00B13F80" w:rsidRPr="00265ABF" w:rsidTr="00D031F2">
        <w:tc>
          <w:tcPr>
            <w:tcW w:w="9491" w:type="dxa"/>
            <w:gridSpan w:val="7"/>
            <w:tcBorders>
              <w:top w:val="nil"/>
              <w:left w:val="single" w:sz="8" w:space="0" w:color="000000"/>
              <w:bottom w:val="single" w:sz="8" w:space="0" w:color="000000"/>
              <w:right w:val="single" w:sz="8" w:space="0" w:color="000000"/>
            </w:tcBorders>
            <w:tcMar>
              <w:top w:w="0" w:type="dxa"/>
              <w:left w:w="0" w:type="dxa"/>
              <w:bottom w:w="0" w:type="dxa"/>
              <w:right w:w="0" w:type="dxa"/>
            </w:tcMar>
            <w:hideMark/>
          </w:tcPr>
          <w:p w:rsidR="00B13F80" w:rsidRPr="00265ABF" w:rsidRDefault="00B13F80">
            <w:pPr>
              <w:snapToGrid w:val="0"/>
              <w:spacing w:line="276" w:lineRule="auto"/>
              <w:jc w:val="center"/>
              <w:rPr>
                <w:b/>
              </w:rPr>
            </w:pPr>
            <w:r w:rsidRPr="00265ABF">
              <w:rPr>
                <w:b/>
              </w:rPr>
              <w:lastRenderedPageBreak/>
              <w:t>2.3. Регламентация использования имущества и ресурсов МБУК «Усть-Ницинский КДЦ»</w:t>
            </w:r>
          </w:p>
        </w:tc>
      </w:tr>
      <w:tr w:rsidR="00B13F80" w:rsidTr="00D031F2">
        <w:tc>
          <w:tcPr>
            <w:tcW w:w="876" w:type="dxa"/>
            <w:gridSpan w:val="3"/>
            <w:tcBorders>
              <w:top w:val="nil"/>
              <w:left w:val="single" w:sz="8" w:space="0" w:color="000000"/>
              <w:bottom w:val="single" w:sz="8" w:space="0" w:color="000000"/>
              <w:right w:val="nil"/>
            </w:tcBorders>
            <w:tcMar>
              <w:top w:w="0" w:type="dxa"/>
              <w:left w:w="0" w:type="dxa"/>
              <w:bottom w:w="0" w:type="dxa"/>
              <w:right w:w="0" w:type="dxa"/>
            </w:tcMar>
          </w:tcPr>
          <w:p w:rsidR="00B13F80" w:rsidRDefault="00265ABF">
            <w:pPr>
              <w:snapToGrid w:val="0"/>
              <w:spacing w:line="276" w:lineRule="auto"/>
              <w:jc w:val="center"/>
            </w:pPr>
            <w:r>
              <w:t>1</w:t>
            </w:r>
          </w:p>
        </w:tc>
        <w:tc>
          <w:tcPr>
            <w:tcW w:w="4503" w:type="dxa"/>
            <w:tcBorders>
              <w:top w:val="nil"/>
              <w:left w:val="single" w:sz="8" w:space="0" w:color="000000"/>
              <w:bottom w:val="single" w:sz="8" w:space="0" w:color="000000"/>
              <w:right w:val="nil"/>
            </w:tcBorders>
            <w:tcMar>
              <w:top w:w="0" w:type="dxa"/>
              <w:left w:w="0" w:type="dxa"/>
              <w:bottom w:w="0" w:type="dxa"/>
              <w:right w:w="0" w:type="dxa"/>
            </w:tcMar>
            <w:hideMark/>
          </w:tcPr>
          <w:p w:rsidR="00B13F80" w:rsidRDefault="00B13F80">
            <w:pPr>
              <w:snapToGrid w:val="0"/>
              <w:spacing w:line="276" w:lineRule="auto"/>
              <w:ind w:left="135" w:right="189"/>
            </w:pPr>
            <w:r>
              <w:t>Организация контроля за оформлением актов выполненных работ по проведению ремонтов, оказанных услуг, поставке товаров</w:t>
            </w:r>
          </w:p>
        </w:tc>
        <w:tc>
          <w:tcPr>
            <w:tcW w:w="2165" w:type="dxa"/>
            <w:gridSpan w:val="2"/>
            <w:tcBorders>
              <w:top w:val="nil"/>
              <w:left w:val="single" w:sz="8" w:space="0" w:color="000000"/>
              <w:bottom w:val="single" w:sz="8" w:space="0" w:color="000000"/>
              <w:right w:val="nil"/>
            </w:tcBorders>
            <w:tcMar>
              <w:top w:w="0" w:type="dxa"/>
              <w:left w:w="0" w:type="dxa"/>
              <w:bottom w:w="0" w:type="dxa"/>
              <w:right w:w="0" w:type="dxa"/>
            </w:tcMar>
            <w:hideMark/>
          </w:tcPr>
          <w:p w:rsidR="00B13F80" w:rsidRDefault="00B13F80">
            <w:pPr>
              <w:snapToGrid w:val="0"/>
              <w:spacing w:line="276" w:lineRule="auto"/>
              <w:ind w:firstLine="108"/>
              <w:jc w:val="center"/>
            </w:pPr>
            <w:r>
              <w:t>Директор Усть-Ницинского КДЦ</w:t>
            </w:r>
          </w:p>
          <w:p w:rsidR="00B13F80" w:rsidRDefault="00B13F80" w:rsidP="00B13F80">
            <w:pPr>
              <w:snapToGrid w:val="0"/>
              <w:spacing w:line="276" w:lineRule="auto"/>
              <w:ind w:firstLine="108"/>
              <w:jc w:val="center"/>
            </w:pPr>
            <w:r>
              <w:t>Дорошенко С.А.</w:t>
            </w:r>
          </w:p>
          <w:p w:rsidR="00B13F80" w:rsidRDefault="00B13F80">
            <w:pPr>
              <w:snapToGrid w:val="0"/>
              <w:spacing w:line="276" w:lineRule="auto"/>
              <w:ind w:firstLine="108"/>
              <w:jc w:val="center"/>
            </w:pPr>
          </w:p>
        </w:tc>
        <w:tc>
          <w:tcPr>
            <w:tcW w:w="1947" w:type="dxa"/>
            <w:tcBorders>
              <w:top w:val="nil"/>
              <w:left w:val="single" w:sz="8" w:space="0" w:color="000000"/>
              <w:bottom w:val="single" w:sz="8" w:space="0" w:color="000000"/>
              <w:right w:val="single" w:sz="8" w:space="0" w:color="000000"/>
            </w:tcBorders>
            <w:tcMar>
              <w:top w:w="0" w:type="dxa"/>
              <w:left w:w="0" w:type="dxa"/>
              <w:bottom w:w="0" w:type="dxa"/>
              <w:right w:w="0" w:type="dxa"/>
            </w:tcMar>
            <w:hideMark/>
          </w:tcPr>
          <w:p w:rsidR="00B13F80" w:rsidRDefault="00B13F80">
            <w:pPr>
              <w:snapToGrid w:val="0"/>
              <w:spacing w:line="276" w:lineRule="auto"/>
              <w:jc w:val="center"/>
            </w:pPr>
            <w:r>
              <w:t>постоянно</w:t>
            </w:r>
          </w:p>
        </w:tc>
      </w:tr>
      <w:tr w:rsidR="00B13F80" w:rsidTr="00D031F2">
        <w:tc>
          <w:tcPr>
            <w:tcW w:w="876" w:type="dxa"/>
            <w:gridSpan w:val="3"/>
            <w:tcBorders>
              <w:top w:val="nil"/>
              <w:left w:val="single" w:sz="8" w:space="0" w:color="000000"/>
              <w:bottom w:val="single" w:sz="8" w:space="0" w:color="000000"/>
              <w:right w:val="nil"/>
            </w:tcBorders>
            <w:tcMar>
              <w:top w:w="0" w:type="dxa"/>
              <w:left w:w="0" w:type="dxa"/>
              <w:bottom w:w="0" w:type="dxa"/>
              <w:right w:w="0" w:type="dxa"/>
            </w:tcMar>
          </w:tcPr>
          <w:p w:rsidR="00B13F80" w:rsidRDefault="00265ABF">
            <w:pPr>
              <w:snapToGrid w:val="0"/>
              <w:spacing w:line="276" w:lineRule="auto"/>
              <w:jc w:val="center"/>
            </w:pPr>
            <w:r>
              <w:t>2</w:t>
            </w:r>
          </w:p>
        </w:tc>
        <w:tc>
          <w:tcPr>
            <w:tcW w:w="4503" w:type="dxa"/>
            <w:tcBorders>
              <w:top w:val="nil"/>
              <w:left w:val="single" w:sz="8" w:space="0" w:color="000000"/>
              <w:bottom w:val="single" w:sz="8" w:space="0" w:color="000000"/>
              <w:right w:val="nil"/>
            </w:tcBorders>
            <w:tcMar>
              <w:top w:w="0" w:type="dxa"/>
              <w:left w:w="0" w:type="dxa"/>
              <w:bottom w:w="0" w:type="dxa"/>
              <w:right w:w="0" w:type="dxa"/>
            </w:tcMar>
            <w:hideMark/>
          </w:tcPr>
          <w:p w:rsidR="00B13F80" w:rsidRDefault="00B13F80">
            <w:pPr>
              <w:snapToGrid w:val="0"/>
              <w:spacing w:line="276" w:lineRule="auto"/>
              <w:ind w:left="135"/>
            </w:pPr>
            <w:r>
              <w:t>Организация контроля за использованием и расходованием бюджетных средств, финансово-хозяйственной деятельностью Усть-Ницинского КДЦ, законностью формирования и расходования внебюджетных средств, распределением стимулирующей части фонда оплаты труда</w:t>
            </w:r>
          </w:p>
        </w:tc>
        <w:tc>
          <w:tcPr>
            <w:tcW w:w="2165" w:type="dxa"/>
            <w:gridSpan w:val="2"/>
            <w:tcBorders>
              <w:top w:val="nil"/>
              <w:left w:val="single" w:sz="8" w:space="0" w:color="000000"/>
              <w:bottom w:val="single" w:sz="8" w:space="0" w:color="000000"/>
              <w:right w:val="nil"/>
            </w:tcBorders>
            <w:tcMar>
              <w:top w:w="0" w:type="dxa"/>
              <w:left w:w="0" w:type="dxa"/>
              <w:bottom w:w="0" w:type="dxa"/>
              <w:right w:w="0" w:type="dxa"/>
            </w:tcMar>
            <w:hideMark/>
          </w:tcPr>
          <w:p w:rsidR="00B13F80" w:rsidRDefault="00B13F80">
            <w:pPr>
              <w:snapToGrid w:val="0"/>
              <w:spacing w:line="276" w:lineRule="auto"/>
              <w:ind w:firstLine="108"/>
              <w:jc w:val="center"/>
            </w:pPr>
            <w:r>
              <w:t>Директор Усть-Ницинского КДЦ</w:t>
            </w:r>
          </w:p>
          <w:p w:rsidR="00B13F80" w:rsidRDefault="00B13F80" w:rsidP="00265ABF">
            <w:pPr>
              <w:snapToGrid w:val="0"/>
              <w:spacing w:line="276" w:lineRule="auto"/>
              <w:ind w:firstLine="108"/>
              <w:jc w:val="center"/>
            </w:pPr>
            <w:r>
              <w:t>Дорошенко С.А., главный бухгалтер Усть-Ницинского КДЦ,</w:t>
            </w:r>
          </w:p>
          <w:p w:rsidR="00B13F80" w:rsidRDefault="00B13F80">
            <w:pPr>
              <w:snapToGrid w:val="0"/>
              <w:spacing w:line="276" w:lineRule="auto"/>
              <w:ind w:firstLine="108"/>
              <w:jc w:val="center"/>
            </w:pPr>
            <w:r>
              <w:t>Комиссия по оценке выполнения целевых показателей эффективности деятельности работников Усть-ницинского КДЦ</w:t>
            </w:r>
          </w:p>
        </w:tc>
        <w:tc>
          <w:tcPr>
            <w:tcW w:w="1947" w:type="dxa"/>
            <w:tcBorders>
              <w:top w:val="nil"/>
              <w:left w:val="single" w:sz="8" w:space="0" w:color="000000"/>
              <w:bottom w:val="single" w:sz="8" w:space="0" w:color="000000"/>
              <w:right w:val="single" w:sz="8" w:space="0" w:color="000000"/>
            </w:tcBorders>
            <w:tcMar>
              <w:top w:w="0" w:type="dxa"/>
              <w:left w:w="0" w:type="dxa"/>
              <w:bottom w:w="0" w:type="dxa"/>
              <w:right w:w="0" w:type="dxa"/>
            </w:tcMar>
            <w:hideMark/>
          </w:tcPr>
          <w:p w:rsidR="00B13F80" w:rsidRDefault="00B13F80">
            <w:pPr>
              <w:snapToGrid w:val="0"/>
              <w:spacing w:line="276" w:lineRule="auto"/>
              <w:jc w:val="center"/>
            </w:pPr>
            <w:r>
              <w:t>постоянно</w:t>
            </w:r>
          </w:p>
        </w:tc>
      </w:tr>
      <w:tr w:rsidR="00B13F80" w:rsidTr="00D031F2">
        <w:tc>
          <w:tcPr>
            <w:tcW w:w="876" w:type="dxa"/>
            <w:gridSpan w:val="3"/>
            <w:tcBorders>
              <w:top w:val="nil"/>
              <w:left w:val="single" w:sz="8" w:space="0" w:color="000000"/>
              <w:bottom w:val="single" w:sz="8" w:space="0" w:color="000000"/>
              <w:right w:val="nil"/>
            </w:tcBorders>
            <w:tcMar>
              <w:top w:w="0" w:type="dxa"/>
              <w:left w:w="0" w:type="dxa"/>
              <w:bottom w:w="0" w:type="dxa"/>
              <w:right w:w="0" w:type="dxa"/>
            </w:tcMar>
          </w:tcPr>
          <w:p w:rsidR="00B13F80" w:rsidRDefault="00265ABF">
            <w:pPr>
              <w:snapToGrid w:val="0"/>
              <w:spacing w:line="276" w:lineRule="auto"/>
              <w:jc w:val="center"/>
            </w:pPr>
            <w:r>
              <w:t>3</w:t>
            </w:r>
          </w:p>
        </w:tc>
        <w:tc>
          <w:tcPr>
            <w:tcW w:w="4503" w:type="dxa"/>
            <w:tcBorders>
              <w:top w:val="nil"/>
              <w:left w:val="single" w:sz="8" w:space="0" w:color="000000"/>
              <w:bottom w:val="single" w:sz="8" w:space="0" w:color="000000"/>
              <w:right w:val="nil"/>
            </w:tcBorders>
            <w:tcMar>
              <w:top w:w="0" w:type="dxa"/>
              <w:left w:w="0" w:type="dxa"/>
              <w:bottom w:w="0" w:type="dxa"/>
              <w:right w:w="0" w:type="dxa"/>
            </w:tcMar>
            <w:hideMark/>
          </w:tcPr>
          <w:p w:rsidR="00B13F80" w:rsidRDefault="00B13F80">
            <w:pPr>
              <w:snapToGrid w:val="0"/>
              <w:spacing w:line="276" w:lineRule="auto"/>
              <w:ind w:left="135"/>
            </w:pPr>
            <w:r>
              <w:t>Обеспечение неукоснительного исполнения требований законодательства РФ в сфере оказания платных услуг, сохранности и использования имущества учреждения</w:t>
            </w:r>
          </w:p>
        </w:tc>
        <w:tc>
          <w:tcPr>
            <w:tcW w:w="2165" w:type="dxa"/>
            <w:gridSpan w:val="2"/>
            <w:tcBorders>
              <w:top w:val="nil"/>
              <w:left w:val="single" w:sz="8" w:space="0" w:color="000000"/>
              <w:bottom w:val="single" w:sz="8" w:space="0" w:color="000000"/>
              <w:right w:val="nil"/>
            </w:tcBorders>
            <w:tcMar>
              <w:top w:w="0" w:type="dxa"/>
              <w:left w:w="0" w:type="dxa"/>
              <w:bottom w:w="0" w:type="dxa"/>
              <w:right w:w="0" w:type="dxa"/>
            </w:tcMar>
            <w:hideMark/>
          </w:tcPr>
          <w:p w:rsidR="00B13F80" w:rsidRDefault="00B13F80">
            <w:pPr>
              <w:snapToGrid w:val="0"/>
              <w:spacing w:line="276" w:lineRule="auto"/>
              <w:ind w:firstLine="108"/>
              <w:jc w:val="center"/>
            </w:pPr>
            <w:r>
              <w:t>Директор Усть-Ницинского КДЦ</w:t>
            </w:r>
          </w:p>
          <w:p w:rsidR="00B13F80" w:rsidRDefault="00B13F80" w:rsidP="00265ABF">
            <w:pPr>
              <w:snapToGrid w:val="0"/>
              <w:spacing w:line="276" w:lineRule="auto"/>
              <w:ind w:firstLine="108"/>
              <w:jc w:val="center"/>
            </w:pPr>
            <w:r>
              <w:t>Дорошенко С.А., главный бухгалтер Усть-Ницинского КДЦ</w:t>
            </w:r>
          </w:p>
        </w:tc>
        <w:tc>
          <w:tcPr>
            <w:tcW w:w="1947" w:type="dxa"/>
            <w:tcBorders>
              <w:top w:val="nil"/>
              <w:left w:val="single" w:sz="8" w:space="0" w:color="000000"/>
              <w:bottom w:val="single" w:sz="8" w:space="0" w:color="000000"/>
              <w:right w:val="single" w:sz="8" w:space="0" w:color="000000"/>
            </w:tcBorders>
            <w:tcMar>
              <w:top w:w="0" w:type="dxa"/>
              <w:left w:w="0" w:type="dxa"/>
              <w:bottom w:w="0" w:type="dxa"/>
              <w:right w:w="0" w:type="dxa"/>
            </w:tcMar>
            <w:hideMark/>
          </w:tcPr>
          <w:p w:rsidR="00B13F80" w:rsidRDefault="00B13F80">
            <w:pPr>
              <w:snapToGrid w:val="0"/>
              <w:spacing w:line="276" w:lineRule="auto"/>
              <w:jc w:val="center"/>
            </w:pPr>
            <w:r>
              <w:t>постоянно</w:t>
            </w:r>
          </w:p>
        </w:tc>
      </w:tr>
      <w:tr w:rsidR="00B13F80" w:rsidTr="00D031F2">
        <w:tc>
          <w:tcPr>
            <w:tcW w:w="9491" w:type="dxa"/>
            <w:gridSpan w:val="7"/>
            <w:tcBorders>
              <w:top w:val="nil"/>
              <w:left w:val="single" w:sz="8" w:space="0" w:color="000000"/>
              <w:bottom w:val="single" w:sz="8" w:space="0" w:color="000000"/>
              <w:right w:val="single" w:sz="8" w:space="0" w:color="000000"/>
            </w:tcBorders>
            <w:tcMar>
              <w:top w:w="0" w:type="dxa"/>
              <w:left w:w="0" w:type="dxa"/>
              <w:bottom w:w="0" w:type="dxa"/>
              <w:right w:w="0" w:type="dxa"/>
            </w:tcMar>
            <w:hideMark/>
          </w:tcPr>
          <w:p w:rsidR="00B13F80" w:rsidRDefault="00B13F80">
            <w:pPr>
              <w:snapToGrid w:val="0"/>
              <w:spacing w:line="276" w:lineRule="auto"/>
              <w:jc w:val="center"/>
              <w:rPr>
                <w:i/>
              </w:rPr>
            </w:pPr>
            <w:r w:rsidRPr="00265ABF">
              <w:rPr>
                <w:b/>
              </w:rPr>
              <w:t>2.4 Обеспечение прав граждан на доступность к информации о предоставляемых МБУК «Усть-Ницинский КДЦ» муниципальных услуг</w:t>
            </w:r>
          </w:p>
        </w:tc>
      </w:tr>
      <w:tr w:rsidR="00B13F80" w:rsidTr="00D031F2">
        <w:tc>
          <w:tcPr>
            <w:tcW w:w="876" w:type="dxa"/>
            <w:gridSpan w:val="3"/>
            <w:tcBorders>
              <w:top w:val="nil"/>
              <w:left w:val="single" w:sz="8" w:space="0" w:color="000000"/>
              <w:bottom w:val="single" w:sz="8" w:space="0" w:color="000000"/>
              <w:right w:val="nil"/>
            </w:tcBorders>
            <w:tcMar>
              <w:top w:w="0" w:type="dxa"/>
              <w:left w:w="0" w:type="dxa"/>
              <w:bottom w:w="0" w:type="dxa"/>
              <w:right w:w="0" w:type="dxa"/>
            </w:tcMar>
          </w:tcPr>
          <w:p w:rsidR="00B13F80" w:rsidRDefault="00265ABF">
            <w:pPr>
              <w:snapToGrid w:val="0"/>
              <w:spacing w:line="276" w:lineRule="auto"/>
              <w:jc w:val="center"/>
            </w:pPr>
            <w:r>
              <w:t>1</w:t>
            </w:r>
          </w:p>
        </w:tc>
        <w:tc>
          <w:tcPr>
            <w:tcW w:w="4503" w:type="dxa"/>
            <w:tcBorders>
              <w:top w:val="nil"/>
              <w:left w:val="single" w:sz="8" w:space="0" w:color="000000"/>
              <w:bottom w:val="single" w:sz="8" w:space="0" w:color="000000"/>
              <w:right w:val="nil"/>
            </w:tcBorders>
            <w:tcMar>
              <w:top w:w="0" w:type="dxa"/>
              <w:left w:w="0" w:type="dxa"/>
              <w:bottom w:w="0" w:type="dxa"/>
              <w:right w:w="0" w:type="dxa"/>
            </w:tcMar>
            <w:hideMark/>
          </w:tcPr>
          <w:p w:rsidR="00B13F80" w:rsidRDefault="00B13F80">
            <w:pPr>
              <w:snapToGrid w:val="0"/>
              <w:spacing w:line="276" w:lineRule="auto"/>
              <w:ind w:left="135"/>
            </w:pPr>
            <w:r>
              <w:t>Организация личного приёма граждан администацией Усть-Ницинского КДЦ</w:t>
            </w:r>
          </w:p>
        </w:tc>
        <w:tc>
          <w:tcPr>
            <w:tcW w:w="2165" w:type="dxa"/>
            <w:gridSpan w:val="2"/>
            <w:tcBorders>
              <w:top w:val="nil"/>
              <w:left w:val="single" w:sz="8" w:space="0" w:color="000000"/>
              <w:bottom w:val="single" w:sz="8" w:space="0" w:color="000000"/>
              <w:right w:val="nil"/>
            </w:tcBorders>
            <w:tcMar>
              <w:top w:w="0" w:type="dxa"/>
              <w:left w:w="0" w:type="dxa"/>
              <w:bottom w:w="0" w:type="dxa"/>
              <w:right w:w="0" w:type="dxa"/>
            </w:tcMar>
            <w:hideMark/>
          </w:tcPr>
          <w:p w:rsidR="00B13F80" w:rsidRDefault="00B13F80">
            <w:pPr>
              <w:snapToGrid w:val="0"/>
              <w:spacing w:line="276" w:lineRule="auto"/>
              <w:ind w:firstLine="108"/>
              <w:jc w:val="center"/>
            </w:pPr>
            <w:r>
              <w:t>Административно-управленческий аппарат МБУК «Усть-Ницинский КДЦ»</w:t>
            </w:r>
          </w:p>
        </w:tc>
        <w:tc>
          <w:tcPr>
            <w:tcW w:w="1947" w:type="dxa"/>
            <w:tcBorders>
              <w:top w:val="nil"/>
              <w:left w:val="single" w:sz="8" w:space="0" w:color="000000"/>
              <w:bottom w:val="single" w:sz="8" w:space="0" w:color="000000"/>
              <w:right w:val="single" w:sz="8" w:space="0" w:color="000000"/>
            </w:tcBorders>
            <w:tcMar>
              <w:top w:w="0" w:type="dxa"/>
              <w:left w:w="0" w:type="dxa"/>
              <w:bottom w:w="0" w:type="dxa"/>
              <w:right w:w="0" w:type="dxa"/>
            </w:tcMar>
            <w:hideMark/>
          </w:tcPr>
          <w:p w:rsidR="00B13F80" w:rsidRDefault="00B13F80">
            <w:pPr>
              <w:snapToGrid w:val="0"/>
              <w:spacing w:line="276" w:lineRule="auto"/>
              <w:jc w:val="center"/>
            </w:pPr>
            <w:r>
              <w:t>Приёмные часы учреждения</w:t>
            </w:r>
          </w:p>
        </w:tc>
      </w:tr>
      <w:tr w:rsidR="00B13F80" w:rsidTr="00D031F2">
        <w:tc>
          <w:tcPr>
            <w:tcW w:w="876" w:type="dxa"/>
            <w:gridSpan w:val="3"/>
            <w:tcBorders>
              <w:top w:val="nil"/>
              <w:left w:val="single" w:sz="8" w:space="0" w:color="000000"/>
              <w:bottom w:val="single" w:sz="8" w:space="0" w:color="000000"/>
              <w:right w:val="nil"/>
            </w:tcBorders>
            <w:tcMar>
              <w:top w:w="0" w:type="dxa"/>
              <w:left w:w="0" w:type="dxa"/>
              <w:bottom w:w="0" w:type="dxa"/>
              <w:right w:w="0" w:type="dxa"/>
            </w:tcMar>
          </w:tcPr>
          <w:p w:rsidR="00B13F80" w:rsidRDefault="00265ABF">
            <w:pPr>
              <w:snapToGrid w:val="0"/>
              <w:spacing w:line="276" w:lineRule="auto"/>
              <w:jc w:val="center"/>
            </w:pPr>
            <w:r>
              <w:t>2</w:t>
            </w:r>
          </w:p>
        </w:tc>
        <w:tc>
          <w:tcPr>
            <w:tcW w:w="4503" w:type="dxa"/>
            <w:tcBorders>
              <w:top w:val="nil"/>
              <w:left w:val="single" w:sz="8" w:space="0" w:color="000000"/>
              <w:bottom w:val="single" w:sz="8" w:space="0" w:color="000000"/>
              <w:right w:val="nil"/>
            </w:tcBorders>
            <w:tcMar>
              <w:top w:w="0" w:type="dxa"/>
              <w:left w:w="0" w:type="dxa"/>
              <w:bottom w:w="0" w:type="dxa"/>
              <w:right w:w="0" w:type="dxa"/>
            </w:tcMar>
            <w:hideMark/>
          </w:tcPr>
          <w:p w:rsidR="00B13F80" w:rsidRDefault="00B13F80">
            <w:pPr>
              <w:snapToGrid w:val="0"/>
              <w:spacing w:line="276" w:lineRule="auto"/>
              <w:ind w:left="135"/>
            </w:pPr>
            <w:r>
              <w:t>Работа с обращениями граждан в целях выявления факторов вымогательства, взяточничества и других проявлений коррупции в МБУК «Усть – Ницинский КДЦ»</w:t>
            </w:r>
          </w:p>
        </w:tc>
        <w:tc>
          <w:tcPr>
            <w:tcW w:w="2165" w:type="dxa"/>
            <w:gridSpan w:val="2"/>
            <w:tcBorders>
              <w:top w:val="nil"/>
              <w:left w:val="single" w:sz="8" w:space="0" w:color="000000"/>
              <w:bottom w:val="single" w:sz="8" w:space="0" w:color="000000"/>
              <w:right w:val="nil"/>
            </w:tcBorders>
            <w:tcMar>
              <w:top w:w="0" w:type="dxa"/>
              <w:left w:w="0" w:type="dxa"/>
              <w:bottom w:w="0" w:type="dxa"/>
              <w:right w:w="0" w:type="dxa"/>
            </w:tcMar>
            <w:hideMark/>
          </w:tcPr>
          <w:p w:rsidR="00B13F80" w:rsidRDefault="00B13F80">
            <w:pPr>
              <w:snapToGrid w:val="0"/>
              <w:spacing w:line="276" w:lineRule="auto"/>
              <w:ind w:firstLine="108"/>
              <w:jc w:val="center"/>
            </w:pPr>
            <w:r>
              <w:t>Ответственное должностное лицо</w:t>
            </w:r>
          </w:p>
        </w:tc>
        <w:tc>
          <w:tcPr>
            <w:tcW w:w="1947" w:type="dxa"/>
            <w:tcBorders>
              <w:top w:val="nil"/>
              <w:left w:val="single" w:sz="8" w:space="0" w:color="000000"/>
              <w:bottom w:val="single" w:sz="8" w:space="0" w:color="000000"/>
              <w:right w:val="single" w:sz="8" w:space="0" w:color="000000"/>
            </w:tcBorders>
            <w:tcMar>
              <w:top w:w="0" w:type="dxa"/>
              <w:left w:w="0" w:type="dxa"/>
              <w:bottom w:w="0" w:type="dxa"/>
              <w:right w:w="0" w:type="dxa"/>
            </w:tcMar>
            <w:hideMark/>
          </w:tcPr>
          <w:p w:rsidR="00B13F80" w:rsidRDefault="00B13F80">
            <w:pPr>
              <w:snapToGrid w:val="0"/>
              <w:spacing w:line="276" w:lineRule="auto"/>
              <w:jc w:val="center"/>
            </w:pPr>
            <w:r>
              <w:t>постоянно</w:t>
            </w:r>
          </w:p>
        </w:tc>
      </w:tr>
      <w:tr w:rsidR="00B13F80" w:rsidTr="00D031F2">
        <w:tc>
          <w:tcPr>
            <w:tcW w:w="876" w:type="dxa"/>
            <w:gridSpan w:val="3"/>
            <w:tcBorders>
              <w:top w:val="nil"/>
              <w:left w:val="single" w:sz="8" w:space="0" w:color="000000"/>
              <w:bottom w:val="single" w:sz="8" w:space="0" w:color="000000"/>
              <w:right w:val="nil"/>
            </w:tcBorders>
            <w:tcMar>
              <w:top w:w="0" w:type="dxa"/>
              <w:left w:w="0" w:type="dxa"/>
              <w:bottom w:w="0" w:type="dxa"/>
              <w:right w:w="0" w:type="dxa"/>
            </w:tcMar>
          </w:tcPr>
          <w:p w:rsidR="00B13F80" w:rsidRDefault="00265ABF">
            <w:pPr>
              <w:snapToGrid w:val="0"/>
              <w:spacing w:line="276" w:lineRule="auto"/>
              <w:jc w:val="center"/>
            </w:pPr>
            <w:r>
              <w:t>3</w:t>
            </w:r>
          </w:p>
        </w:tc>
        <w:tc>
          <w:tcPr>
            <w:tcW w:w="4503" w:type="dxa"/>
            <w:tcBorders>
              <w:top w:val="nil"/>
              <w:left w:val="single" w:sz="8" w:space="0" w:color="000000"/>
              <w:bottom w:val="single" w:sz="8" w:space="0" w:color="000000"/>
              <w:right w:val="nil"/>
            </w:tcBorders>
            <w:tcMar>
              <w:top w:w="0" w:type="dxa"/>
              <w:left w:w="0" w:type="dxa"/>
              <w:bottom w:w="0" w:type="dxa"/>
              <w:right w:w="0" w:type="dxa"/>
            </w:tcMar>
            <w:hideMark/>
          </w:tcPr>
          <w:p w:rsidR="00B13F80" w:rsidRDefault="00B13F80">
            <w:pPr>
              <w:snapToGrid w:val="0"/>
              <w:spacing w:line="276" w:lineRule="auto"/>
              <w:ind w:left="135"/>
            </w:pPr>
            <w:r>
              <w:t>Представление общественности публичного доклада о деятельности МБУК «Усть – Ницинский КДЦ»  за календарный год</w:t>
            </w:r>
          </w:p>
        </w:tc>
        <w:tc>
          <w:tcPr>
            <w:tcW w:w="2165" w:type="dxa"/>
            <w:gridSpan w:val="2"/>
            <w:tcBorders>
              <w:top w:val="nil"/>
              <w:left w:val="single" w:sz="8" w:space="0" w:color="000000"/>
              <w:bottom w:val="single" w:sz="8" w:space="0" w:color="000000"/>
              <w:right w:val="nil"/>
            </w:tcBorders>
            <w:tcMar>
              <w:top w:w="0" w:type="dxa"/>
              <w:left w:w="0" w:type="dxa"/>
              <w:bottom w:w="0" w:type="dxa"/>
              <w:right w:w="0" w:type="dxa"/>
            </w:tcMar>
            <w:hideMark/>
          </w:tcPr>
          <w:p w:rsidR="00B13F80" w:rsidRDefault="00B13F80">
            <w:pPr>
              <w:snapToGrid w:val="0"/>
              <w:spacing w:line="276" w:lineRule="auto"/>
              <w:ind w:firstLine="108"/>
              <w:jc w:val="center"/>
            </w:pPr>
            <w:r>
              <w:t>Директор Усть-Ницинского КДЦ</w:t>
            </w:r>
          </w:p>
          <w:p w:rsidR="00B13F80" w:rsidRDefault="00B13F80" w:rsidP="00B13F80">
            <w:pPr>
              <w:snapToGrid w:val="0"/>
              <w:spacing w:line="276" w:lineRule="auto"/>
              <w:ind w:firstLine="108"/>
              <w:jc w:val="center"/>
            </w:pPr>
            <w:r>
              <w:t>Дорошенко С.А.</w:t>
            </w:r>
          </w:p>
          <w:p w:rsidR="00B13F80" w:rsidRDefault="00B13F80">
            <w:pPr>
              <w:snapToGrid w:val="0"/>
              <w:spacing w:line="276" w:lineRule="auto"/>
              <w:ind w:firstLine="108"/>
              <w:jc w:val="center"/>
            </w:pPr>
          </w:p>
        </w:tc>
        <w:tc>
          <w:tcPr>
            <w:tcW w:w="1947" w:type="dxa"/>
            <w:tcBorders>
              <w:top w:val="nil"/>
              <w:left w:val="single" w:sz="8" w:space="0" w:color="000000"/>
              <w:bottom w:val="single" w:sz="8" w:space="0" w:color="000000"/>
              <w:right w:val="single" w:sz="8" w:space="0" w:color="000000"/>
            </w:tcBorders>
            <w:tcMar>
              <w:top w:w="0" w:type="dxa"/>
              <w:left w:w="0" w:type="dxa"/>
              <w:bottom w:w="0" w:type="dxa"/>
              <w:right w:w="0" w:type="dxa"/>
            </w:tcMar>
            <w:hideMark/>
          </w:tcPr>
          <w:p w:rsidR="00B13F80" w:rsidRDefault="00B13F80">
            <w:pPr>
              <w:snapToGrid w:val="0"/>
              <w:spacing w:line="276" w:lineRule="auto"/>
              <w:jc w:val="center"/>
            </w:pPr>
            <w:r>
              <w:t>Февраль-март</w:t>
            </w:r>
          </w:p>
        </w:tc>
      </w:tr>
      <w:tr w:rsidR="00B13F80" w:rsidTr="00D031F2">
        <w:tc>
          <w:tcPr>
            <w:tcW w:w="876" w:type="dxa"/>
            <w:gridSpan w:val="3"/>
            <w:tcBorders>
              <w:top w:val="nil"/>
              <w:left w:val="single" w:sz="8" w:space="0" w:color="000000"/>
              <w:bottom w:val="single" w:sz="8" w:space="0" w:color="000000"/>
              <w:right w:val="nil"/>
            </w:tcBorders>
            <w:tcMar>
              <w:top w:w="0" w:type="dxa"/>
              <w:left w:w="0" w:type="dxa"/>
              <w:bottom w:w="0" w:type="dxa"/>
              <w:right w:w="0" w:type="dxa"/>
            </w:tcMar>
          </w:tcPr>
          <w:p w:rsidR="00B13F80" w:rsidRDefault="00265ABF">
            <w:pPr>
              <w:snapToGrid w:val="0"/>
              <w:spacing w:line="276" w:lineRule="auto"/>
              <w:jc w:val="center"/>
            </w:pPr>
            <w:r>
              <w:lastRenderedPageBreak/>
              <w:t>4</w:t>
            </w:r>
          </w:p>
        </w:tc>
        <w:tc>
          <w:tcPr>
            <w:tcW w:w="4503" w:type="dxa"/>
            <w:tcBorders>
              <w:top w:val="nil"/>
              <w:left w:val="single" w:sz="8" w:space="0" w:color="000000"/>
              <w:bottom w:val="single" w:sz="8" w:space="0" w:color="000000"/>
              <w:right w:val="nil"/>
            </w:tcBorders>
            <w:tcMar>
              <w:top w:w="0" w:type="dxa"/>
              <w:left w:w="0" w:type="dxa"/>
              <w:bottom w:w="0" w:type="dxa"/>
              <w:right w:w="0" w:type="dxa"/>
            </w:tcMar>
            <w:hideMark/>
          </w:tcPr>
          <w:p w:rsidR="00B13F80" w:rsidRDefault="00B13F80">
            <w:pPr>
              <w:snapToGrid w:val="0"/>
              <w:spacing w:line="276" w:lineRule="auto"/>
              <w:ind w:left="135"/>
            </w:pPr>
            <w:r>
              <w:t>Информирование граждан о правилах приёма в МБУК «Усть-Ницинский КДЦ»</w:t>
            </w:r>
          </w:p>
        </w:tc>
        <w:tc>
          <w:tcPr>
            <w:tcW w:w="2165" w:type="dxa"/>
            <w:gridSpan w:val="2"/>
            <w:tcBorders>
              <w:top w:val="nil"/>
              <w:left w:val="single" w:sz="8" w:space="0" w:color="000000"/>
              <w:bottom w:val="single" w:sz="8" w:space="0" w:color="000000"/>
              <w:right w:val="nil"/>
            </w:tcBorders>
            <w:tcMar>
              <w:top w:w="0" w:type="dxa"/>
              <w:left w:w="0" w:type="dxa"/>
              <w:bottom w:w="0" w:type="dxa"/>
              <w:right w:w="0" w:type="dxa"/>
            </w:tcMar>
            <w:hideMark/>
          </w:tcPr>
          <w:p w:rsidR="00B13F80" w:rsidRDefault="00B13F80">
            <w:pPr>
              <w:snapToGrid w:val="0"/>
              <w:spacing w:line="276" w:lineRule="auto"/>
              <w:ind w:firstLine="108"/>
              <w:jc w:val="center"/>
            </w:pPr>
            <w:r>
              <w:t>Административно-управленческий аппарат МБУК «Усть-Ницинский КДЦ»</w:t>
            </w:r>
          </w:p>
        </w:tc>
        <w:tc>
          <w:tcPr>
            <w:tcW w:w="1947" w:type="dxa"/>
            <w:tcBorders>
              <w:top w:val="nil"/>
              <w:left w:val="single" w:sz="8" w:space="0" w:color="000000"/>
              <w:bottom w:val="single" w:sz="8" w:space="0" w:color="000000"/>
              <w:right w:val="single" w:sz="8" w:space="0" w:color="000000"/>
            </w:tcBorders>
            <w:tcMar>
              <w:top w:w="0" w:type="dxa"/>
              <w:left w:w="0" w:type="dxa"/>
              <w:bottom w:w="0" w:type="dxa"/>
              <w:right w:w="0" w:type="dxa"/>
            </w:tcMar>
            <w:hideMark/>
          </w:tcPr>
          <w:p w:rsidR="00B13F80" w:rsidRDefault="00B13F80">
            <w:pPr>
              <w:snapToGrid w:val="0"/>
              <w:spacing w:line="276" w:lineRule="auto"/>
              <w:jc w:val="center"/>
            </w:pPr>
            <w:r>
              <w:t>постоянно</w:t>
            </w:r>
          </w:p>
        </w:tc>
      </w:tr>
      <w:tr w:rsidR="00B13F80" w:rsidTr="00D031F2">
        <w:tc>
          <w:tcPr>
            <w:tcW w:w="876" w:type="dxa"/>
            <w:gridSpan w:val="3"/>
            <w:tcBorders>
              <w:top w:val="nil"/>
              <w:left w:val="single" w:sz="8" w:space="0" w:color="000000"/>
              <w:bottom w:val="single" w:sz="8" w:space="0" w:color="000000"/>
              <w:right w:val="nil"/>
            </w:tcBorders>
            <w:tcMar>
              <w:top w:w="0" w:type="dxa"/>
              <w:left w:w="0" w:type="dxa"/>
              <w:bottom w:w="0" w:type="dxa"/>
              <w:right w:w="0" w:type="dxa"/>
            </w:tcMar>
          </w:tcPr>
          <w:p w:rsidR="00B13F80" w:rsidRDefault="00265ABF">
            <w:pPr>
              <w:snapToGrid w:val="0"/>
              <w:spacing w:line="276" w:lineRule="auto"/>
              <w:jc w:val="center"/>
            </w:pPr>
            <w:r>
              <w:t>5</w:t>
            </w:r>
          </w:p>
        </w:tc>
        <w:tc>
          <w:tcPr>
            <w:tcW w:w="4503" w:type="dxa"/>
            <w:tcBorders>
              <w:top w:val="nil"/>
              <w:left w:val="single" w:sz="8" w:space="0" w:color="000000"/>
              <w:bottom w:val="single" w:sz="8" w:space="0" w:color="000000"/>
              <w:right w:val="nil"/>
            </w:tcBorders>
            <w:tcMar>
              <w:top w:w="0" w:type="dxa"/>
              <w:left w:w="0" w:type="dxa"/>
              <w:bottom w:w="0" w:type="dxa"/>
              <w:right w:w="0" w:type="dxa"/>
            </w:tcMar>
            <w:hideMark/>
          </w:tcPr>
          <w:p w:rsidR="00B13F80" w:rsidRDefault="00B13F80">
            <w:pPr>
              <w:tabs>
                <w:tab w:val="left" w:pos="4812"/>
              </w:tabs>
              <w:snapToGrid w:val="0"/>
              <w:spacing w:line="276" w:lineRule="auto"/>
              <w:ind w:left="135" w:right="189"/>
            </w:pPr>
            <w:r>
              <w:t>Проведение опроса граждан с целью определения степени их удовлетворённости работой Усть-Ницинского КДЦ и качеством предоставляемых услуг</w:t>
            </w:r>
          </w:p>
        </w:tc>
        <w:tc>
          <w:tcPr>
            <w:tcW w:w="2165" w:type="dxa"/>
            <w:gridSpan w:val="2"/>
            <w:tcBorders>
              <w:top w:val="nil"/>
              <w:left w:val="single" w:sz="8" w:space="0" w:color="000000"/>
              <w:bottom w:val="single" w:sz="8" w:space="0" w:color="000000"/>
              <w:right w:val="nil"/>
            </w:tcBorders>
            <w:tcMar>
              <w:top w:w="0" w:type="dxa"/>
              <w:left w:w="0" w:type="dxa"/>
              <w:bottom w:w="0" w:type="dxa"/>
              <w:right w:w="0" w:type="dxa"/>
            </w:tcMar>
            <w:hideMark/>
          </w:tcPr>
          <w:p w:rsidR="00B13F80" w:rsidRDefault="00B13F80">
            <w:pPr>
              <w:snapToGrid w:val="0"/>
              <w:spacing w:line="276" w:lineRule="auto"/>
              <w:ind w:firstLine="108"/>
              <w:jc w:val="center"/>
            </w:pPr>
            <w:r>
              <w:t>Сотрудники Усть-Ницинского КДЦ</w:t>
            </w:r>
          </w:p>
        </w:tc>
        <w:tc>
          <w:tcPr>
            <w:tcW w:w="1947" w:type="dxa"/>
            <w:tcBorders>
              <w:top w:val="nil"/>
              <w:left w:val="single" w:sz="8" w:space="0" w:color="000000"/>
              <w:bottom w:val="single" w:sz="8" w:space="0" w:color="000000"/>
              <w:right w:val="single" w:sz="8" w:space="0" w:color="000000"/>
            </w:tcBorders>
            <w:tcMar>
              <w:top w:w="0" w:type="dxa"/>
              <w:left w:w="0" w:type="dxa"/>
              <w:bottom w:w="0" w:type="dxa"/>
              <w:right w:w="0" w:type="dxa"/>
            </w:tcMar>
            <w:hideMark/>
          </w:tcPr>
          <w:p w:rsidR="00B13F80" w:rsidRDefault="00B13F80">
            <w:pPr>
              <w:snapToGrid w:val="0"/>
              <w:spacing w:line="276" w:lineRule="auto"/>
              <w:jc w:val="center"/>
            </w:pPr>
            <w:r>
              <w:t>Согласно утверждённого графика</w:t>
            </w:r>
          </w:p>
        </w:tc>
      </w:tr>
      <w:tr w:rsidR="00B13F80" w:rsidTr="00D031F2">
        <w:tc>
          <w:tcPr>
            <w:tcW w:w="9491" w:type="dxa"/>
            <w:gridSpan w:val="7"/>
            <w:tcBorders>
              <w:top w:val="nil"/>
              <w:left w:val="single" w:sz="8" w:space="0" w:color="000000"/>
              <w:bottom w:val="single" w:sz="8" w:space="0" w:color="000000"/>
              <w:right w:val="single" w:sz="8" w:space="0" w:color="000000"/>
            </w:tcBorders>
            <w:tcMar>
              <w:top w:w="0" w:type="dxa"/>
              <w:left w:w="0" w:type="dxa"/>
              <w:bottom w:w="0" w:type="dxa"/>
              <w:right w:w="0" w:type="dxa"/>
            </w:tcMar>
            <w:hideMark/>
          </w:tcPr>
          <w:p w:rsidR="00B13F80" w:rsidRDefault="00B13F80">
            <w:pPr>
              <w:snapToGrid w:val="0"/>
              <w:spacing w:line="276" w:lineRule="auto"/>
              <w:jc w:val="center"/>
            </w:pPr>
            <w:r w:rsidRPr="00265ABF">
              <w:rPr>
                <w:b/>
              </w:rPr>
              <w:t>2.5 Совершенствование деятельности сотрудников МБУК «Усть-Ницинский КДЦ»</w:t>
            </w:r>
          </w:p>
        </w:tc>
      </w:tr>
      <w:tr w:rsidR="00B13F80" w:rsidTr="00D031F2">
        <w:trPr>
          <w:trHeight w:val="1247"/>
        </w:trPr>
        <w:tc>
          <w:tcPr>
            <w:tcW w:w="876" w:type="dxa"/>
            <w:gridSpan w:val="3"/>
            <w:tcBorders>
              <w:top w:val="nil"/>
              <w:left w:val="single" w:sz="8" w:space="0" w:color="000000"/>
              <w:bottom w:val="single" w:sz="8" w:space="0" w:color="000000"/>
              <w:right w:val="nil"/>
            </w:tcBorders>
            <w:tcMar>
              <w:top w:w="0" w:type="dxa"/>
              <w:left w:w="0" w:type="dxa"/>
              <w:bottom w:w="0" w:type="dxa"/>
              <w:right w:w="0" w:type="dxa"/>
            </w:tcMar>
          </w:tcPr>
          <w:p w:rsidR="00B13F80" w:rsidRDefault="00265ABF">
            <w:pPr>
              <w:snapToGrid w:val="0"/>
              <w:spacing w:line="276" w:lineRule="auto"/>
              <w:jc w:val="center"/>
            </w:pPr>
            <w:r>
              <w:t>1</w:t>
            </w:r>
          </w:p>
        </w:tc>
        <w:tc>
          <w:tcPr>
            <w:tcW w:w="4503" w:type="dxa"/>
            <w:tcBorders>
              <w:top w:val="nil"/>
              <w:left w:val="single" w:sz="8" w:space="0" w:color="000000"/>
              <w:bottom w:val="single" w:sz="8" w:space="0" w:color="000000"/>
              <w:right w:val="nil"/>
            </w:tcBorders>
            <w:tcMar>
              <w:top w:w="0" w:type="dxa"/>
              <w:left w:w="0" w:type="dxa"/>
              <w:bottom w:w="0" w:type="dxa"/>
              <w:right w:w="0" w:type="dxa"/>
            </w:tcMar>
            <w:hideMark/>
          </w:tcPr>
          <w:p w:rsidR="00B13F80" w:rsidRDefault="00B13F80" w:rsidP="00265ABF">
            <w:pPr>
              <w:snapToGrid w:val="0"/>
              <w:spacing w:line="276" w:lineRule="auto"/>
              <w:ind w:left="135" w:right="189"/>
              <w:jc w:val="both"/>
            </w:pPr>
            <w:r>
              <w:t>Принятие решения о распределении выплат стимулирующего характера работникам МБУК «Усть-Ницинский КДЦ»</w:t>
            </w:r>
          </w:p>
        </w:tc>
        <w:tc>
          <w:tcPr>
            <w:tcW w:w="2165" w:type="dxa"/>
            <w:gridSpan w:val="2"/>
            <w:tcBorders>
              <w:top w:val="nil"/>
              <w:left w:val="single" w:sz="8" w:space="0" w:color="000000"/>
              <w:bottom w:val="single" w:sz="8" w:space="0" w:color="000000"/>
              <w:right w:val="nil"/>
            </w:tcBorders>
            <w:tcMar>
              <w:top w:w="0" w:type="dxa"/>
              <w:left w:w="0" w:type="dxa"/>
              <w:bottom w:w="0" w:type="dxa"/>
              <w:right w:w="0" w:type="dxa"/>
            </w:tcMar>
            <w:hideMark/>
          </w:tcPr>
          <w:p w:rsidR="00B13F80" w:rsidRDefault="00B13F80">
            <w:pPr>
              <w:snapToGrid w:val="0"/>
              <w:spacing w:line="276" w:lineRule="auto"/>
              <w:ind w:firstLine="108"/>
              <w:jc w:val="center"/>
            </w:pPr>
            <w:r>
              <w:t>Комиссия по оценке выполнения целевых показателей эффективност</w:t>
            </w:r>
            <w:r w:rsidR="00265ABF">
              <w:t>и деятельности работников Усть-Н</w:t>
            </w:r>
            <w:r>
              <w:t>ицинского КДЦ</w:t>
            </w:r>
          </w:p>
        </w:tc>
        <w:tc>
          <w:tcPr>
            <w:tcW w:w="1947" w:type="dxa"/>
            <w:tcBorders>
              <w:top w:val="nil"/>
              <w:left w:val="single" w:sz="8" w:space="0" w:color="000000"/>
              <w:bottom w:val="single" w:sz="8" w:space="0" w:color="000000"/>
              <w:right w:val="single" w:sz="8" w:space="0" w:color="000000"/>
            </w:tcBorders>
            <w:tcMar>
              <w:top w:w="0" w:type="dxa"/>
              <w:left w:w="0" w:type="dxa"/>
              <w:bottom w:w="0" w:type="dxa"/>
              <w:right w:w="0" w:type="dxa"/>
            </w:tcMar>
            <w:hideMark/>
          </w:tcPr>
          <w:p w:rsidR="00B13F80" w:rsidRDefault="00B13F80">
            <w:pPr>
              <w:snapToGrid w:val="0"/>
              <w:spacing w:line="276" w:lineRule="auto"/>
              <w:jc w:val="center"/>
            </w:pPr>
            <w:r>
              <w:t>ежемесячно</w:t>
            </w:r>
          </w:p>
        </w:tc>
      </w:tr>
      <w:tr w:rsidR="00B13F80" w:rsidTr="00D031F2">
        <w:tc>
          <w:tcPr>
            <w:tcW w:w="876" w:type="dxa"/>
            <w:gridSpan w:val="3"/>
            <w:tcBorders>
              <w:top w:val="nil"/>
              <w:left w:val="single" w:sz="8" w:space="0" w:color="000000"/>
              <w:bottom w:val="single" w:sz="8" w:space="0" w:color="000000"/>
              <w:right w:val="nil"/>
            </w:tcBorders>
            <w:tcMar>
              <w:top w:w="0" w:type="dxa"/>
              <w:left w:w="0" w:type="dxa"/>
              <w:bottom w:w="0" w:type="dxa"/>
              <w:right w:w="0" w:type="dxa"/>
            </w:tcMar>
          </w:tcPr>
          <w:p w:rsidR="00B13F80" w:rsidRDefault="00265ABF">
            <w:pPr>
              <w:snapToGrid w:val="0"/>
              <w:spacing w:line="276" w:lineRule="auto"/>
              <w:jc w:val="center"/>
            </w:pPr>
            <w:r>
              <w:t>2</w:t>
            </w:r>
          </w:p>
        </w:tc>
        <w:tc>
          <w:tcPr>
            <w:tcW w:w="4503" w:type="dxa"/>
            <w:tcBorders>
              <w:top w:val="nil"/>
              <w:left w:val="single" w:sz="8" w:space="0" w:color="000000"/>
              <w:bottom w:val="single" w:sz="8" w:space="0" w:color="000000"/>
              <w:right w:val="nil"/>
            </w:tcBorders>
            <w:tcMar>
              <w:top w:w="0" w:type="dxa"/>
              <w:left w:w="0" w:type="dxa"/>
              <w:bottom w:w="0" w:type="dxa"/>
              <w:right w:w="0" w:type="dxa"/>
            </w:tcMar>
            <w:hideMark/>
          </w:tcPr>
          <w:p w:rsidR="00B13F80" w:rsidRDefault="00B13F80" w:rsidP="00265ABF">
            <w:pPr>
              <w:snapToGrid w:val="0"/>
              <w:spacing w:line="276" w:lineRule="auto"/>
              <w:ind w:left="135" w:right="48"/>
              <w:jc w:val="both"/>
            </w:pPr>
            <w:r>
              <w:t>Ведение журнала учета сообщений о совершении коррупционных правонарушений работниками МБУК «Усть – Ницинский КДЦ»</w:t>
            </w:r>
          </w:p>
        </w:tc>
        <w:tc>
          <w:tcPr>
            <w:tcW w:w="2165" w:type="dxa"/>
            <w:gridSpan w:val="2"/>
            <w:tcBorders>
              <w:top w:val="nil"/>
              <w:left w:val="single" w:sz="8" w:space="0" w:color="000000"/>
              <w:bottom w:val="single" w:sz="8" w:space="0" w:color="000000"/>
              <w:right w:val="nil"/>
            </w:tcBorders>
            <w:tcMar>
              <w:top w:w="0" w:type="dxa"/>
              <w:left w:w="0" w:type="dxa"/>
              <w:bottom w:w="0" w:type="dxa"/>
              <w:right w:w="0" w:type="dxa"/>
            </w:tcMar>
            <w:hideMark/>
          </w:tcPr>
          <w:p w:rsidR="00B13F80" w:rsidRDefault="00B13F80">
            <w:pPr>
              <w:snapToGrid w:val="0"/>
              <w:spacing w:line="276" w:lineRule="auto"/>
              <w:ind w:firstLine="108"/>
              <w:jc w:val="center"/>
            </w:pPr>
            <w:r>
              <w:t>Директор Усть-Ницинского КДЦ</w:t>
            </w:r>
          </w:p>
          <w:p w:rsidR="00B13F80" w:rsidRDefault="00B13F80" w:rsidP="00B13F80">
            <w:pPr>
              <w:snapToGrid w:val="0"/>
              <w:spacing w:line="276" w:lineRule="auto"/>
              <w:ind w:firstLine="108"/>
              <w:jc w:val="center"/>
            </w:pPr>
            <w:r>
              <w:t>Дорошенко С.А.</w:t>
            </w:r>
          </w:p>
          <w:p w:rsidR="00B13F80" w:rsidRDefault="00B13F80">
            <w:pPr>
              <w:snapToGrid w:val="0"/>
              <w:spacing w:line="276" w:lineRule="auto"/>
              <w:ind w:firstLine="108"/>
              <w:jc w:val="center"/>
            </w:pPr>
          </w:p>
        </w:tc>
        <w:tc>
          <w:tcPr>
            <w:tcW w:w="1947" w:type="dxa"/>
            <w:tcBorders>
              <w:top w:val="nil"/>
              <w:left w:val="single" w:sz="8" w:space="0" w:color="000000"/>
              <w:bottom w:val="single" w:sz="8" w:space="0" w:color="000000"/>
              <w:right w:val="single" w:sz="8" w:space="0" w:color="000000"/>
            </w:tcBorders>
            <w:tcMar>
              <w:top w:w="0" w:type="dxa"/>
              <w:left w:w="0" w:type="dxa"/>
              <w:bottom w:w="0" w:type="dxa"/>
              <w:right w:w="0" w:type="dxa"/>
            </w:tcMar>
            <w:hideMark/>
          </w:tcPr>
          <w:p w:rsidR="00B13F80" w:rsidRDefault="00B13F80">
            <w:pPr>
              <w:snapToGrid w:val="0"/>
              <w:spacing w:line="276" w:lineRule="auto"/>
              <w:jc w:val="center"/>
            </w:pPr>
            <w:r>
              <w:t>постоянно</w:t>
            </w:r>
          </w:p>
        </w:tc>
      </w:tr>
      <w:tr w:rsidR="00B13F80" w:rsidTr="00D031F2">
        <w:tc>
          <w:tcPr>
            <w:tcW w:w="876" w:type="dxa"/>
            <w:gridSpan w:val="3"/>
            <w:tcBorders>
              <w:top w:val="nil"/>
              <w:left w:val="single" w:sz="8" w:space="0" w:color="000000"/>
              <w:bottom w:val="single" w:sz="8" w:space="0" w:color="000000"/>
              <w:right w:val="nil"/>
            </w:tcBorders>
            <w:tcMar>
              <w:top w:w="0" w:type="dxa"/>
              <w:left w:w="0" w:type="dxa"/>
              <w:bottom w:w="0" w:type="dxa"/>
              <w:right w:w="0" w:type="dxa"/>
            </w:tcMar>
          </w:tcPr>
          <w:p w:rsidR="00B13F80" w:rsidRDefault="00265ABF">
            <w:pPr>
              <w:snapToGrid w:val="0"/>
              <w:spacing w:line="276" w:lineRule="auto"/>
              <w:jc w:val="center"/>
            </w:pPr>
            <w:r>
              <w:t>3</w:t>
            </w:r>
          </w:p>
        </w:tc>
        <w:tc>
          <w:tcPr>
            <w:tcW w:w="4503" w:type="dxa"/>
            <w:tcBorders>
              <w:top w:val="nil"/>
              <w:left w:val="single" w:sz="8" w:space="0" w:color="000000"/>
              <w:bottom w:val="single" w:sz="8" w:space="0" w:color="000000"/>
              <w:right w:val="nil"/>
            </w:tcBorders>
            <w:tcMar>
              <w:top w:w="0" w:type="dxa"/>
              <w:left w:w="0" w:type="dxa"/>
              <w:bottom w:w="0" w:type="dxa"/>
              <w:right w:w="0" w:type="dxa"/>
            </w:tcMar>
            <w:hideMark/>
          </w:tcPr>
          <w:p w:rsidR="00B13F80" w:rsidRDefault="00B13F80">
            <w:pPr>
              <w:snapToGrid w:val="0"/>
              <w:spacing w:line="276" w:lineRule="auto"/>
              <w:ind w:left="135" w:right="48"/>
              <w:rPr>
                <w:color w:val="C0504D" w:themeColor="accent2"/>
              </w:rPr>
            </w:pPr>
            <w:r>
              <w:t>Рассмотрение  жалоб и обращений граждан, поступающих через системы общего пользования (почтовый, электронный адреса, телефон) на действия (бездействия) руководителя и сотрудников МБУК «Усть – Ницинский КДЦ» с точки зрения наличия сведений о фактах коррупции и организации их проверки</w:t>
            </w:r>
          </w:p>
        </w:tc>
        <w:tc>
          <w:tcPr>
            <w:tcW w:w="2165" w:type="dxa"/>
            <w:gridSpan w:val="2"/>
            <w:tcBorders>
              <w:top w:val="nil"/>
              <w:left w:val="single" w:sz="8" w:space="0" w:color="000000"/>
              <w:bottom w:val="single" w:sz="8" w:space="0" w:color="000000"/>
              <w:right w:val="nil"/>
            </w:tcBorders>
            <w:tcMar>
              <w:top w:w="0" w:type="dxa"/>
              <w:left w:w="0" w:type="dxa"/>
              <w:bottom w:w="0" w:type="dxa"/>
              <w:right w:w="0" w:type="dxa"/>
            </w:tcMar>
            <w:hideMark/>
          </w:tcPr>
          <w:p w:rsidR="00B13F80" w:rsidRDefault="00B13F80">
            <w:pPr>
              <w:snapToGrid w:val="0"/>
              <w:spacing w:line="276" w:lineRule="auto"/>
              <w:ind w:firstLine="108"/>
              <w:jc w:val="center"/>
            </w:pPr>
            <w:r>
              <w:t>Директор Усть-Ницинского КДЦ</w:t>
            </w:r>
          </w:p>
          <w:p w:rsidR="00B13F80" w:rsidRDefault="00B13F80" w:rsidP="00B13F80">
            <w:pPr>
              <w:snapToGrid w:val="0"/>
              <w:spacing w:line="276" w:lineRule="auto"/>
              <w:ind w:firstLine="108"/>
              <w:jc w:val="center"/>
            </w:pPr>
            <w:r>
              <w:t>Дорошенко С.А.</w:t>
            </w:r>
          </w:p>
          <w:p w:rsidR="00B13F80" w:rsidRDefault="00B13F80">
            <w:pPr>
              <w:snapToGrid w:val="0"/>
              <w:spacing w:line="276" w:lineRule="auto"/>
              <w:ind w:firstLine="108"/>
              <w:jc w:val="center"/>
            </w:pPr>
          </w:p>
        </w:tc>
        <w:tc>
          <w:tcPr>
            <w:tcW w:w="1947" w:type="dxa"/>
            <w:tcBorders>
              <w:top w:val="nil"/>
              <w:left w:val="single" w:sz="8" w:space="0" w:color="000000"/>
              <w:bottom w:val="single" w:sz="8" w:space="0" w:color="000000"/>
              <w:right w:val="single" w:sz="8" w:space="0" w:color="000000"/>
            </w:tcBorders>
            <w:tcMar>
              <w:top w:w="0" w:type="dxa"/>
              <w:left w:w="0" w:type="dxa"/>
              <w:bottom w:w="0" w:type="dxa"/>
              <w:right w:w="0" w:type="dxa"/>
            </w:tcMar>
            <w:hideMark/>
          </w:tcPr>
          <w:p w:rsidR="00B13F80" w:rsidRDefault="00B13F80">
            <w:pPr>
              <w:snapToGrid w:val="0"/>
              <w:spacing w:line="276" w:lineRule="auto"/>
              <w:jc w:val="center"/>
            </w:pPr>
            <w:r>
              <w:t>По мере поступления жалоб и обращений</w:t>
            </w:r>
          </w:p>
        </w:tc>
      </w:tr>
      <w:tr w:rsidR="00B13F80" w:rsidTr="00D031F2">
        <w:tc>
          <w:tcPr>
            <w:tcW w:w="876" w:type="dxa"/>
            <w:gridSpan w:val="3"/>
            <w:tcBorders>
              <w:top w:val="nil"/>
              <w:left w:val="single" w:sz="8" w:space="0" w:color="000000"/>
              <w:bottom w:val="single" w:sz="8" w:space="0" w:color="000000"/>
              <w:right w:val="nil"/>
            </w:tcBorders>
            <w:tcMar>
              <w:top w:w="0" w:type="dxa"/>
              <w:left w:w="0" w:type="dxa"/>
              <w:bottom w:w="0" w:type="dxa"/>
              <w:right w:w="0" w:type="dxa"/>
            </w:tcMar>
          </w:tcPr>
          <w:p w:rsidR="00B13F80" w:rsidRDefault="00265ABF">
            <w:pPr>
              <w:snapToGrid w:val="0"/>
              <w:spacing w:line="276" w:lineRule="auto"/>
              <w:jc w:val="center"/>
            </w:pPr>
            <w:r>
              <w:t>4</w:t>
            </w:r>
          </w:p>
        </w:tc>
        <w:tc>
          <w:tcPr>
            <w:tcW w:w="4503" w:type="dxa"/>
            <w:tcBorders>
              <w:top w:val="nil"/>
              <w:left w:val="single" w:sz="8" w:space="0" w:color="000000"/>
              <w:bottom w:val="single" w:sz="8" w:space="0" w:color="000000"/>
              <w:right w:val="nil"/>
            </w:tcBorders>
            <w:tcMar>
              <w:top w:w="0" w:type="dxa"/>
              <w:left w:w="0" w:type="dxa"/>
              <w:bottom w:w="0" w:type="dxa"/>
              <w:right w:w="0" w:type="dxa"/>
            </w:tcMar>
          </w:tcPr>
          <w:p w:rsidR="00B13F80" w:rsidRDefault="00B13F80">
            <w:pPr>
              <w:snapToGrid w:val="0"/>
              <w:spacing w:line="276" w:lineRule="auto"/>
              <w:ind w:left="135" w:right="189"/>
            </w:pPr>
            <w:r>
              <w:t>Организация контроля за выполнением</w:t>
            </w:r>
          </w:p>
          <w:p w:rsidR="00B13F80" w:rsidRDefault="00B13F80">
            <w:pPr>
              <w:pStyle w:val="Default"/>
              <w:spacing w:line="276" w:lineRule="auto"/>
            </w:pPr>
            <w:r>
              <w:t xml:space="preserve">законодательства о противодействии коррупции в МБУК «Усть-Ницинский КДЦ» по вопросам охраны труда </w:t>
            </w:r>
          </w:p>
          <w:p w:rsidR="00B13F80" w:rsidRDefault="00B13F80">
            <w:pPr>
              <w:snapToGrid w:val="0"/>
              <w:spacing w:line="276" w:lineRule="auto"/>
              <w:ind w:left="135" w:right="189"/>
            </w:pPr>
          </w:p>
        </w:tc>
        <w:tc>
          <w:tcPr>
            <w:tcW w:w="2165" w:type="dxa"/>
            <w:gridSpan w:val="2"/>
            <w:tcBorders>
              <w:top w:val="nil"/>
              <w:left w:val="single" w:sz="8" w:space="0" w:color="000000"/>
              <w:bottom w:val="single" w:sz="8" w:space="0" w:color="000000"/>
              <w:right w:val="nil"/>
            </w:tcBorders>
            <w:tcMar>
              <w:top w:w="0" w:type="dxa"/>
              <w:left w:w="0" w:type="dxa"/>
              <w:bottom w:w="0" w:type="dxa"/>
              <w:right w:w="0" w:type="dxa"/>
            </w:tcMar>
            <w:hideMark/>
          </w:tcPr>
          <w:p w:rsidR="00B13F80" w:rsidRDefault="00B13F80">
            <w:pPr>
              <w:snapToGrid w:val="0"/>
              <w:spacing w:line="276" w:lineRule="auto"/>
              <w:ind w:firstLine="108"/>
              <w:jc w:val="center"/>
            </w:pPr>
            <w:r>
              <w:t>Директор Усть-Ницинского КДЦ</w:t>
            </w:r>
          </w:p>
          <w:p w:rsidR="00B13F80" w:rsidRDefault="00B13F80" w:rsidP="00B13F80">
            <w:pPr>
              <w:snapToGrid w:val="0"/>
              <w:spacing w:line="276" w:lineRule="auto"/>
              <w:ind w:firstLine="108"/>
              <w:jc w:val="center"/>
            </w:pPr>
            <w:r>
              <w:t>Дорошенко С.А.</w:t>
            </w:r>
          </w:p>
          <w:p w:rsidR="00B13F80" w:rsidRDefault="00B13F80">
            <w:pPr>
              <w:spacing w:line="276" w:lineRule="auto"/>
              <w:ind w:firstLine="108"/>
              <w:jc w:val="center"/>
            </w:pPr>
          </w:p>
        </w:tc>
        <w:tc>
          <w:tcPr>
            <w:tcW w:w="1947" w:type="dxa"/>
            <w:tcBorders>
              <w:top w:val="nil"/>
              <w:left w:val="single" w:sz="8" w:space="0" w:color="000000"/>
              <w:bottom w:val="single" w:sz="8" w:space="0" w:color="000000"/>
              <w:right w:val="single" w:sz="8" w:space="0" w:color="000000"/>
            </w:tcBorders>
            <w:tcMar>
              <w:top w:w="0" w:type="dxa"/>
              <w:left w:w="0" w:type="dxa"/>
              <w:bottom w:w="0" w:type="dxa"/>
              <w:right w:w="0" w:type="dxa"/>
            </w:tcMar>
            <w:hideMark/>
          </w:tcPr>
          <w:p w:rsidR="00B13F80" w:rsidRDefault="00B13F80">
            <w:pPr>
              <w:snapToGrid w:val="0"/>
              <w:spacing w:line="276" w:lineRule="auto"/>
              <w:jc w:val="center"/>
            </w:pPr>
            <w:r>
              <w:t>постоянно</w:t>
            </w:r>
          </w:p>
        </w:tc>
      </w:tr>
      <w:tr w:rsidR="00B13F80" w:rsidTr="00D031F2">
        <w:tc>
          <w:tcPr>
            <w:tcW w:w="876" w:type="dxa"/>
            <w:gridSpan w:val="3"/>
            <w:tcBorders>
              <w:top w:val="nil"/>
              <w:left w:val="single" w:sz="8" w:space="0" w:color="000000"/>
              <w:bottom w:val="single" w:sz="8" w:space="0" w:color="000000"/>
              <w:right w:val="nil"/>
            </w:tcBorders>
            <w:tcMar>
              <w:top w:w="0" w:type="dxa"/>
              <w:left w:w="0" w:type="dxa"/>
              <w:bottom w:w="0" w:type="dxa"/>
              <w:right w:w="0" w:type="dxa"/>
            </w:tcMar>
          </w:tcPr>
          <w:p w:rsidR="00B13F80" w:rsidRDefault="00265ABF">
            <w:pPr>
              <w:snapToGrid w:val="0"/>
              <w:spacing w:line="276" w:lineRule="auto"/>
              <w:jc w:val="center"/>
            </w:pPr>
            <w:r>
              <w:t>5</w:t>
            </w:r>
          </w:p>
        </w:tc>
        <w:tc>
          <w:tcPr>
            <w:tcW w:w="4503" w:type="dxa"/>
            <w:tcBorders>
              <w:top w:val="nil"/>
              <w:left w:val="single" w:sz="8" w:space="0" w:color="000000"/>
              <w:bottom w:val="single" w:sz="8" w:space="0" w:color="000000"/>
              <w:right w:val="nil"/>
            </w:tcBorders>
            <w:tcMar>
              <w:top w:w="0" w:type="dxa"/>
              <w:left w:w="0" w:type="dxa"/>
              <w:bottom w:w="0" w:type="dxa"/>
              <w:right w:w="0" w:type="dxa"/>
            </w:tcMar>
            <w:hideMark/>
          </w:tcPr>
          <w:p w:rsidR="00B13F80" w:rsidRDefault="00B13F80">
            <w:pPr>
              <w:snapToGrid w:val="0"/>
              <w:spacing w:line="276" w:lineRule="auto"/>
              <w:ind w:left="135" w:right="189"/>
            </w:pPr>
            <w:r>
              <w:t>Размещение на сайте МБУК «Усть-Ницинский КДЦ» материалов о реализации мероприятий по противодействию коррупции</w:t>
            </w:r>
          </w:p>
        </w:tc>
        <w:tc>
          <w:tcPr>
            <w:tcW w:w="2165" w:type="dxa"/>
            <w:gridSpan w:val="2"/>
            <w:tcBorders>
              <w:top w:val="nil"/>
              <w:left w:val="single" w:sz="8" w:space="0" w:color="000000"/>
              <w:bottom w:val="single" w:sz="8" w:space="0" w:color="000000"/>
              <w:right w:val="nil"/>
            </w:tcBorders>
            <w:tcMar>
              <w:top w:w="0" w:type="dxa"/>
              <w:left w:w="0" w:type="dxa"/>
              <w:bottom w:w="0" w:type="dxa"/>
              <w:right w:w="0" w:type="dxa"/>
            </w:tcMar>
            <w:hideMark/>
          </w:tcPr>
          <w:p w:rsidR="00B13F80" w:rsidRDefault="00B13F80">
            <w:pPr>
              <w:snapToGrid w:val="0"/>
              <w:spacing w:line="276" w:lineRule="auto"/>
              <w:ind w:firstLine="108"/>
              <w:jc w:val="center"/>
            </w:pPr>
            <w:r>
              <w:t xml:space="preserve">Ответственное лицо за размещение информации на сайте </w:t>
            </w:r>
            <w:r>
              <w:rPr>
                <w:sz w:val="23"/>
                <w:szCs w:val="23"/>
              </w:rPr>
              <w:t>МБУК «Усть-Ницинский КДЦ»</w:t>
            </w:r>
          </w:p>
        </w:tc>
        <w:tc>
          <w:tcPr>
            <w:tcW w:w="1947" w:type="dxa"/>
            <w:tcBorders>
              <w:top w:val="nil"/>
              <w:left w:val="single" w:sz="8" w:space="0" w:color="000000"/>
              <w:bottom w:val="single" w:sz="8" w:space="0" w:color="000000"/>
              <w:right w:val="single" w:sz="8" w:space="0" w:color="000000"/>
            </w:tcBorders>
            <w:tcMar>
              <w:top w:w="0" w:type="dxa"/>
              <w:left w:w="0" w:type="dxa"/>
              <w:bottom w:w="0" w:type="dxa"/>
              <w:right w:w="0" w:type="dxa"/>
            </w:tcMar>
            <w:hideMark/>
          </w:tcPr>
          <w:p w:rsidR="00B13F80" w:rsidRDefault="00B13F80">
            <w:pPr>
              <w:snapToGrid w:val="0"/>
              <w:spacing w:line="276" w:lineRule="auto"/>
              <w:jc w:val="center"/>
            </w:pPr>
            <w:r>
              <w:t>По мере проведения мероприятий</w:t>
            </w:r>
          </w:p>
        </w:tc>
      </w:tr>
      <w:tr w:rsidR="00B13F80" w:rsidTr="00D031F2">
        <w:tc>
          <w:tcPr>
            <w:tcW w:w="876" w:type="dxa"/>
            <w:gridSpan w:val="3"/>
            <w:tcBorders>
              <w:top w:val="nil"/>
              <w:left w:val="single" w:sz="8" w:space="0" w:color="000000"/>
              <w:bottom w:val="single" w:sz="8" w:space="0" w:color="000000"/>
              <w:right w:val="nil"/>
            </w:tcBorders>
            <w:tcMar>
              <w:top w:w="0" w:type="dxa"/>
              <w:left w:w="0" w:type="dxa"/>
              <w:bottom w:w="0" w:type="dxa"/>
              <w:right w:w="0" w:type="dxa"/>
            </w:tcMar>
          </w:tcPr>
          <w:p w:rsidR="00B13F80" w:rsidRDefault="00265ABF">
            <w:pPr>
              <w:snapToGrid w:val="0"/>
              <w:spacing w:line="276" w:lineRule="auto"/>
              <w:jc w:val="center"/>
            </w:pPr>
            <w:r>
              <w:t>6</w:t>
            </w:r>
          </w:p>
        </w:tc>
        <w:tc>
          <w:tcPr>
            <w:tcW w:w="4503" w:type="dxa"/>
            <w:tcBorders>
              <w:top w:val="nil"/>
              <w:left w:val="single" w:sz="8" w:space="0" w:color="000000"/>
              <w:bottom w:val="single" w:sz="8" w:space="0" w:color="000000"/>
              <w:right w:val="nil"/>
            </w:tcBorders>
            <w:tcMar>
              <w:top w:w="0" w:type="dxa"/>
              <w:left w:w="0" w:type="dxa"/>
              <w:bottom w:w="0" w:type="dxa"/>
              <w:right w:w="0" w:type="dxa"/>
            </w:tcMar>
            <w:hideMark/>
          </w:tcPr>
          <w:p w:rsidR="00B13F80" w:rsidRDefault="00B13F80" w:rsidP="00265ABF">
            <w:pPr>
              <w:pStyle w:val="Default"/>
              <w:spacing w:line="276" w:lineRule="auto"/>
              <w:ind w:left="110"/>
            </w:pPr>
            <w:r>
              <w:t xml:space="preserve">Организация и проведение в декабре, в день Международного дня борьбы с коррупцией, различных мероприятий: </w:t>
            </w:r>
          </w:p>
          <w:p w:rsidR="00B13F80" w:rsidRDefault="00B13F80" w:rsidP="00265ABF">
            <w:pPr>
              <w:pStyle w:val="Default"/>
              <w:spacing w:line="276" w:lineRule="auto"/>
              <w:ind w:left="110"/>
            </w:pPr>
            <w:r>
              <w:lastRenderedPageBreak/>
              <w:t xml:space="preserve">- обсуждение проблемы коррупции среди сотрудников МБУК «Усть-Ницинский КДЦ»; </w:t>
            </w:r>
            <w:bookmarkStart w:id="0" w:name="_GoBack"/>
            <w:bookmarkEnd w:id="0"/>
          </w:p>
          <w:p w:rsidR="00B13F80" w:rsidRDefault="00B13F80">
            <w:pPr>
              <w:spacing w:line="276" w:lineRule="auto"/>
              <w:ind w:left="110"/>
            </w:pPr>
            <w:r>
              <w:t xml:space="preserve">-анализ исполнения Плана мероприятий противодействия коррупции в МБУК «Усть-Ницинский КДЦ». </w:t>
            </w:r>
          </w:p>
        </w:tc>
        <w:tc>
          <w:tcPr>
            <w:tcW w:w="2165" w:type="dxa"/>
            <w:gridSpan w:val="2"/>
            <w:tcBorders>
              <w:top w:val="nil"/>
              <w:left w:val="single" w:sz="8" w:space="0" w:color="000000"/>
              <w:bottom w:val="single" w:sz="8" w:space="0" w:color="000000"/>
              <w:right w:val="nil"/>
            </w:tcBorders>
            <w:tcMar>
              <w:top w:w="0" w:type="dxa"/>
              <w:left w:w="0" w:type="dxa"/>
              <w:bottom w:w="0" w:type="dxa"/>
              <w:right w:w="0" w:type="dxa"/>
            </w:tcMar>
            <w:hideMark/>
          </w:tcPr>
          <w:p w:rsidR="00B13F80" w:rsidRDefault="00B13F80">
            <w:pPr>
              <w:snapToGrid w:val="0"/>
              <w:spacing w:line="276" w:lineRule="auto"/>
              <w:ind w:firstLine="108"/>
              <w:jc w:val="center"/>
            </w:pPr>
            <w:r>
              <w:lastRenderedPageBreak/>
              <w:t>Директор Усть-Ницинского КДЦ</w:t>
            </w:r>
          </w:p>
          <w:p w:rsidR="00B13F80" w:rsidRDefault="00B13F80" w:rsidP="00B13F80">
            <w:pPr>
              <w:snapToGrid w:val="0"/>
              <w:spacing w:line="276" w:lineRule="auto"/>
              <w:ind w:firstLine="108"/>
              <w:jc w:val="center"/>
            </w:pPr>
            <w:r>
              <w:t>Дорошенко С.А.</w:t>
            </w:r>
          </w:p>
          <w:p w:rsidR="00B13F80" w:rsidRDefault="00B13F80">
            <w:pPr>
              <w:snapToGrid w:val="0"/>
              <w:spacing w:line="276" w:lineRule="auto"/>
              <w:ind w:firstLine="108"/>
              <w:jc w:val="center"/>
            </w:pPr>
          </w:p>
        </w:tc>
        <w:tc>
          <w:tcPr>
            <w:tcW w:w="1947" w:type="dxa"/>
            <w:tcBorders>
              <w:top w:val="nil"/>
              <w:left w:val="single" w:sz="8" w:space="0" w:color="000000"/>
              <w:bottom w:val="single" w:sz="8" w:space="0" w:color="000000"/>
              <w:right w:val="single" w:sz="8" w:space="0" w:color="000000"/>
            </w:tcBorders>
            <w:tcMar>
              <w:top w:w="0" w:type="dxa"/>
              <w:left w:w="0" w:type="dxa"/>
              <w:bottom w:w="0" w:type="dxa"/>
              <w:right w:w="0" w:type="dxa"/>
            </w:tcMar>
            <w:hideMark/>
          </w:tcPr>
          <w:p w:rsidR="00B13F80" w:rsidRDefault="00B13F80">
            <w:pPr>
              <w:snapToGrid w:val="0"/>
              <w:spacing w:line="276" w:lineRule="auto"/>
              <w:jc w:val="center"/>
            </w:pPr>
            <w:r>
              <w:lastRenderedPageBreak/>
              <w:t>09.12.</w:t>
            </w:r>
          </w:p>
        </w:tc>
      </w:tr>
    </w:tbl>
    <w:p w:rsidR="00B13F80" w:rsidRDefault="00B13F80" w:rsidP="00B13F80"/>
    <w:p w:rsidR="00F3723D" w:rsidRDefault="00F3723D"/>
    <w:sectPr w:rsidR="00F3723D" w:rsidSect="00F372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F80"/>
    <w:rsid w:val="00265ABF"/>
    <w:rsid w:val="003A636A"/>
    <w:rsid w:val="00662CEF"/>
    <w:rsid w:val="00723449"/>
    <w:rsid w:val="00B13F80"/>
    <w:rsid w:val="00D031F2"/>
    <w:rsid w:val="00F372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3F80"/>
    <w:pPr>
      <w:spacing w:after="0" w:line="240" w:lineRule="auto"/>
    </w:pPr>
    <w:rPr>
      <w:rFonts w:ascii="Times New Roman" w:eastAsia="Times New Roman" w:hAnsi="Times New Roman" w:cs="Times New Roman"/>
      <w:noProo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13F8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
    <w:name w:val="Обычный (веб) Знак1"/>
    <w:aliases w:val="Обычный (веб) Знак Знак,Знак Знак2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 Знак,Знак2 Знак"/>
    <w:basedOn w:val="a0"/>
    <w:link w:val="a3"/>
    <w:semiHidden/>
    <w:locked/>
    <w:rsid w:val="00723449"/>
    <w:rPr>
      <w:rFonts w:ascii="Times New Roman" w:eastAsia="Times New Roman" w:hAnsi="Times New Roman" w:cs="Times New Roman"/>
      <w:sz w:val="24"/>
      <w:szCs w:val="24"/>
      <w:lang w:eastAsia="ru-RU"/>
    </w:rPr>
  </w:style>
  <w:style w:type="paragraph" w:styleId="a3">
    <w:name w:val="Normal (Web)"/>
    <w:aliases w:val="Обычный (веб) Знак,Знак Знак2,Обычный (веб) Знак Знак Знак1,Знак Знак Знак Знак Знак,Знак Знак1 Знак,Обычный (веб) Знак Знак Знак Знак,Знак Знак Знак1 Знак Знак1,Знак Знак Знак,Знак Знак Знак1 Знак Знак Знак Знак Знак,Знак2"/>
    <w:basedOn w:val="a"/>
    <w:link w:val="1"/>
    <w:semiHidden/>
    <w:unhideWhenUsed/>
    <w:qFormat/>
    <w:rsid w:val="00723449"/>
    <w:pPr>
      <w:spacing w:before="100" w:beforeAutospacing="1" w:after="100" w:afterAutospacing="1"/>
    </w:pPr>
    <w:rPr>
      <w:noProof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3F80"/>
    <w:pPr>
      <w:spacing w:after="0" w:line="240" w:lineRule="auto"/>
    </w:pPr>
    <w:rPr>
      <w:rFonts w:ascii="Times New Roman" w:eastAsia="Times New Roman" w:hAnsi="Times New Roman" w:cs="Times New Roman"/>
      <w:noProo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13F8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
    <w:name w:val="Обычный (веб) Знак1"/>
    <w:aliases w:val="Обычный (веб) Знак Знак,Знак Знак2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 Знак,Знак2 Знак"/>
    <w:basedOn w:val="a0"/>
    <w:link w:val="a3"/>
    <w:semiHidden/>
    <w:locked/>
    <w:rsid w:val="00723449"/>
    <w:rPr>
      <w:rFonts w:ascii="Times New Roman" w:eastAsia="Times New Roman" w:hAnsi="Times New Roman" w:cs="Times New Roman"/>
      <w:sz w:val="24"/>
      <w:szCs w:val="24"/>
      <w:lang w:eastAsia="ru-RU"/>
    </w:rPr>
  </w:style>
  <w:style w:type="paragraph" w:styleId="a3">
    <w:name w:val="Normal (Web)"/>
    <w:aliases w:val="Обычный (веб) Знак,Знак Знак2,Обычный (веб) Знак Знак Знак1,Знак Знак Знак Знак Знак,Знак Знак1 Знак,Обычный (веб) Знак Знак Знак Знак,Знак Знак Знак1 Знак Знак1,Знак Знак Знак,Знак Знак Знак1 Знак Знак Знак Знак Знак,Знак2"/>
    <w:basedOn w:val="a"/>
    <w:link w:val="1"/>
    <w:semiHidden/>
    <w:unhideWhenUsed/>
    <w:qFormat/>
    <w:rsid w:val="00723449"/>
    <w:pPr>
      <w:spacing w:before="100" w:beforeAutospacing="1" w:after="100" w:afterAutospacing="1"/>
    </w:pPr>
    <w:rPr>
      <w:noProof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4235736">
      <w:bodyDiv w:val="1"/>
      <w:marLeft w:val="0"/>
      <w:marRight w:val="0"/>
      <w:marTop w:val="0"/>
      <w:marBottom w:val="0"/>
      <w:divBdr>
        <w:top w:val="none" w:sz="0" w:space="0" w:color="auto"/>
        <w:left w:val="none" w:sz="0" w:space="0" w:color="auto"/>
        <w:bottom w:val="none" w:sz="0" w:space="0" w:color="auto"/>
        <w:right w:val="none" w:sz="0" w:space="0" w:color="auto"/>
      </w:divBdr>
    </w:div>
    <w:div w:id="1379088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7</Pages>
  <Words>1579</Words>
  <Characters>9003</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0</cp:lastModifiedBy>
  <cp:revision>3</cp:revision>
  <dcterms:created xsi:type="dcterms:W3CDTF">2020-12-14T06:28:00Z</dcterms:created>
  <dcterms:modified xsi:type="dcterms:W3CDTF">2020-12-14T06:44:00Z</dcterms:modified>
</cp:coreProperties>
</file>