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E5" w:rsidRDefault="00C56CE5" w:rsidP="00C56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C56CE5" w:rsidTr="00C56CE5">
        <w:trPr>
          <w:cantSplit/>
          <w:trHeight w:val="1333"/>
        </w:trPr>
        <w:tc>
          <w:tcPr>
            <w:tcW w:w="9145" w:type="dxa"/>
            <w:hideMark/>
          </w:tcPr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CE5" w:rsidTr="00C56CE5">
        <w:trPr>
          <w:trHeight w:val="1725"/>
        </w:trPr>
        <w:tc>
          <w:tcPr>
            <w:tcW w:w="9145" w:type="dxa"/>
            <w:hideMark/>
          </w:tcPr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C56CE5" w:rsidRDefault="00C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3810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D619AF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56CE5" w:rsidRDefault="00C56CE5" w:rsidP="00C56CE5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C56CE5" w:rsidRDefault="00C56CE5" w:rsidP="00C56CE5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00.04.2018 г.</w:t>
      </w:r>
      <w:r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00</w:t>
      </w:r>
      <w:r w:rsidR="00E315B7">
        <w:rPr>
          <w:rFonts w:ascii="Times New Roman" w:hAnsi="Times New Roman"/>
          <w:u w:val="single"/>
        </w:rPr>
        <w:t>-НПА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C56CE5" w:rsidRDefault="00C56CE5" w:rsidP="00C56CE5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C56CE5" w:rsidRDefault="00C56CE5" w:rsidP="00C56C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6CE5" w:rsidRDefault="00C56CE5" w:rsidP="00C56C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C56CE5" w:rsidRDefault="00C56CE5" w:rsidP="00C56C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C56CE5" w:rsidRDefault="00C56CE5" w:rsidP="00C56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Устава Усть – Ницинского сельского поселения в соответствие с Бюджетным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руководствуясь Уставом Усть – Ницинского сельского поселения, учитывая результаты публичных слушаний, проведенных  </w:t>
      </w:r>
      <w:r w:rsidRPr="00E315B7">
        <w:rPr>
          <w:rFonts w:ascii="Times New Roman" w:hAnsi="Times New Roman"/>
          <w:sz w:val="28"/>
          <w:szCs w:val="28"/>
        </w:rPr>
        <w:t xml:space="preserve">08.04.2018 г., </w:t>
      </w:r>
      <w:r>
        <w:rPr>
          <w:rFonts w:ascii="Times New Roman" w:hAnsi="Times New Roman"/>
          <w:sz w:val="28"/>
          <w:szCs w:val="28"/>
        </w:rPr>
        <w:t xml:space="preserve">Дума Усть – Ницинского сельского поселения 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CE5" w:rsidRDefault="00C56CE5" w:rsidP="00C56C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C56CE5" w:rsidRDefault="00C56CE5" w:rsidP="00C56C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Внести в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принятый решением 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6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60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7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132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8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177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177/1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0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1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39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2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68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3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83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4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6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157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7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193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8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205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19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0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244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1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275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2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284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3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4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33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5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54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6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72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7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89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8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116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29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N 138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от 25.09.2015 № 156, от 05.10.2015 № 157, </w:t>
      </w:r>
      <w:r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0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213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1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248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2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269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3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N 280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от 26.12.2017 № 24) 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  пункт 1  статьи 20 дополнить подпунктом 4 следующего содержания:</w:t>
      </w:r>
    </w:p>
    <w:p w:rsidR="00C56CE5" w:rsidRDefault="00C56CE5" w:rsidP="00C5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«4) </w:t>
      </w:r>
      <w:r>
        <w:rPr>
          <w:rFonts w:ascii="Times New Roman" w:eastAsiaTheme="minorHAnsi" w:hAnsi="Times New Roman"/>
          <w:sz w:val="28"/>
          <w:szCs w:val="28"/>
        </w:rPr>
        <w:t>контрольно-счетный орган  поселения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C56CE5" w:rsidRDefault="00C56CE5" w:rsidP="00C56CE5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1.2 дополнить статьей  30.1 следующего содержания:</w:t>
      </w:r>
    </w:p>
    <w:p w:rsidR="00C56CE5" w:rsidRDefault="00C56CE5" w:rsidP="00C56C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«Статья 30.1. Контрольно-счетный орган поселения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Контрольно-счетный орган поселения является постоянно действующим органом местного самоуправления, осуществляющим внешний муниципальный финансовый контроль.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Контрольно-счетный орган поселения формируется Думой поселения в соответствии с федеральным законом.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контрольно-счетного органа поселения назначается на должность Думой поселения.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контрольно-счетного органа поселения определяются в соответствии с федеральными законами, законами Свердловской области, настоящим Уставом и нормативными правовыми актами Думы поселения.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подлежит размещению в информационно-телекоммуникационной сети Интернет и опубликованию в средствах массовой информации.</w:t>
      </w:r>
    </w:p>
    <w:p w:rsidR="00C56CE5" w:rsidRDefault="00C56CE5" w:rsidP="00C56C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56CE5" w:rsidRDefault="00C56CE5" w:rsidP="00C5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Финансовое обеспечение деятельности контрольно-счетного органа поселения осуществляется за счет средств местного бюджета.».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 Направить настоящее решение на государственную регистрацию</w:t>
      </w:r>
      <w:r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C56CE5" w:rsidRDefault="00C56CE5" w:rsidP="00C5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56CE5" w:rsidTr="00C56CE5">
        <w:tc>
          <w:tcPr>
            <w:tcW w:w="4759" w:type="dxa"/>
            <w:hideMark/>
          </w:tcPr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_________________Ю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</w:tcPr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56CE5" w:rsidRDefault="00C56CE5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hideMark/>
          </w:tcPr>
          <w:p w:rsidR="00C56CE5" w:rsidRDefault="00C56CE5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56CE5" w:rsidRDefault="00C56CE5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3852AE" w:rsidRDefault="003852AE"/>
    <w:sectPr w:rsidR="0038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E5"/>
    <w:rsid w:val="003852AE"/>
    <w:rsid w:val="00C56CE5"/>
    <w:rsid w:val="00E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E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6CE5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6CE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6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6CE5"/>
    <w:rPr>
      <w:rFonts w:ascii="Calibri" w:eastAsia="Calibri" w:hAnsi="Calibri" w:cs="Times New Roman"/>
    </w:rPr>
  </w:style>
  <w:style w:type="paragraph" w:customStyle="1" w:styleId="ConsNormal">
    <w:name w:val="ConsNormal"/>
    <w:rsid w:val="00C56CE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E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6CE5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6CE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6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6CE5"/>
    <w:rPr>
      <w:rFonts w:ascii="Calibri" w:eastAsia="Calibri" w:hAnsi="Calibri" w:cs="Times New Roman"/>
    </w:rPr>
  </w:style>
  <w:style w:type="paragraph" w:customStyle="1" w:styleId="ConsNormal">
    <w:name w:val="ConsNormal"/>
    <w:rsid w:val="00C56CE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7797A8C3B2F9D5798D1D60F3BEFDBA1B373793AFAA4G6L7I" TargetMode="External"/><Relationship Id="rId13" Type="http://schemas.openxmlformats.org/officeDocument/2006/relationships/hyperlink" Target="consultantplus://offline/ref=E8772036C4631C6AE15AED8C3B3C3B23FFF23EFC547B798D3B2F9D5798D1D60F3BEFDBA1B373793AFAA4G6L7I" TargetMode="External"/><Relationship Id="rId18" Type="http://schemas.openxmlformats.org/officeDocument/2006/relationships/hyperlink" Target="consultantplus://offline/ref=E8772036C4631C6AE15AED8C3B3C3B23FFF23EF2587B7B8C3B2F9D5798D1D60F3BEFDBA1B373793AFAA4G6L7I" TargetMode="External"/><Relationship Id="rId26" Type="http://schemas.openxmlformats.org/officeDocument/2006/relationships/hyperlink" Target="consultantplus://offline/ref=E8772036C4631C6AE15AED8C3B3C3B23FFF23EFA5274768A3572975FC1DDD40834B0CCA6FA7F783AFAA460G4L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37C7A813172975FC1DDD40834B0CCA6FA7F783AFAA460G4LBI" TargetMode="External"/><Relationship Id="rId34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hyperlink" Target="consultantplus://offline/ref=E8772036C4631C6AE15AED8C3B3C3B23FFF23EFE5175768C3B2F9D5798D1D60F3BEFDBA1B373793AFAA4G6L7I" TargetMode="External"/><Relationship Id="rId12" Type="http://schemas.openxmlformats.org/officeDocument/2006/relationships/hyperlink" Target="consultantplus://offline/ref=E8772036C4631C6AE15AED8C3B3C3B23FFF23EFD58757F803B2F9D5798D1D60F3BEFDBA1B373793AFAA4G6L7I" TargetMode="External"/><Relationship Id="rId17" Type="http://schemas.openxmlformats.org/officeDocument/2006/relationships/hyperlink" Target="consultantplus://offline/ref=E8772036C4631C6AE15AED8C3B3C3B23FFF23EF2567B7F8D3B2F9D5798D1D60F3BEFDBA1B373793AFAA4G6L7I" TargetMode="External"/><Relationship Id="rId25" Type="http://schemas.openxmlformats.org/officeDocument/2006/relationships/hyperlink" Target="consultantplus://offline/ref=E8772036C4631C6AE15AED8C3B3C3B23FFF23EFA5279778F3572975FC1DDD40834B0CCA6FA7F783AFAA460G4LBI" TargetMode="External"/><Relationship Id="rId33" Type="http://schemas.openxmlformats.org/officeDocument/2006/relationships/hyperlink" Target="consultantplus://offline/ref=484445DA068B97B761F3DB59C5D83D32DA8BD1FAAB084D7BCF8738EDDCCD58DD4365BD42FDCBA11C533806nB1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772036C4631C6AE15AED8C3B3C3B23FFF23EF250757E8D3B2F9D5798D1D60F3BEFDBA1B373793AFAA4G6L7I" TargetMode="External"/><Relationship Id="rId20" Type="http://schemas.openxmlformats.org/officeDocument/2006/relationships/hyperlink" Target="consultantplus://offline/ref=E8772036C4631C6AE15AED8C3B3C3B23FFF23EFA507F7B813472975FC1DDD40834B0CCA6FA7F783AFAA460G4LBI" TargetMode="External"/><Relationship Id="rId29" Type="http://schemas.openxmlformats.org/officeDocument/2006/relationships/hyperlink" Target="consultantplus://offline/ref=E8772036C4631C6AE15AED8C3B3C3B23FFF23EFA547D79803172975FC1DDD40834B0CCA6FA7F783AFAA460G4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72036C4631C6AE15AED8C3B3C3B23FFF23EFE517D798B3B2F9D5798D1D60F3BEFDBA1B373793AFAA4G6L7I" TargetMode="External"/><Relationship Id="rId11" Type="http://schemas.openxmlformats.org/officeDocument/2006/relationships/hyperlink" Target="consultantplus://offline/ref=E8772036C4631C6AE15AED8C3B3C3B23FFF23EFD55797C803B2F9D5798D1D60F3BEFDBA1B373793AFAA4G6L7I" TargetMode="External"/><Relationship Id="rId24" Type="http://schemas.openxmlformats.org/officeDocument/2006/relationships/hyperlink" Target="consultantplus://offline/ref=E8772036C4631C6AE15AED8C3B3C3B23FFF23EFA527D788F3372975FC1DDD40834B0CCA6FA7F783AFAA460G4LBI" TargetMode="External"/><Relationship Id="rId32" Type="http://schemas.openxmlformats.org/officeDocument/2006/relationships/hyperlink" Target="consultantplus://offline/ref=484445DA068B97B761F3DB59C5D83D32DA8BD1FAAB0E4B7BCE8738EDDCCD58DD4365BD42FDCBA11C533806nB19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772036C4631C6AE15AED8C3B3C3B23FFF23EF352747A8B3B2F9D5798D1D60F3BEFDBA1B373793AFAA4G6L7I" TargetMode="External"/><Relationship Id="rId23" Type="http://schemas.openxmlformats.org/officeDocument/2006/relationships/hyperlink" Target="consultantplus://offline/ref=E8772036C4631C6AE15AED8C3B3C3B23FFF23EFA53757C8C3372975FC1DDD40834B0CCA6FA7F783AFAA460G4LBI" TargetMode="External"/><Relationship Id="rId28" Type="http://schemas.openxmlformats.org/officeDocument/2006/relationships/hyperlink" Target="consultantplus://offline/ref=E8772036C4631C6AE15AED8C3B3C3B23FFF23EFA557B7E8C3672975FC1DDD40834B0CCA6FA7F783AFAA460G4L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772036C4631C6AE15AED8C3B3C3B23FFF23EFD53757D8D3B2F9D5798D1D60F3BEFDBA1B373793AFAA4G6L7I" TargetMode="External"/><Relationship Id="rId19" Type="http://schemas.openxmlformats.org/officeDocument/2006/relationships/hyperlink" Target="consultantplus://offline/ref=E8772036C4631C6AE15AED8C3B3C3B23FFF23EFA5179788C3872975FC1DDD40834B0CCA6FA7F783AFAA460G4LBI" TargetMode="External"/><Relationship Id="rId31" Type="http://schemas.openxmlformats.org/officeDocument/2006/relationships/hyperlink" Target="consultantplus://offline/ref=484445DA068B97B761F3DB59C5D83D32DA8BD1F9A2084A7BC88738EDDCCD58DD4365BD42FDCBA11C533806nB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7797A8B3B2F9D5798D1D60F3BEFDBA1B373793AFAA4G6L7I" TargetMode="External"/><Relationship Id="rId14" Type="http://schemas.openxmlformats.org/officeDocument/2006/relationships/hyperlink" Target="consultantplus://offline/ref=E8772036C4631C6AE15AED8C3B3C3B23FFF23EF352747A8A3B2F9D5798D1D60F3BEFDBA1B373793AFAA4G6L7I" TargetMode="External"/><Relationship Id="rId22" Type="http://schemas.openxmlformats.org/officeDocument/2006/relationships/hyperlink" Target="consultantplus://offline/ref=E8772036C4631C6AE15AED8C3B3C3B23FFF23EFA537E7D8D3872975FC1DDD40834B0CCA6FA7F783AFAA460G4LBI" TargetMode="External"/><Relationship Id="rId27" Type="http://schemas.openxmlformats.org/officeDocument/2006/relationships/hyperlink" Target="consultantplus://offline/ref=E8772036C4631C6AE15AED8C3B3C3B23FFF23EFA557F7D8C3672975FC1DDD40834B0CCA6FA7F783AFAA460G4LBI" TargetMode="External"/><Relationship Id="rId30" Type="http://schemas.openxmlformats.org/officeDocument/2006/relationships/hyperlink" Target="consultantplus://offline/ref=484445DA068B97B761F3DB59C5D83D32DA8BD1F9A30F4976CF8738EDDCCD58DD4365BD42FDCBA11C533806nB19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2</cp:revision>
  <dcterms:created xsi:type="dcterms:W3CDTF">2018-05-11T10:24:00Z</dcterms:created>
  <dcterms:modified xsi:type="dcterms:W3CDTF">2018-05-22T07:53:00Z</dcterms:modified>
</cp:coreProperties>
</file>