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A32CF7" w:rsidTr="00145BCD">
        <w:trPr>
          <w:cantSplit/>
          <w:trHeight w:val="1333"/>
        </w:trPr>
        <w:tc>
          <w:tcPr>
            <w:tcW w:w="9145" w:type="dxa"/>
            <w:hideMark/>
          </w:tcPr>
          <w:p w:rsidR="00A32CF7" w:rsidRDefault="00A32CF7" w:rsidP="0014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0D0EC1" wp14:editId="29FBFA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CF7" w:rsidTr="00145BCD">
        <w:trPr>
          <w:trHeight w:val="1725"/>
        </w:trPr>
        <w:tc>
          <w:tcPr>
            <w:tcW w:w="9145" w:type="dxa"/>
            <w:hideMark/>
          </w:tcPr>
          <w:p w:rsidR="00A32CF7" w:rsidRDefault="00A32CF7" w:rsidP="0014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A32CF7" w:rsidRDefault="00A32CF7" w:rsidP="0014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A32CF7" w:rsidRDefault="00A32CF7" w:rsidP="0014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A32CF7" w:rsidRDefault="00A32CF7" w:rsidP="0014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A32CF7" w:rsidRDefault="00A32CF7" w:rsidP="0014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A32CF7" w:rsidRDefault="00A32CF7" w:rsidP="0014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83665" wp14:editId="1D7B7CC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hP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NG5hPHAIAADs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A32CF7" w:rsidRDefault="00A32CF7" w:rsidP="00A32CF7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A32CF7" w:rsidRPr="00002E36" w:rsidRDefault="00A32CF7" w:rsidP="00A32CF7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08690E">
        <w:rPr>
          <w:rFonts w:ascii="Times New Roman" w:hAnsi="Times New Roman"/>
          <w:u w:val="single"/>
        </w:rPr>
        <w:t>28</w:t>
      </w:r>
      <w:bookmarkStart w:id="0" w:name="_GoBack"/>
      <w:bookmarkEnd w:id="0"/>
      <w:r>
        <w:rPr>
          <w:rFonts w:ascii="Times New Roman" w:hAnsi="Times New Roman"/>
          <w:u w:val="single"/>
        </w:rPr>
        <w:t>.04.2017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08690E">
        <w:rPr>
          <w:rFonts w:ascii="Times New Roman" w:hAnsi="Times New Roman"/>
          <w:u w:val="single"/>
        </w:rPr>
        <w:t>269</w:t>
      </w:r>
      <w:r>
        <w:rPr>
          <w:rFonts w:ascii="Times New Roman" w:hAnsi="Times New Roman"/>
        </w:rPr>
        <w:tab/>
      </w:r>
    </w:p>
    <w:p w:rsidR="00A32CF7" w:rsidRDefault="00A32CF7" w:rsidP="00A32CF7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</w:r>
    </w:p>
    <w:p w:rsidR="00A32CF7" w:rsidRDefault="00A32CF7" w:rsidP="00A32CF7">
      <w:pPr>
        <w:pStyle w:val="ConsNormal"/>
        <w:ind w:firstLine="0"/>
        <w:jc w:val="both"/>
        <w:rPr>
          <w:rFonts w:ascii="Times New Roman" w:hAnsi="Times New Roman"/>
        </w:rPr>
      </w:pPr>
    </w:p>
    <w:p w:rsidR="00A32CF7" w:rsidRDefault="00A32CF7" w:rsidP="00A32C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CF7" w:rsidRPr="000D2A14" w:rsidRDefault="00A32CF7" w:rsidP="00A32C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A32CF7" w:rsidRPr="000D2A14" w:rsidRDefault="00A32CF7" w:rsidP="00A32C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A32CF7" w:rsidRPr="000D2A14" w:rsidRDefault="00A32CF7" w:rsidP="00A32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CF7" w:rsidRPr="000D2A14" w:rsidRDefault="00A32CF7" w:rsidP="00A32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В целях приведения Устава Усть – Ницинского сельского поселения в соответс</w:t>
      </w:r>
      <w:r>
        <w:rPr>
          <w:rFonts w:ascii="Times New Roman" w:hAnsi="Times New Roman"/>
          <w:sz w:val="28"/>
          <w:szCs w:val="28"/>
        </w:rPr>
        <w:t>твие с Федеральным законом от 28.12.2016 г. № 494</w:t>
      </w:r>
      <w:r w:rsidRPr="000D2A14">
        <w:rPr>
          <w:rFonts w:ascii="Times New Roman" w:hAnsi="Times New Roman"/>
          <w:sz w:val="28"/>
          <w:szCs w:val="28"/>
        </w:rPr>
        <w:t>-ФЗ «О внесении  изменений в отдельные  законодательные акты Российской Федерации»,  За</w:t>
      </w:r>
      <w:r>
        <w:rPr>
          <w:rFonts w:ascii="Times New Roman" w:hAnsi="Times New Roman"/>
          <w:sz w:val="28"/>
          <w:szCs w:val="28"/>
        </w:rPr>
        <w:t>коном Свердловской области от 19.12.2016 г.  № 132</w:t>
      </w:r>
      <w:r w:rsidRPr="000D2A14">
        <w:rPr>
          <w:rFonts w:ascii="Times New Roman" w:hAnsi="Times New Roman"/>
          <w:sz w:val="28"/>
          <w:szCs w:val="28"/>
        </w:rPr>
        <w:t>-ОЗ «О</w:t>
      </w:r>
      <w:r>
        <w:rPr>
          <w:rFonts w:ascii="Times New Roman" w:hAnsi="Times New Roman"/>
          <w:sz w:val="28"/>
          <w:szCs w:val="28"/>
        </w:rPr>
        <w:t xml:space="preserve"> внесении </w:t>
      </w:r>
      <w:proofErr w:type="gramStart"/>
      <w:r>
        <w:rPr>
          <w:rFonts w:ascii="Times New Roman" w:hAnsi="Times New Roman"/>
          <w:sz w:val="28"/>
          <w:szCs w:val="28"/>
        </w:rPr>
        <w:t>изменений в Закон Свердловской области «Об особенностях регулирования земельных отношений на территории Свердловской области» и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</w:t>
      </w:r>
      <w:r w:rsidRPr="000D2A14">
        <w:rPr>
          <w:rFonts w:ascii="Times New Roman" w:hAnsi="Times New Roman"/>
          <w:sz w:val="28"/>
          <w:szCs w:val="28"/>
        </w:rPr>
        <w:t>», руководствуясь Федеральным законом от 06.10.2003 № 131-ФЗ «Об общих принципах организации местного самоуправления в Российской Федерации», Уставом Усть – Ницинского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D2A14">
        <w:rPr>
          <w:rFonts w:ascii="Times New Roman" w:hAnsi="Times New Roman"/>
          <w:sz w:val="28"/>
          <w:szCs w:val="28"/>
        </w:rPr>
        <w:t>, учитывая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A14">
        <w:rPr>
          <w:rFonts w:ascii="Times New Roman" w:hAnsi="Times New Roman"/>
          <w:sz w:val="28"/>
          <w:szCs w:val="28"/>
        </w:rPr>
        <w:t xml:space="preserve"> публичных с</w:t>
      </w:r>
      <w:r>
        <w:rPr>
          <w:rFonts w:ascii="Times New Roman" w:hAnsi="Times New Roman"/>
          <w:sz w:val="28"/>
          <w:szCs w:val="28"/>
        </w:rPr>
        <w:t>лушаний, проведенных  06.04.2017</w:t>
      </w:r>
      <w:r w:rsidRPr="000D2A14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0D2A14">
        <w:rPr>
          <w:rFonts w:ascii="Times New Roman" w:hAnsi="Times New Roman"/>
          <w:sz w:val="28"/>
          <w:szCs w:val="28"/>
        </w:rPr>
        <w:t xml:space="preserve">., Дума Усть – Ницинского сельского поселения </w:t>
      </w:r>
    </w:p>
    <w:p w:rsidR="00A32CF7" w:rsidRDefault="00A32CF7" w:rsidP="00A32C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2CF7" w:rsidRPr="000D2A14" w:rsidRDefault="00A32CF7" w:rsidP="00A32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A32CF7" w:rsidRPr="00DF265D" w:rsidRDefault="00A32CF7" w:rsidP="00A32CF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F265D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Усть – Ницинского сельского поселения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, принятый решением Думы 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сельского поселения 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>22.12.2005 г. № 5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</w:t>
      </w:r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 06.09.2007 </w:t>
      </w:r>
      <w:hyperlink r:id="rId7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8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9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>, от 28.05.2009</w:t>
      </w:r>
      <w:proofErr w:type="gramEnd"/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1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2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3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4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5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7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8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19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0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1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2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3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4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5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6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7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8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proofErr w:type="gramStart"/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29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0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DF265D">
        <w:rPr>
          <w:rFonts w:ascii="Times New Roman" w:eastAsia="Times New Roman" w:hAnsi="Times New Roman"/>
          <w:sz w:val="28"/>
          <w:szCs w:val="28"/>
        </w:rPr>
        <w:t>, от 25.09.2015 № 156, от 05.10.2015 № 157,</w:t>
      </w:r>
      <w:r w:rsidRPr="00DF265D">
        <w:rPr>
          <w:rFonts w:ascii="Times New Roman" w:eastAsiaTheme="minorHAnsi" w:hAnsi="Times New Roman"/>
          <w:sz w:val="28"/>
          <w:szCs w:val="28"/>
        </w:rPr>
        <w:t xml:space="preserve"> от 14.07.2016 </w:t>
      </w:r>
      <w:hyperlink r:id="rId31" w:history="1">
        <w:r w:rsidRPr="00DF265D">
          <w:rPr>
            <w:rFonts w:ascii="Times New Roman" w:eastAsiaTheme="minorHAnsi" w:hAnsi="Times New Roman"/>
            <w:sz w:val="28"/>
            <w:szCs w:val="28"/>
          </w:rPr>
          <w:t xml:space="preserve">№ 213, от 30.12.2016 № </w:t>
        </w:r>
        <w:r w:rsidRPr="00DF265D">
          <w:rPr>
            <w:rFonts w:ascii="Times New Roman" w:eastAsiaTheme="minorHAnsi" w:hAnsi="Times New Roman"/>
            <w:sz w:val="28"/>
            <w:szCs w:val="28"/>
          </w:rPr>
          <w:lastRenderedPageBreak/>
          <w:t xml:space="preserve">248 </w:t>
        </w:r>
      </w:hyperlink>
      <w:r w:rsidRPr="00DF265D">
        <w:rPr>
          <w:rFonts w:ascii="Times New Roman" w:eastAsia="Times New Roman" w:hAnsi="Times New Roman"/>
          <w:sz w:val="28"/>
          <w:szCs w:val="28"/>
        </w:rPr>
        <w:t xml:space="preserve">  следующие изменения:</w:t>
      </w:r>
      <w:proofErr w:type="gramEnd"/>
    </w:p>
    <w:p w:rsidR="00A32CF7" w:rsidRDefault="00A32CF7" w:rsidP="00A32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1.1</w:t>
      </w:r>
      <w:r w:rsidRPr="00DF265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подпункт 1 пункта 3 статьи 16 Устава изложить в следующей редакции:</w:t>
      </w:r>
    </w:p>
    <w:p w:rsidR="00A32CF7" w:rsidRPr="00DF265D" w:rsidRDefault="00A32CF7" w:rsidP="00A32CF7">
      <w:pPr>
        <w:pStyle w:val="ConsPlusNormal"/>
        <w:ind w:firstLine="540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</w:rPr>
        <w:t>«</w:t>
      </w:r>
      <w:r w:rsidRPr="00FD6E90"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актами;». </w:t>
      </w:r>
      <w:proofErr w:type="gramEnd"/>
    </w:p>
    <w:p w:rsidR="00A32CF7" w:rsidRDefault="00A32CF7" w:rsidP="00A32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 </w:t>
      </w:r>
      <w:r w:rsidRPr="000D2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20 пункта 1 статьи 6</w:t>
      </w:r>
      <w:r w:rsidRPr="000D2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A32CF7" w:rsidRDefault="00A32CF7" w:rsidP="00A32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«20) </w:t>
      </w:r>
      <w:r>
        <w:rPr>
          <w:rFonts w:ascii="Times New Roman" w:eastAsiaTheme="minorHAnsi" w:hAnsi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32" w:history="1">
        <w:r w:rsidRPr="00042E57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33" w:history="1">
        <w:r w:rsidRPr="00042E57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A32CF7" w:rsidRDefault="00A32CF7" w:rsidP="00A32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 пункт 9 статьи 29 признать утратившим силу;</w:t>
      </w:r>
    </w:p>
    <w:p w:rsidR="00A32CF7" w:rsidRDefault="00A32CF7" w:rsidP="00A32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 пункты 6,7 статьи 42 изложить в новой редакции:</w:t>
      </w:r>
    </w:p>
    <w:p w:rsidR="00A32CF7" w:rsidRDefault="00A32CF7" w:rsidP="00A32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«6. Проект Устава поселения, проект муниципального правового акта о внесении изменений  и дополнений в Устав поселения не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этими нормативными правовыми актами.</w:t>
      </w:r>
    </w:p>
    <w:p w:rsidR="00A32CF7" w:rsidRDefault="00A32CF7" w:rsidP="00A32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Проект Устава поселения, а также проект муниципального нормативного правового акта о внесении изменений и дополнений в данный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Устав выносятся на публичные слушания, кроме случаев, когда 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актами.». </w:t>
      </w:r>
      <w:proofErr w:type="gramEnd"/>
    </w:p>
    <w:p w:rsidR="00A32CF7" w:rsidRDefault="00A32CF7" w:rsidP="00A32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  <w:r w:rsidRPr="000D2A14">
        <w:rPr>
          <w:rFonts w:ascii="Times New Roman" w:hAnsi="Times New Roman"/>
          <w:sz w:val="28"/>
          <w:szCs w:val="28"/>
        </w:rPr>
        <w:t xml:space="preserve">  </w:t>
      </w:r>
    </w:p>
    <w:p w:rsidR="00A32CF7" w:rsidRPr="000D2A14" w:rsidRDefault="00A32CF7" w:rsidP="00A32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D2A14">
        <w:rPr>
          <w:rFonts w:ascii="Times New Roman" w:hAnsi="Times New Roman"/>
          <w:sz w:val="28"/>
          <w:szCs w:val="28"/>
        </w:rPr>
        <w:t>. Направить настоящее решение на государственную регистрацию</w:t>
      </w:r>
      <w:r w:rsidRPr="000D2A14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Pr="000D2A14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A32CF7" w:rsidRDefault="00A32CF7" w:rsidP="00A32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D2A14">
        <w:rPr>
          <w:rFonts w:ascii="Times New Roman" w:hAnsi="Times New Roman"/>
          <w:sz w:val="28"/>
          <w:szCs w:val="28"/>
        </w:rPr>
        <w:t xml:space="preserve">. После государственной регистрации </w:t>
      </w:r>
      <w:r>
        <w:rPr>
          <w:rFonts w:ascii="Times New Roman" w:hAnsi="Times New Roman"/>
          <w:sz w:val="28"/>
          <w:szCs w:val="28"/>
        </w:rPr>
        <w:t>о</w:t>
      </w:r>
      <w:r w:rsidRPr="00455411">
        <w:rPr>
          <w:rFonts w:ascii="Times New Roman" w:hAnsi="Times New Roman"/>
          <w:sz w:val="28"/>
          <w:szCs w:val="28"/>
        </w:rPr>
        <w:t>публиковать настоящее решение в «Информационном вестнике Усть-Ницинского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«Интернет»: www.усть-ницинское.рф.</w:t>
      </w:r>
    </w:p>
    <w:p w:rsidR="00A32CF7" w:rsidRDefault="00A32CF7" w:rsidP="00A3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CF7" w:rsidRDefault="00A32CF7" w:rsidP="00A3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CF7" w:rsidRPr="000D2A14" w:rsidRDefault="00A32CF7" w:rsidP="00A3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A32CF7" w:rsidTr="00145BCD">
        <w:trPr>
          <w:trHeight w:val="1950"/>
        </w:trPr>
        <w:tc>
          <w:tcPr>
            <w:tcW w:w="4503" w:type="dxa"/>
          </w:tcPr>
          <w:p w:rsidR="00A32CF7" w:rsidRDefault="00A32CF7" w:rsidP="00145BC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Думы Усть-Ницинского сельского поселения</w:t>
            </w:r>
          </w:p>
          <w:p w:rsidR="00A32CF7" w:rsidRPr="00377508" w:rsidRDefault="00A32CF7" w:rsidP="00145B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Ю.И. Востриков</w:t>
            </w:r>
          </w:p>
        </w:tc>
        <w:tc>
          <w:tcPr>
            <w:tcW w:w="425" w:type="dxa"/>
          </w:tcPr>
          <w:p w:rsidR="00A32CF7" w:rsidRDefault="00A32CF7" w:rsidP="00145B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32CF7" w:rsidRPr="000D2A14" w:rsidRDefault="00A32CF7" w:rsidP="00145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2A14">
              <w:rPr>
                <w:rFonts w:ascii="Times New Roman" w:hAnsi="Times New Roman"/>
                <w:sz w:val="28"/>
                <w:szCs w:val="28"/>
              </w:rPr>
              <w:t>Глава Усть-Ницинского</w:t>
            </w:r>
          </w:p>
          <w:p w:rsidR="00A32CF7" w:rsidRDefault="00A32CF7" w:rsidP="00145BCD">
            <w:r w:rsidRPr="000D2A1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___________________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К.Г. Судакова                      </w:t>
            </w:r>
          </w:p>
          <w:p w:rsidR="00A32CF7" w:rsidRDefault="00A32CF7" w:rsidP="00145B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2CD7" w:rsidRDefault="006A2CD7"/>
    <w:sectPr w:rsidR="006A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6EB"/>
    <w:multiLevelType w:val="hybridMultilevel"/>
    <w:tmpl w:val="A260A748"/>
    <w:lvl w:ilvl="0" w:tplc="3B78B8F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F7"/>
    <w:rsid w:val="0008690E"/>
    <w:rsid w:val="006A2CD7"/>
    <w:rsid w:val="00A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32CF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3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32CF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3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5768C3B2F9D5798D1D60F3BEFDBA1B373793AFAA4G6L7I" TargetMode="External"/><Relationship Id="rId13" Type="http://schemas.openxmlformats.org/officeDocument/2006/relationships/hyperlink" Target="consultantplus://offline/ref=E8772036C4631C6AE15AED8C3B3C3B23FFF23EFD58757F803B2F9D5798D1D60F3BEFDBA1B373793AFAA4G6L7I" TargetMode="External"/><Relationship Id="rId18" Type="http://schemas.openxmlformats.org/officeDocument/2006/relationships/hyperlink" Target="consultantplus://offline/ref=E8772036C4631C6AE15AED8C3B3C3B23FFF23EF2567B7F8D3B2F9D5798D1D60F3BEFDBA1B373793AFAA4G6L7I" TargetMode="External"/><Relationship Id="rId26" Type="http://schemas.openxmlformats.org/officeDocument/2006/relationships/hyperlink" Target="consultantplus://offline/ref=E8772036C4631C6AE15AED8C3B3C3B23FFF23EFA5279778F3572975FC1DDD40834B0CCA6FA7F783AFAA460G4L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772036C4631C6AE15AED8C3B3C3B23FFF23EFA507F7B813472975FC1DDD40834B0CCA6FA7F783AFAA460G4LB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8772036C4631C6AE15AED8C3B3C3B23FFF23EFE517D798B3B2F9D5798D1D60F3BEFDBA1B373793AFAA4G6L7I" TargetMode="External"/><Relationship Id="rId12" Type="http://schemas.openxmlformats.org/officeDocument/2006/relationships/hyperlink" Target="consultantplus://offline/ref=E8772036C4631C6AE15AED8C3B3C3B23FFF23EFD55797C803B2F9D5798D1D60F3BEFDBA1B373793AFAA4G6L7I" TargetMode="External"/><Relationship Id="rId17" Type="http://schemas.openxmlformats.org/officeDocument/2006/relationships/hyperlink" Target="consultantplus://offline/ref=E8772036C4631C6AE15AED8C3B3C3B23FFF23EF250757E8D3B2F9D5798D1D60F3BEFDBA1B373793AFAA4G6L7I" TargetMode="External"/><Relationship Id="rId25" Type="http://schemas.openxmlformats.org/officeDocument/2006/relationships/hyperlink" Target="consultantplus://offline/ref=E8772036C4631C6AE15AED8C3B3C3B23FFF23EFA527D788F3372975FC1DDD40834B0CCA6FA7F783AFAA460G4LBI" TargetMode="External"/><Relationship Id="rId33" Type="http://schemas.openxmlformats.org/officeDocument/2006/relationships/hyperlink" Target="consultantplus://offline/ref=69462BA54DA3689ECF4B0F30A44DBF2C145C2FA3A33F48A5B7C23D32K77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B3B2F9D5798D1D60F3BEFDBA1B373793AFAA4G6L7I" TargetMode="External"/><Relationship Id="rId20" Type="http://schemas.openxmlformats.org/officeDocument/2006/relationships/hyperlink" Target="consultantplus://offline/ref=E8772036C4631C6AE15AED8C3B3C3B23FFF23EFA5179788C3872975FC1DDD40834B0CCA6FA7F783AFAA460G4LBI" TargetMode="External"/><Relationship Id="rId29" Type="http://schemas.openxmlformats.org/officeDocument/2006/relationships/hyperlink" Target="consultantplus://offline/ref=E8772036C4631C6AE15AED8C3B3C3B23FFF23EFA557B7E8C3672975FC1DDD40834B0CCA6FA7F783AFAA460G4LB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772036C4631C6AE15AED8C3B3C3B23FFF23EFD53757D8D3B2F9D5798D1D60F3BEFDBA1B373793AFAA4G6L7I" TargetMode="External"/><Relationship Id="rId24" Type="http://schemas.openxmlformats.org/officeDocument/2006/relationships/hyperlink" Target="consultantplus://offline/ref=E8772036C4631C6AE15AED8C3B3C3B23FFF23EFA53757C8C3372975FC1DDD40834B0CCA6FA7F783AFAA460G4LBI" TargetMode="External"/><Relationship Id="rId32" Type="http://schemas.openxmlformats.org/officeDocument/2006/relationships/hyperlink" Target="consultantplus://offline/ref=69462BA54DA3689ECF4B0F30A44DBF2C145C2FA3A33F48A5B7C23D32K77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352747A8A3B2F9D5798D1D60F3BEFDBA1B373793AFAA4G6L7I" TargetMode="External"/><Relationship Id="rId23" Type="http://schemas.openxmlformats.org/officeDocument/2006/relationships/hyperlink" Target="consultantplus://offline/ref=E8772036C4631C6AE15AED8C3B3C3B23FFF23EFA537E7D8D3872975FC1DDD40834B0CCA6FA7F783AFAA460G4LBI" TargetMode="External"/><Relationship Id="rId28" Type="http://schemas.openxmlformats.org/officeDocument/2006/relationships/hyperlink" Target="consultantplus://offline/ref=E8772036C4631C6AE15AED8C3B3C3B23FFF23EFA557F7D8C3672975FC1DDD40834B0CCA6FA7F783AFAA460G4LBI" TargetMode="External"/><Relationship Id="rId10" Type="http://schemas.openxmlformats.org/officeDocument/2006/relationships/hyperlink" Target="consultantplus://offline/ref=E8772036C4631C6AE15AED8C3B3C3B23FFF23EFE57797A8B3B2F9D5798D1D60F3BEFDBA1B373793AFAA4G6L7I" TargetMode="External"/><Relationship Id="rId19" Type="http://schemas.openxmlformats.org/officeDocument/2006/relationships/hyperlink" Target="consultantplus://offline/ref=E8772036C4631C6AE15AED8C3B3C3B23FFF23EF2587B7B8C3B2F9D5798D1D60F3BEFDBA1B373793AFAA4G6L7I" TargetMode="External"/><Relationship Id="rId31" Type="http://schemas.openxmlformats.org/officeDocument/2006/relationships/hyperlink" Target="consultantplus://offline/ref=8D40BE57149EF20EF36F303AD571ACB7FE2C7B3A27CF819BFED0A42369A7CA57958D0168FD6B7963D3876AW0u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72036C4631C6AE15AED8C3B3C3B23FFF23EFE57797A8C3B2F9D5798D1D60F3BEFDBA1B373793AFAA4G6L7I" TargetMode="External"/><Relationship Id="rId14" Type="http://schemas.openxmlformats.org/officeDocument/2006/relationships/hyperlink" Target="consultantplus://offline/ref=E8772036C4631C6AE15AED8C3B3C3B23FFF23EFC547B798D3B2F9D5798D1D60F3BEFDBA1B373793AFAA4G6L7I" TargetMode="External"/><Relationship Id="rId22" Type="http://schemas.openxmlformats.org/officeDocument/2006/relationships/hyperlink" Target="consultantplus://offline/ref=E8772036C4631C6AE15AED8C3B3C3B23FFF23EFA537C7A813172975FC1DDD40834B0CCA6FA7F783AFAA460G4LBI" TargetMode="External"/><Relationship Id="rId27" Type="http://schemas.openxmlformats.org/officeDocument/2006/relationships/hyperlink" Target="consultantplus://offline/ref=E8772036C4631C6AE15AED8C3B3C3B23FFF23EFA5274768A3572975FC1DDD40834B0CCA6FA7F783AFAA460G4LBI" TargetMode="External"/><Relationship Id="rId30" Type="http://schemas.openxmlformats.org/officeDocument/2006/relationships/hyperlink" Target="consultantplus://offline/ref=E8772036C4631C6AE15AED8C3B3C3B23FFF23EFA547D79803172975FC1DDD40834B0CCA6FA7F783AFAA460G4LB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2017-05-03T10:31:00Z</cp:lastPrinted>
  <dcterms:created xsi:type="dcterms:W3CDTF">2017-04-19T11:29:00Z</dcterms:created>
  <dcterms:modified xsi:type="dcterms:W3CDTF">2017-05-03T10:32:00Z</dcterms:modified>
</cp:coreProperties>
</file>