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86" w:rsidRDefault="00273486" w:rsidP="0027348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273486" w:rsidTr="00416440">
        <w:trPr>
          <w:cantSplit/>
          <w:trHeight w:val="1333"/>
        </w:trPr>
        <w:tc>
          <w:tcPr>
            <w:tcW w:w="9145" w:type="dxa"/>
            <w:hideMark/>
          </w:tcPr>
          <w:p w:rsidR="00273486" w:rsidRDefault="00273486" w:rsidP="0041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F3FE9" wp14:editId="43C38012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86" w:rsidTr="00416440">
        <w:trPr>
          <w:trHeight w:val="1725"/>
        </w:trPr>
        <w:tc>
          <w:tcPr>
            <w:tcW w:w="9145" w:type="dxa"/>
            <w:hideMark/>
          </w:tcPr>
          <w:p w:rsidR="00273486" w:rsidRDefault="00273486" w:rsidP="0041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273486" w:rsidRDefault="00273486" w:rsidP="0041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273486" w:rsidRDefault="00273486" w:rsidP="0041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273486" w:rsidRDefault="00273486" w:rsidP="0041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273486" w:rsidRDefault="00273486" w:rsidP="0041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273486" w:rsidRDefault="00273486" w:rsidP="00416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515BF" wp14:editId="49F006B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73486" w:rsidRDefault="00273486" w:rsidP="00273486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273486" w:rsidRPr="00002E36" w:rsidRDefault="00273486" w:rsidP="00273486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586A2D">
        <w:rPr>
          <w:rFonts w:ascii="Times New Roman" w:hAnsi="Times New Roman"/>
          <w:u w:val="single"/>
        </w:rPr>
        <w:t>14.07</w:t>
      </w:r>
      <w:r>
        <w:rPr>
          <w:rFonts w:ascii="Times New Roman" w:hAnsi="Times New Roman"/>
          <w:u w:val="single"/>
        </w:rPr>
        <w:t>.2016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586A2D">
        <w:rPr>
          <w:rFonts w:ascii="Times New Roman" w:hAnsi="Times New Roman"/>
          <w:u w:val="single"/>
        </w:rPr>
        <w:t>213</w:t>
      </w:r>
      <w:r>
        <w:rPr>
          <w:rFonts w:ascii="Times New Roman" w:hAnsi="Times New Roman"/>
        </w:rPr>
        <w:tab/>
      </w:r>
    </w:p>
    <w:p w:rsidR="00273486" w:rsidRDefault="00273486" w:rsidP="00273486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</w:r>
    </w:p>
    <w:p w:rsidR="00273486" w:rsidRPr="000D2A14" w:rsidRDefault="00273486" w:rsidP="002734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3486" w:rsidRPr="000D2A14" w:rsidRDefault="00273486" w:rsidP="002734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273486" w:rsidRPr="000D2A14" w:rsidRDefault="00273486" w:rsidP="002734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273486" w:rsidRPr="000D2A14" w:rsidRDefault="00273486" w:rsidP="0058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486" w:rsidRPr="000D2A14" w:rsidRDefault="00273486" w:rsidP="00273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D2A14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 соответствие с Федеральным законом от 03.11.2015 г. № 303-ФЗ «О внесении  изменений в отдельные  законодательные акты Российской Федерации»,  Законом Свердловской области от 21.12.2015 г.  № 164-ОЗ «О сроке полномочий депутатов представительных органов, членов выборных 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области», руководствуясь Федеральным законом</w:t>
      </w:r>
      <w:proofErr w:type="gramEnd"/>
      <w:r w:rsidRPr="000D2A14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Усть – Ницинского, учитывая результаты публичных слушаний, проведенных  00.00.2016 г., Дума Усть – Ницинского сельского поселения </w:t>
      </w:r>
    </w:p>
    <w:p w:rsidR="00273486" w:rsidRPr="000D2A14" w:rsidRDefault="00273486" w:rsidP="00273486">
      <w:pPr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273486" w:rsidRPr="000D2A14" w:rsidRDefault="00273486" w:rsidP="002734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D2A14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Pr="000D2A14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Усть – Ницинского сельского поселения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, принятый решением Думы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сельского поселения 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>22.12.2005 г. № 5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</w:t>
      </w:r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06.09.2007 </w:t>
      </w:r>
      <w:hyperlink r:id="rId6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7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8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0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1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27.05.2010 </w:t>
      </w:r>
      <w:hyperlink r:id="rId12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3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4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6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7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8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19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0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1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2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3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4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5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6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7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8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29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0D2A14">
        <w:rPr>
          <w:rFonts w:ascii="Times New Roman" w:eastAsia="Times New Roman" w:hAnsi="Times New Roman"/>
          <w:sz w:val="28"/>
          <w:szCs w:val="28"/>
        </w:rPr>
        <w:t>, от 25.09.2015 № 156, от 05.10.2015 № 157 следующие изменения:</w:t>
      </w:r>
    </w:p>
    <w:p w:rsidR="00273486" w:rsidRPr="000D2A14" w:rsidRDefault="00273486" w:rsidP="00273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1.1   в пункте 2 статьи 21 слова «сроком на 4 года» заменить словами «сроком на 5 лет»;</w:t>
      </w:r>
    </w:p>
    <w:p w:rsidR="00273486" w:rsidRPr="000D2A14" w:rsidRDefault="00273486" w:rsidP="00273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1.2 в пункте 2 статьи 23  первое предложение изложить в следующей редакции: «Депутаты избираются на  5 лет</w:t>
      </w:r>
      <w:proofErr w:type="gramStart"/>
      <w:r w:rsidRPr="000D2A14">
        <w:rPr>
          <w:rFonts w:ascii="Times New Roman" w:hAnsi="Times New Roman"/>
          <w:sz w:val="28"/>
          <w:szCs w:val="28"/>
        </w:rPr>
        <w:t>.»;</w:t>
      </w:r>
    </w:p>
    <w:p w:rsidR="00273486" w:rsidRPr="000D2A14" w:rsidRDefault="00273486" w:rsidP="00273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 w:rsidRPr="000D2A14">
        <w:rPr>
          <w:rFonts w:ascii="Times New Roman" w:hAnsi="Times New Roman"/>
          <w:sz w:val="28"/>
          <w:szCs w:val="28"/>
        </w:rPr>
        <w:t xml:space="preserve">         1.3 статью 23 дополнить пунктами 3.1, 3.2  следующего содержания:</w:t>
      </w:r>
    </w:p>
    <w:p w:rsidR="00273486" w:rsidRPr="000D2A14" w:rsidRDefault="00273486" w:rsidP="00273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D2A14">
        <w:rPr>
          <w:rFonts w:ascii="Times New Roman" w:hAnsi="Times New Roman"/>
          <w:sz w:val="28"/>
          <w:szCs w:val="28"/>
        </w:rPr>
        <w:t>«3.1 Депутат ежегодно не позднее 1 апреля года, следующего за отчетным финансовым годом, обязан представить в администрацию Восточного управленческого округа Свердловской области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 своих супруги (супруга) и несовершеннолетних детей.</w:t>
      </w:r>
      <w:proofErr w:type="gramEnd"/>
    </w:p>
    <w:p w:rsidR="00273486" w:rsidRPr="000D2A14" w:rsidRDefault="00273486" w:rsidP="00273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 3.2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0D2A14">
        <w:rPr>
          <w:rFonts w:ascii="Times New Roman" w:hAnsi="Times New Roman"/>
          <w:sz w:val="28"/>
          <w:szCs w:val="28"/>
        </w:rPr>
        <w:t>.»;</w:t>
      </w:r>
      <w:proofErr w:type="gramEnd"/>
    </w:p>
    <w:p w:rsidR="00273486" w:rsidRPr="000D2A14" w:rsidRDefault="00273486" w:rsidP="00273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 1.4  пункт 1 статьи 24 дополнить подпунктами 10.1, 10.2  следующего содержания:</w:t>
      </w:r>
    </w:p>
    <w:p w:rsidR="00273486" w:rsidRPr="000D2A14" w:rsidRDefault="00273486" w:rsidP="00273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 «10.1) непредставления или несвоевременного представления сведений, указанных в пункте 3.1 статьи 23 настоящего Устава;</w:t>
      </w:r>
    </w:p>
    <w:p w:rsidR="00273486" w:rsidRPr="000D2A14" w:rsidRDefault="00273486" w:rsidP="00273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0D2A14">
        <w:rPr>
          <w:rFonts w:ascii="Times New Roman" w:hAnsi="Times New Roman"/>
          <w:sz w:val="28"/>
          <w:szCs w:val="28"/>
        </w:rPr>
        <w:t xml:space="preserve">10.2)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</w:t>
      </w:r>
      <w:r w:rsidRPr="000D2A14">
        <w:rPr>
          <w:rFonts w:ascii="Times New Roman" w:hAnsi="Times New Roman"/>
          <w:sz w:val="28"/>
          <w:szCs w:val="28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0D2A14">
        <w:rPr>
          <w:rFonts w:ascii="Times New Roman" w:hAnsi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D2A14">
        <w:rPr>
          <w:rFonts w:ascii="Times New Roman" w:hAnsi="Times New Roman"/>
          <w:sz w:val="28"/>
          <w:szCs w:val="28"/>
        </w:rPr>
        <w:t>.»</w:t>
      </w:r>
      <w:proofErr w:type="gramEnd"/>
      <w:r w:rsidRPr="000D2A14">
        <w:rPr>
          <w:rFonts w:ascii="Times New Roman" w:hAnsi="Times New Roman"/>
          <w:sz w:val="28"/>
          <w:szCs w:val="28"/>
        </w:rPr>
        <w:t>;</w:t>
      </w:r>
    </w:p>
    <w:p w:rsidR="00273486" w:rsidRPr="000D2A14" w:rsidRDefault="00273486" w:rsidP="0027348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A14">
        <w:rPr>
          <w:rFonts w:ascii="Times New Roman" w:hAnsi="Times New Roman"/>
          <w:sz w:val="28"/>
          <w:szCs w:val="28"/>
          <w:lang w:eastAsia="ru-RU"/>
        </w:rPr>
        <w:t xml:space="preserve">   1.5  пункт 7 статьи 25.1 дополнить подпунктом 3.1 следующего содержания:</w:t>
      </w:r>
    </w:p>
    <w:p w:rsidR="00273486" w:rsidRPr="000D2A14" w:rsidRDefault="00273486" w:rsidP="0027348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A14">
        <w:rPr>
          <w:rFonts w:ascii="Times New Roman" w:hAnsi="Times New Roman"/>
          <w:sz w:val="28"/>
          <w:szCs w:val="28"/>
          <w:lang w:eastAsia="ru-RU"/>
        </w:rPr>
        <w:t xml:space="preserve">«3.1)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>непредставление или несвоевременное представление сведений, указанных в пункте 3.1 статьи 23 настоящего Устава</w:t>
      </w:r>
      <w:proofErr w:type="gramStart"/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>;»</w:t>
      </w:r>
      <w:proofErr w:type="gramEnd"/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273486" w:rsidRPr="000D2A14" w:rsidRDefault="00273486" w:rsidP="00273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  1.6   в пункте 2 статьи 26  слова «сроком на 4 года» заменить словами «сроком на 5 лет»;</w:t>
      </w:r>
    </w:p>
    <w:p w:rsidR="00273486" w:rsidRPr="000D2A14" w:rsidRDefault="00273486" w:rsidP="002734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  и применяется с учетом положений, предусмотренных пунктом 3 настоящего решения.</w:t>
      </w:r>
    </w:p>
    <w:p w:rsidR="00273486" w:rsidRPr="000D2A14" w:rsidRDefault="00273486" w:rsidP="002734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3.  Действие подпунктов  1.1, 1.2, 1.6  настоящего решения  распространяются на  соответствующих лиц, избранных после вступления в силу   Закона Свердловской области от 21.12.2015 № 164-ОЗ «О сроке полномочий депутатов представительных органов, членов выборных 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области».</w:t>
      </w:r>
    </w:p>
    <w:p w:rsidR="00273486" w:rsidRPr="000D2A14" w:rsidRDefault="00273486" w:rsidP="002734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4. Направить настоящее решение на государственную регистрацию</w:t>
      </w:r>
      <w:r w:rsidRPr="000D2A14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0D2A14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586A2D" w:rsidRDefault="00273486" w:rsidP="00586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5. После государственной регистрации опубликовать настоящее решение в «Информационном вестнике Усть – Ницинского сельского поселения».</w:t>
      </w:r>
    </w:p>
    <w:p w:rsidR="00273486" w:rsidRPr="000D2A14" w:rsidRDefault="00273486" w:rsidP="0058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Глава Усть-Ницинского</w:t>
      </w:r>
    </w:p>
    <w:p w:rsidR="00273486" w:rsidRDefault="00273486" w:rsidP="00273486">
      <w:pPr>
        <w:spacing w:line="240" w:lineRule="auto"/>
      </w:pPr>
      <w:r w:rsidRPr="000D2A14">
        <w:rPr>
          <w:rFonts w:ascii="Times New Roman" w:hAnsi="Times New Roman"/>
          <w:sz w:val="28"/>
          <w:szCs w:val="28"/>
        </w:rPr>
        <w:t>сельского поселения</w:t>
      </w:r>
      <w:r w:rsidRPr="000D2A1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0D2A14">
        <w:rPr>
          <w:rFonts w:ascii="Times New Roman" w:hAnsi="Times New Roman"/>
          <w:sz w:val="28"/>
          <w:szCs w:val="28"/>
        </w:rPr>
        <w:t xml:space="preserve">  К.Г. Судакова</w:t>
      </w:r>
      <w:r w:rsidR="00586A2D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273486" w:rsidRDefault="00273486" w:rsidP="00273486">
      <w:pPr>
        <w:spacing w:line="240" w:lineRule="auto"/>
      </w:pPr>
    </w:p>
    <w:p w:rsidR="008438A4" w:rsidRDefault="008438A4"/>
    <w:sectPr w:rsidR="0084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86"/>
    <w:rsid w:val="00273486"/>
    <w:rsid w:val="00586A2D"/>
    <w:rsid w:val="007650A2"/>
    <w:rsid w:val="008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48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48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7797A8C3B2F9D5798D1D60F3BEFDBA1B373793AFAA4G6L7I" TargetMode="External"/><Relationship Id="rId13" Type="http://schemas.openxmlformats.org/officeDocument/2006/relationships/hyperlink" Target="consultantplus://offline/ref=E8772036C4631C6AE15AED8C3B3C3B23FFF23EFC547B798D3B2F9D5798D1D60F3BEFDBA1B373793AFAA4G6L7I" TargetMode="External"/><Relationship Id="rId18" Type="http://schemas.openxmlformats.org/officeDocument/2006/relationships/hyperlink" Target="consultantplus://offline/ref=E8772036C4631C6AE15AED8C3B3C3B23FFF23EF2587B7B8C3B2F9D5798D1D60F3BEFDBA1B373793AFAA4G6L7I" TargetMode="External"/><Relationship Id="rId26" Type="http://schemas.openxmlformats.org/officeDocument/2006/relationships/hyperlink" Target="consultantplus://offline/ref=E8772036C4631C6AE15AED8C3B3C3B23FFF23EFA5274768A3572975FC1DDD40834B0CCA6FA7F783AFAA460G4L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37C7A813172975FC1DDD40834B0CCA6FA7F783AFAA460G4LBI" TargetMode="External"/><Relationship Id="rId7" Type="http://schemas.openxmlformats.org/officeDocument/2006/relationships/hyperlink" Target="consultantplus://offline/ref=E8772036C4631C6AE15AED8C3B3C3B23FFF23EFE5175768C3B2F9D5798D1D60F3BEFDBA1B373793AFAA4G6L7I" TargetMode="External"/><Relationship Id="rId12" Type="http://schemas.openxmlformats.org/officeDocument/2006/relationships/hyperlink" Target="consultantplus://offline/ref=E8772036C4631C6AE15AED8C3B3C3B23FFF23EFD58757F803B2F9D5798D1D60F3BEFDBA1B373793AFAA4G6L7I" TargetMode="External"/><Relationship Id="rId17" Type="http://schemas.openxmlformats.org/officeDocument/2006/relationships/hyperlink" Target="consultantplus://offline/ref=E8772036C4631C6AE15AED8C3B3C3B23FFF23EF2567B7F8D3B2F9D5798D1D60F3BEFDBA1B373793AFAA4G6L7I" TargetMode="External"/><Relationship Id="rId25" Type="http://schemas.openxmlformats.org/officeDocument/2006/relationships/hyperlink" Target="consultantplus://offline/ref=E8772036C4631C6AE15AED8C3B3C3B23FFF23EFA5279778F3572975FC1DDD40834B0CCA6FA7F783AFAA460G4L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772036C4631C6AE15AED8C3B3C3B23FFF23EF250757E8D3B2F9D5798D1D60F3BEFDBA1B373793AFAA4G6L7I" TargetMode="External"/><Relationship Id="rId20" Type="http://schemas.openxmlformats.org/officeDocument/2006/relationships/hyperlink" Target="consultantplus://offline/ref=E8772036C4631C6AE15AED8C3B3C3B23FFF23EFA507F7B813472975FC1DDD40834B0CCA6FA7F783AFAA460G4LBI" TargetMode="External"/><Relationship Id="rId29" Type="http://schemas.openxmlformats.org/officeDocument/2006/relationships/hyperlink" Target="consultantplus://offline/ref=E8772036C4631C6AE15AED8C3B3C3B23FFF23EFA547D79803172975FC1DDD40834B0CCA6FA7F783AFAA460G4L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72036C4631C6AE15AED8C3B3C3B23FFF23EFE517D798B3B2F9D5798D1D60F3BEFDBA1B373793AFAA4G6L7I" TargetMode="External"/><Relationship Id="rId11" Type="http://schemas.openxmlformats.org/officeDocument/2006/relationships/hyperlink" Target="consultantplus://offline/ref=E8772036C4631C6AE15AED8C3B3C3B23FFF23EFD55797C803B2F9D5798D1D60F3BEFDBA1B373793AFAA4G6L7I" TargetMode="External"/><Relationship Id="rId24" Type="http://schemas.openxmlformats.org/officeDocument/2006/relationships/hyperlink" Target="consultantplus://offline/ref=E8772036C4631C6AE15AED8C3B3C3B23FFF23EFA527D788F3372975FC1DDD40834B0CCA6FA7F783AFAA460G4LB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772036C4631C6AE15AED8C3B3C3B23FFF23EF352747A8B3B2F9D5798D1D60F3BEFDBA1B373793AFAA4G6L7I" TargetMode="External"/><Relationship Id="rId23" Type="http://schemas.openxmlformats.org/officeDocument/2006/relationships/hyperlink" Target="consultantplus://offline/ref=E8772036C4631C6AE15AED8C3B3C3B23FFF23EFA53757C8C3372975FC1DDD40834B0CCA6FA7F783AFAA460G4LBI" TargetMode="External"/><Relationship Id="rId28" Type="http://schemas.openxmlformats.org/officeDocument/2006/relationships/hyperlink" Target="consultantplus://offline/ref=E8772036C4631C6AE15AED8C3B3C3B23FFF23EFA557B7E8C3672975FC1DDD40834B0CCA6FA7F783AFAA460G4LBI" TargetMode="External"/><Relationship Id="rId10" Type="http://schemas.openxmlformats.org/officeDocument/2006/relationships/hyperlink" Target="consultantplus://offline/ref=E8772036C4631C6AE15AED8C3B3C3B23FFF23EFD53757D8D3B2F9D5798D1D60F3BEFDBA1B373793AFAA4G6L7I" TargetMode="External"/><Relationship Id="rId19" Type="http://schemas.openxmlformats.org/officeDocument/2006/relationships/hyperlink" Target="consultantplus://offline/ref=E8772036C4631C6AE15AED8C3B3C3B23FFF23EFA5179788C3872975FC1DDD40834B0CCA6FA7F783AFAA460G4LB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7797A8B3B2F9D5798D1D60F3BEFDBA1B373793AFAA4G6L7I" TargetMode="External"/><Relationship Id="rId14" Type="http://schemas.openxmlformats.org/officeDocument/2006/relationships/hyperlink" Target="consultantplus://offline/ref=E8772036C4631C6AE15AED8C3B3C3B23FFF23EF352747A8A3B2F9D5798D1D60F3BEFDBA1B373793AFAA4G6L7I" TargetMode="External"/><Relationship Id="rId22" Type="http://schemas.openxmlformats.org/officeDocument/2006/relationships/hyperlink" Target="consultantplus://offline/ref=E8772036C4631C6AE15AED8C3B3C3B23FFF23EFA537E7D8D3872975FC1DDD40834B0CCA6FA7F783AFAA460G4LBI" TargetMode="External"/><Relationship Id="rId27" Type="http://schemas.openxmlformats.org/officeDocument/2006/relationships/hyperlink" Target="consultantplus://offline/ref=E8772036C4631C6AE15AED8C3B3C3B23FFF23EFA557F7D8C3672975FC1DDD40834B0CCA6FA7F783AFAA460G4LB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2016-07-13T10:54:00Z</cp:lastPrinted>
  <dcterms:created xsi:type="dcterms:W3CDTF">2016-07-10T11:07:00Z</dcterms:created>
  <dcterms:modified xsi:type="dcterms:W3CDTF">2016-07-13T10:56:00Z</dcterms:modified>
</cp:coreProperties>
</file>