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2A2A8C" w:rsidTr="00F3652B">
        <w:trPr>
          <w:cantSplit/>
          <w:trHeight w:val="1333"/>
        </w:trPr>
        <w:tc>
          <w:tcPr>
            <w:tcW w:w="9145" w:type="dxa"/>
          </w:tcPr>
          <w:p w:rsidR="002A2A8C" w:rsidRDefault="002A2A8C" w:rsidP="00F365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A8C" w:rsidTr="00F3652B">
        <w:trPr>
          <w:trHeight w:val="1725"/>
        </w:trPr>
        <w:tc>
          <w:tcPr>
            <w:tcW w:w="9145" w:type="dxa"/>
          </w:tcPr>
          <w:p w:rsidR="002A2A8C" w:rsidRDefault="002A2A8C" w:rsidP="00F3652B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2A2A8C" w:rsidRDefault="002A2A8C" w:rsidP="00F3652B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2A2A8C" w:rsidRDefault="002A2A8C" w:rsidP="00F365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A2A8C" w:rsidRDefault="002A2A8C" w:rsidP="00F3652B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2A2A8C" w:rsidRDefault="002A2A8C" w:rsidP="00F3652B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2A2A8C" w:rsidRDefault="002A2A8C" w:rsidP="00F3652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A2A8C" w:rsidRDefault="002A2A8C" w:rsidP="002A2A8C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2A8C" w:rsidRDefault="002A2A8C" w:rsidP="002A2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A8C" w:rsidRDefault="002A2A8C" w:rsidP="002A2A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26.11.2015</w:t>
      </w:r>
      <w:bookmarkStart w:id="0" w:name="_GoBack"/>
      <w:bookmarkEnd w:id="0"/>
      <w:r>
        <w:rPr>
          <w:sz w:val="28"/>
          <w:szCs w:val="28"/>
          <w:u w:val="single"/>
        </w:rPr>
        <w:t xml:space="preserve">  г.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172</w:t>
      </w:r>
    </w:p>
    <w:p w:rsidR="002A2A8C" w:rsidRDefault="002A2A8C" w:rsidP="002A2A8C">
      <w:pPr>
        <w:rPr>
          <w:sz w:val="28"/>
          <w:szCs w:val="28"/>
        </w:rPr>
      </w:pPr>
      <w:r>
        <w:rPr>
          <w:sz w:val="28"/>
          <w:szCs w:val="28"/>
        </w:rPr>
        <w:t xml:space="preserve">с. Усть – Ницинское </w:t>
      </w:r>
    </w:p>
    <w:p w:rsidR="002A2A8C" w:rsidRDefault="002A2A8C" w:rsidP="002A2A8C">
      <w:pPr>
        <w:jc w:val="center"/>
        <w:rPr>
          <w:b/>
          <w:i/>
          <w:sz w:val="28"/>
          <w:szCs w:val="28"/>
        </w:rPr>
      </w:pPr>
    </w:p>
    <w:p w:rsidR="002A2A8C" w:rsidRDefault="002A2A8C" w:rsidP="002A2A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передаче полномочий контрольно-счетного органа Усть-Ницинского сельского поселения Контрольному органу Слободо-Туринского муниципального района по осуществлению внешнего муниципального финансового контроля</w:t>
      </w:r>
      <w:r>
        <w:rPr>
          <w:b/>
          <w:i/>
          <w:sz w:val="28"/>
          <w:szCs w:val="28"/>
        </w:rPr>
        <w:t xml:space="preserve"> в 2016 году</w:t>
      </w:r>
    </w:p>
    <w:p w:rsidR="002A2A8C" w:rsidRDefault="002A2A8C" w:rsidP="002A2A8C">
      <w:pPr>
        <w:jc w:val="both"/>
        <w:rPr>
          <w:sz w:val="28"/>
          <w:szCs w:val="28"/>
        </w:rPr>
      </w:pPr>
    </w:p>
    <w:p w:rsidR="002A2A8C" w:rsidRDefault="002A2A8C" w:rsidP="002A2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Бюджетного кодекса Российской Федерации, в соответствии с Федеральным законом от 07.12.2011 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12.07.2011 г. № 62-ОЗ «О счетной палате Свердловской области и контрольно-счетных органах муниципальных образований, Дума Усть-Ницинского сельского поселения</w:t>
      </w:r>
    </w:p>
    <w:p w:rsidR="002A2A8C" w:rsidRDefault="002A2A8C" w:rsidP="002A2A8C">
      <w:pPr>
        <w:jc w:val="both"/>
        <w:rPr>
          <w:b/>
          <w:sz w:val="28"/>
          <w:szCs w:val="28"/>
        </w:rPr>
      </w:pPr>
      <w:r w:rsidRPr="003803AB">
        <w:rPr>
          <w:b/>
          <w:sz w:val="28"/>
          <w:szCs w:val="28"/>
        </w:rPr>
        <w:t xml:space="preserve">РЕШИЛА: </w:t>
      </w:r>
    </w:p>
    <w:p w:rsidR="002A2A8C" w:rsidRDefault="002A2A8C" w:rsidP="002A2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Контрольному органу Слободо-Туринского муниципального района полномочия контрольно-счетного органа Усть-Ницинского сельского поселения по осуществлению внешнего муниципального финансового контроля  в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году.</w:t>
      </w:r>
    </w:p>
    <w:p w:rsidR="002A2A8C" w:rsidRDefault="002A2A8C" w:rsidP="002A2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Думе Усть-Ницинского сельского поселения  заключить соответствующее соглашение с Думой Слободо-Туринского муниципального района.</w:t>
      </w:r>
    </w:p>
    <w:p w:rsidR="002A2A8C" w:rsidRDefault="002A2A8C" w:rsidP="002A2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настоящего решения распространяются на о</w:t>
      </w:r>
      <w:r>
        <w:rPr>
          <w:sz w:val="28"/>
          <w:szCs w:val="28"/>
        </w:rPr>
        <w:t>тношения, возникшие с 01.01.2016</w:t>
      </w:r>
      <w:r>
        <w:rPr>
          <w:sz w:val="28"/>
          <w:szCs w:val="28"/>
        </w:rPr>
        <w:t xml:space="preserve"> года.</w:t>
      </w:r>
    </w:p>
    <w:p w:rsidR="002A2A8C" w:rsidRPr="003803AB" w:rsidRDefault="002A2A8C" w:rsidP="002A2A8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экономическим вопросам (председатель </w:t>
      </w:r>
      <w:proofErr w:type="spellStart"/>
      <w:r>
        <w:rPr>
          <w:sz w:val="28"/>
          <w:szCs w:val="28"/>
        </w:rPr>
        <w:t>Шмелёва</w:t>
      </w:r>
      <w:proofErr w:type="spellEnd"/>
      <w:r>
        <w:rPr>
          <w:sz w:val="28"/>
          <w:szCs w:val="28"/>
        </w:rPr>
        <w:t xml:space="preserve"> Е.В.).</w:t>
      </w:r>
    </w:p>
    <w:p w:rsidR="002A2A8C" w:rsidRDefault="002A2A8C" w:rsidP="002A2A8C">
      <w:pPr>
        <w:jc w:val="both"/>
        <w:rPr>
          <w:sz w:val="28"/>
          <w:szCs w:val="28"/>
        </w:rPr>
      </w:pPr>
    </w:p>
    <w:p w:rsidR="002A2A8C" w:rsidRDefault="002A2A8C" w:rsidP="002A2A8C">
      <w:pPr>
        <w:jc w:val="both"/>
        <w:rPr>
          <w:sz w:val="28"/>
          <w:szCs w:val="28"/>
        </w:rPr>
      </w:pPr>
    </w:p>
    <w:p w:rsidR="002A2A8C" w:rsidRDefault="002A2A8C" w:rsidP="002A2A8C">
      <w:pPr>
        <w:jc w:val="both"/>
        <w:rPr>
          <w:sz w:val="28"/>
          <w:szCs w:val="28"/>
        </w:rPr>
      </w:pPr>
    </w:p>
    <w:p w:rsidR="002A2A8C" w:rsidRDefault="002A2A8C" w:rsidP="002A2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2A2A8C" w:rsidRPr="001E1D99" w:rsidRDefault="002A2A8C" w:rsidP="002A2A8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К.Г. Судакова</w:t>
      </w:r>
    </w:p>
    <w:p w:rsidR="006F2254" w:rsidRDefault="006F2254"/>
    <w:sectPr w:rsidR="006F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60CD"/>
    <w:multiLevelType w:val="hybridMultilevel"/>
    <w:tmpl w:val="2E281974"/>
    <w:lvl w:ilvl="0" w:tplc="5A70D4F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8C"/>
    <w:rsid w:val="002A2A8C"/>
    <w:rsid w:val="006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A8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A8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2015-12-01T04:10:00Z</cp:lastPrinted>
  <dcterms:created xsi:type="dcterms:W3CDTF">2015-12-01T04:09:00Z</dcterms:created>
  <dcterms:modified xsi:type="dcterms:W3CDTF">2015-12-01T04:12:00Z</dcterms:modified>
</cp:coreProperties>
</file>