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404A1E" w:rsidRPr="00DF0900" w:rsidTr="004618F7">
        <w:trPr>
          <w:cantSplit/>
          <w:trHeight w:val="1370"/>
        </w:trPr>
        <w:tc>
          <w:tcPr>
            <w:tcW w:w="9641" w:type="dxa"/>
          </w:tcPr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70B7B" wp14:editId="28605C5B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A1E" w:rsidRPr="00DF0900" w:rsidTr="004618F7">
        <w:trPr>
          <w:trHeight w:val="1665"/>
        </w:trPr>
        <w:tc>
          <w:tcPr>
            <w:tcW w:w="9641" w:type="dxa"/>
          </w:tcPr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3CD67" wp14:editId="59ABA0B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753100" cy="0"/>
                      <wp:effectExtent l="28575" t="3556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04A1E" w:rsidRDefault="00404A1E" w:rsidP="00404A1E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F0900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404A1E" w:rsidRPr="004B0616" w:rsidRDefault="00404A1E" w:rsidP="00404A1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B0418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02.04.2015</w:t>
      </w: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B3277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140</w:t>
      </w:r>
      <w:bookmarkStart w:id="0" w:name="_GoBack"/>
      <w:bookmarkEnd w:id="0"/>
    </w:p>
    <w:p w:rsidR="00404A1E" w:rsidRDefault="00404A1E" w:rsidP="00404A1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>с. Усть-Ницинское</w:t>
      </w:r>
    </w:p>
    <w:p w:rsidR="00404A1E" w:rsidRDefault="00404A1E" w:rsidP="00404A1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404A1E" w:rsidRPr="00DF0900" w:rsidTr="004618F7">
        <w:trPr>
          <w:cantSplit/>
          <w:trHeight w:val="1370"/>
        </w:trPr>
        <w:tc>
          <w:tcPr>
            <w:tcW w:w="9641" w:type="dxa"/>
          </w:tcPr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26168" wp14:editId="400FC113">
                  <wp:extent cx="518160" cy="784860"/>
                  <wp:effectExtent l="0" t="0" r="0" b="0"/>
                  <wp:docPr id="4" name="Рисунок 4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A1E" w:rsidRPr="00DF0900" w:rsidTr="004618F7">
        <w:trPr>
          <w:trHeight w:val="1665"/>
        </w:trPr>
        <w:tc>
          <w:tcPr>
            <w:tcW w:w="9641" w:type="dxa"/>
          </w:tcPr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04A1E" w:rsidRPr="00DF0900" w:rsidRDefault="00404A1E" w:rsidP="0046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48B3B" wp14:editId="4ABE141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753100" cy="0"/>
                      <wp:effectExtent l="28575" t="35560" r="28575" b="311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FJF2oxXAgAAagQAAA4AAAAAAAAAAAAAAAAALgIAAGRycy9lMm9Eb2MueG1sUEsBAi0AFAAG&#10;AAgAAAAhABoHzGr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A6E5C" w:rsidRDefault="00404A1E" w:rsidP="00404A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4A1E">
        <w:rPr>
          <w:rFonts w:ascii="Times New Roman" w:hAnsi="Times New Roman"/>
          <w:b/>
          <w:i/>
          <w:sz w:val="28"/>
          <w:szCs w:val="28"/>
        </w:rPr>
        <w:t>Об отмене решения Думы Усть-Ницинского сельского поселения от 28.04.2011 г.   № 138 «Об утверждении положения «О предоставлении услуг населению на платной основе культурно-досуговыми  учреждениями Муниципального социально-культурного учреждения Усть – Ницинского сельского поселения</w:t>
      </w:r>
      <w:r w:rsidR="007C42CB">
        <w:rPr>
          <w:rFonts w:ascii="Times New Roman" w:hAnsi="Times New Roman"/>
          <w:b/>
          <w:i/>
          <w:sz w:val="28"/>
          <w:szCs w:val="28"/>
        </w:rPr>
        <w:t>»</w:t>
      </w:r>
    </w:p>
    <w:p w:rsidR="000E2E4F" w:rsidRDefault="000E2E4F" w:rsidP="00404A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A1E" w:rsidRDefault="000E2E4F" w:rsidP="00404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4A1E" w:rsidRPr="00953F2D">
        <w:rPr>
          <w:rFonts w:ascii="Times New Roman" w:hAnsi="Times New Roman"/>
          <w:sz w:val="28"/>
          <w:szCs w:val="28"/>
        </w:rPr>
        <w:t>В соответствии</w:t>
      </w:r>
      <w:r w:rsidR="00404A1E">
        <w:rPr>
          <w:rFonts w:ascii="Times New Roman" w:hAnsi="Times New Roman"/>
          <w:sz w:val="28"/>
          <w:szCs w:val="28"/>
        </w:rPr>
        <w:t xml:space="preserve"> с Уставом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«Усть-Ницинский культурно-досуговый центр» Усть-Ницинского сельского поселения, утвержденного Постановлением Администрации Усть-ницинского сельского поселения от 05.03.2015 № 56, Дума Усть-Ницинского сельского поселения </w:t>
      </w:r>
    </w:p>
    <w:p w:rsidR="00C97E38" w:rsidRDefault="00C97E38" w:rsidP="00C9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0E2E4F" w:rsidRPr="00C97E38" w:rsidRDefault="000E2E4F" w:rsidP="00C97E38">
      <w:pPr>
        <w:pStyle w:val="a5"/>
        <w:numPr>
          <w:ilvl w:val="0"/>
          <w:numId w:val="2"/>
        </w:numPr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97E38">
        <w:rPr>
          <w:rFonts w:ascii="Times New Roman" w:hAnsi="Times New Roman"/>
          <w:sz w:val="28"/>
          <w:szCs w:val="28"/>
        </w:rPr>
        <w:t>Решение Думы Усть-Ницинского сельского поселения от 28.04.2011 № 138 «Об утверждении положения «О предоставлении</w:t>
      </w:r>
      <w:r w:rsidRPr="00C97E38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7E38">
        <w:rPr>
          <w:rFonts w:ascii="Times New Roman" w:hAnsi="Times New Roman"/>
          <w:sz w:val="28"/>
          <w:szCs w:val="28"/>
        </w:rPr>
        <w:t>услуг населению на платной основе культурно-досуговыми  учреждениями Муниципального социально-культурного учреждения Усть – Ницинского сельского поселения</w:t>
      </w:r>
      <w:r w:rsidR="007C42CB">
        <w:rPr>
          <w:rFonts w:ascii="Times New Roman" w:hAnsi="Times New Roman"/>
          <w:sz w:val="28"/>
          <w:szCs w:val="28"/>
        </w:rPr>
        <w:t>»</w:t>
      </w:r>
      <w:r w:rsidRPr="00C97E3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E2E4F" w:rsidRDefault="000E2E4F" w:rsidP="000E2E4F">
      <w:pPr>
        <w:pStyle w:val="a5"/>
        <w:numPr>
          <w:ilvl w:val="0"/>
          <w:numId w:val="2"/>
        </w:numPr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 w:rsidR="00C97E38">
        <w:rPr>
          <w:rFonts w:ascii="Times New Roman" w:hAnsi="Times New Roman"/>
          <w:sz w:val="28"/>
          <w:szCs w:val="28"/>
        </w:rPr>
        <w:t>в «Информационном вестнике Усть-Ницинского сельского поселения».</w:t>
      </w:r>
    </w:p>
    <w:p w:rsidR="00C97E38" w:rsidRDefault="00C97E38" w:rsidP="00C97E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E38" w:rsidRDefault="00C97E38" w:rsidP="00C9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C97E38" w:rsidRPr="00C97E38" w:rsidRDefault="00C97E38" w:rsidP="00C9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К.Г. Судакова</w:t>
      </w:r>
    </w:p>
    <w:sectPr w:rsidR="00C97E38" w:rsidRPr="00C9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B56"/>
    <w:multiLevelType w:val="hybridMultilevel"/>
    <w:tmpl w:val="1B88B9FC"/>
    <w:lvl w:ilvl="0" w:tplc="A96AB48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A34B38"/>
    <w:multiLevelType w:val="hybridMultilevel"/>
    <w:tmpl w:val="DF4C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1E"/>
    <w:rsid w:val="000E2E4F"/>
    <w:rsid w:val="00404A1E"/>
    <w:rsid w:val="007A6E5C"/>
    <w:rsid w:val="007C42CB"/>
    <w:rsid w:val="00B32773"/>
    <w:rsid w:val="00C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2015-04-08T18:24:00Z</cp:lastPrinted>
  <dcterms:created xsi:type="dcterms:W3CDTF">2015-04-06T18:33:00Z</dcterms:created>
  <dcterms:modified xsi:type="dcterms:W3CDTF">2015-04-08T18:25:00Z</dcterms:modified>
</cp:coreProperties>
</file>